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D0" w:rsidRPr="006741D0" w:rsidRDefault="006741D0" w:rsidP="00674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1D0">
        <w:rPr>
          <w:rFonts w:ascii="Times New Roman" w:hAnsi="Times New Roman" w:cs="Times New Roman"/>
          <w:sz w:val="28"/>
          <w:szCs w:val="28"/>
        </w:rPr>
        <w:t>ГБДОУ детский сад № 73 комбинированного вида Красносельского района</w:t>
      </w:r>
      <w:proofErr w:type="gramStart"/>
      <w:r w:rsidRPr="006741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41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1D0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6741D0" w:rsidRDefault="006741D0" w:rsidP="00C64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1D0" w:rsidRDefault="006741D0" w:rsidP="00C64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1A6" w:rsidRDefault="00C64B50" w:rsidP="00C64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B50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</w:p>
    <w:p w:rsidR="006462F5" w:rsidRDefault="00C64B50" w:rsidP="00C64B50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национальной культуре народов мира.</w:t>
      </w:r>
    </w:p>
    <w:p w:rsidR="00C64B50" w:rsidRDefault="00C64B50" w:rsidP="00C64B50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байрам.</w:t>
      </w:r>
      <w:r w:rsidR="006462F5">
        <w:rPr>
          <w:rFonts w:ascii="Times New Roman" w:hAnsi="Times New Roman" w:cs="Times New Roman"/>
          <w:sz w:val="28"/>
          <w:szCs w:val="28"/>
        </w:rPr>
        <w:t xml:space="preserve"> (Беседа)</w:t>
      </w:r>
    </w:p>
    <w:p w:rsidR="002B44C2" w:rsidRDefault="002B44C2" w:rsidP="002B44C2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2B44C2">
        <w:rPr>
          <w:rFonts w:ascii="Times New Roman" w:hAnsi="Times New Roman" w:cs="Times New Roman"/>
          <w:sz w:val="28"/>
          <w:szCs w:val="28"/>
        </w:rPr>
        <w:t>Интеграция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областей: </w:t>
      </w:r>
      <w:r w:rsidR="00AB608B" w:rsidRPr="00857F82">
        <w:rPr>
          <w:rFonts w:ascii="Times New Roman" w:hAnsi="Times New Roman" w:cs="Times New Roman"/>
          <w:sz w:val="28"/>
          <w:szCs w:val="28"/>
        </w:rPr>
        <w:t>«Познание»</w:t>
      </w:r>
      <w:r w:rsidR="00AB60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оммуникат</w:t>
      </w:r>
      <w:r w:rsidR="006462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вной</w:t>
      </w:r>
      <w:r w:rsidR="006462F5" w:rsidRPr="002B44C2">
        <w:rPr>
          <w:rFonts w:ascii="Times New Roman" w:hAnsi="Times New Roman" w:cs="Times New Roman"/>
          <w:sz w:val="28"/>
          <w:szCs w:val="28"/>
        </w:rPr>
        <w:t>.</w:t>
      </w:r>
      <w:r w:rsidR="006462F5" w:rsidRPr="00857F82">
        <w:t xml:space="preserve"> </w:t>
      </w:r>
    </w:p>
    <w:p w:rsidR="003C2567" w:rsidRDefault="006741D0" w:rsidP="003C2567">
      <w:pPr>
        <w:spacing w:before="0" w:beforeAutospacing="0"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B44C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B44C2" w:rsidRPr="002B44C2">
        <w:rPr>
          <w:rFonts w:ascii="Times New Roman" w:hAnsi="Times New Roman" w:cs="Times New Roman"/>
          <w:sz w:val="28"/>
          <w:szCs w:val="28"/>
        </w:rPr>
        <w:t>чувства принадлежности к мировому сообществу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2567" w:rsidRPr="003C2567">
        <w:rPr>
          <w:rFonts w:ascii="Tahoma" w:hAnsi="Tahoma" w:cs="Tahoma"/>
          <w:color w:val="000000"/>
          <w:sz w:val="18"/>
          <w:szCs w:val="18"/>
          <w:shd w:val="clear" w:color="auto" w:fill="F3F3F3"/>
        </w:rPr>
        <w:t xml:space="preserve"> </w:t>
      </w:r>
      <w:r w:rsidR="003C2567" w:rsidRPr="003C2567">
        <w:rPr>
          <w:rFonts w:ascii="Times New Roman" w:hAnsi="Times New Roman" w:cs="Times New Roman"/>
          <w:sz w:val="28"/>
          <w:szCs w:val="28"/>
        </w:rPr>
        <w:t> </w:t>
      </w:r>
    </w:p>
    <w:p w:rsidR="00F243AA" w:rsidRDefault="003C2567" w:rsidP="002B44C2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3C2567">
        <w:rPr>
          <w:rFonts w:ascii="Times New Roman" w:hAnsi="Times New Roman" w:cs="Times New Roman"/>
          <w:sz w:val="28"/>
          <w:szCs w:val="28"/>
        </w:rPr>
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мировоззрения. Создание толерантной среды в обществе и в сфере образования</w:t>
      </w:r>
    </w:p>
    <w:p w:rsidR="00F243AA" w:rsidRDefault="003C2567" w:rsidP="00F243AA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3C2567">
        <w:rPr>
          <w:rFonts w:ascii="Times New Roman" w:hAnsi="Times New Roman" w:cs="Times New Roman"/>
          <w:sz w:val="28"/>
          <w:szCs w:val="28"/>
        </w:rPr>
        <w:t> </w:t>
      </w:r>
      <w:r w:rsidR="00F243AA" w:rsidRPr="00F243AA">
        <w:rPr>
          <w:rFonts w:ascii="Times New Roman" w:hAnsi="Times New Roman" w:cs="Times New Roman"/>
          <w:sz w:val="28"/>
          <w:szCs w:val="28"/>
        </w:rPr>
        <w:t>Расширение представлений об истоках культурно-этнического многообразия </w:t>
      </w:r>
      <w:r w:rsidR="00F243AA">
        <w:rPr>
          <w:rFonts w:ascii="Times New Roman" w:hAnsi="Times New Roman" w:cs="Times New Roman"/>
          <w:sz w:val="28"/>
          <w:szCs w:val="28"/>
        </w:rPr>
        <w:t>народов мира.</w:t>
      </w:r>
    </w:p>
    <w:p w:rsidR="000540FB" w:rsidRDefault="006462F5" w:rsidP="006462F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0FB" w:rsidRPr="000540FB">
        <w:rPr>
          <w:rFonts w:ascii="Times New Roman" w:hAnsi="Times New Roman" w:cs="Times New Roman"/>
          <w:sz w:val="28"/>
          <w:szCs w:val="28"/>
        </w:rPr>
        <w:t xml:space="preserve"> ежегодно отмеча</w:t>
      </w:r>
      <w:r>
        <w:rPr>
          <w:rFonts w:ascii="Times New Roman" w:hAnsi="Times New Roman" w:cs="Times New Roman"/>
          <w:sz w:val="28"/>
          <w:szCs w:val="28"/>
        </w:rPr>
        <w:t>ется в Азербайджане пять дней</w:t>
      </w:r>
      <w:r w:rsidR="000540FB" w:rsidRPr="000540FB">
        <w:rPr>
          <w:rFonts w:ascii="Times New Roman" w:hAnsi="Times New Roman" w:cs="Times New Roman"/>
          <w:sz w:val="28"/>
          <w:szCs w:val="28"/>
        </w:rPr>
        <w:t xml:space="preserve">, включая 20 и 21 марта, день весеннего равноденствия. Праздник отмечается в честь прихода весны, обновления природы. В дни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Новруза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по народной традиции зажигают костры, приготавливают различные сладости (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шекербура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бадамбура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, пахлава,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гогал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), наряжают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хончу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(угощения, собранные на поднос), высаживают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сэмэни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>, закрашивают варёные яйца и пр.</w:t>
      </w:r>
    </w:p>
    <w:p w:rsidR="000540FB" w:rsidRDefault="00F01EF7" w:rsidP="002B44C2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B52567" wp14:editId="1268C859">
            <wp:simplePos x="0" y="0"/>
            <wp:positionH relativeFrom="column">
              <wp:posOffset>3073400</wp:posOffset>
            </wp:positionH>
            <wp:positionV relativeFrom="paragraph">
              <wp:posOffset>120650</wp:posOffset>
            </wp:positionV>
            <wp:extent cx="3215640" cy="2613660"/>
            <wp:effectExtent l="0" t="0" r="3810" b="0"/>
            <wp:wrapSquare wrapText="bothSides"/>
            <wp:docPr id="1" name="Рисунок 1" descr="C:\Users\Группа№7\Desktop\Новая папка (2)\20150317_17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№7\Desktop\Новая папка (2)\20150317_172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0FB" w:rsidRPr="000540FB">
        <w:rPr>
          <w:rFonts w:ascii="Times New Roman" w:hAnsi="Times New Roman" w:cs="Times New Roman"/>
          <w:sz w:val="28"/>
          <w:szCs w:val="28"/>
        </w:rPr>
        <w:t xml:space="preserve">В первый день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Новруза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встают рано. Все желают друг другу благодатного и счастливого Нового года. По традиции все угощают друг друга сладостями. В этот день утром необходимо съесть что-то сладкое (чаще мёд или сахар). Есть обычай красить сваренные яйца и проверять их в игре на прочность. Ещё одним любопытным обычаем является гадание в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навечерие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Новруза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дуюн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ачмаг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(развязывание узла).</w:t>
      </w:r>
    </w:p>
    <w:p w:rsidR="000540FB" w:rsidRPr="000540FB" w:rsidRDefault="000540FB" w:rsidP="006462F5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540FB">
        <w:rPr>
          <w:rFonts w:ascii="Times New Roman" w:hAnsi="Times New Roman" w:cs="Times New Roman"/>
          <w:sz w:val="28"/>
          <w:szCs w:val="28"/>
        </w:rPr>
        <w:lastRenderedPageBreak/>
        <w:t xml:space="preserve">Одним из обрядов, связанных с хозяйством и скотоводством, является обвязывание красной материей рогов быка, дойной коровы, баранов, выделенных для свадьбы. В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нельзя закалывать скот и убивать животных. В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. По традиции в эти дни нельзя проклинать, лгать, сквернословить, осуждать, следует </w:t>
      </w:r>
      <w:r w:rsidR="006462F5">
        <w:rPr>
          <w:rFonts w:ascii="Times New Roman" w:hAnsi="Times New Roman" w:cs="Times New Roman"/>
          <w:sz w:val="28"/>
          <w:szCs w:val="28"/>
        </w:rPr>
        <w:t>остерегаться дурных поступков</w:t>
      </w:r>
      <w:r w:rsidRPr="000540FB">
        <w:rPr>
          <w:rFonts w:ascii="Times New Roman" w:hAnsi="Times New Roman" w:cs="Times New Roman"/>
          <w:sz w:val="28"/>
          <w:szCs w:val="28"/>
        </w:rPr>
        <w:t>.</w:t>
      </w:r>
    </w:p>
    <w:p w:rsidR="006462F5" w:rsidRDefault="000540FB" w:rsidP="000540FB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540FB">
        <w:rPr>
          <w:rFonts w:ascii="Times New Roman" w:hAnsi="Times New Roman" w:cs="Times New Roman"/>
          <w:sz w:val="28"/>
          <w:szCs w:val="28"/>
        </w:rPr>
        <w:t>В дни праздника ашуги и народные певцы</w:t>
      </w:r>
      <w:r w:rsidR="006462F5">
        <w:rPr>
          <w:rFonts w:ascii="Times New Roman" w:hAnsi="Times New Roman" w:cs="Times New Roman"/>
          <w:sz w:val="28"/>
          <w:szCs w:val="28"/>
        </w:rPr>
        <w:t xml:space="preserve">, которых называют </w:t>
      </w:r>
      <w:r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ханенде</w:t>
      </w:r>
      <w:proofErr w:type="spellEnd"/>
      <w:r w:rsidR="00F01EF7">
        <w:rPr>
          <w:rFonts w:ascii="Times New Roman" w:hAnsi="Times New Roman" w:cs="Times New Roman"/>
          <w:sz w:val="28"/>
          <w:szCs w:val="28"/>
        </w:rPr>
        <w:t>,</w:t>
      </w:r>
      <w:r w:rsidRPr="000540FB">
        <w:rPr>
          <w:rFonts w:ascii="Times New Roman" w:hAnsi="Times New Roman" w:cs="Times New Roman"/>
          <w:sz w:val="28"/>
          <w:szCs w:val="28"/>
        </w:rPr>
        <w:t xml:space="preserve"> исполняют песни, проводятся народные игры — канатоходцы демонстрируют своё мастерство,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пехлеваны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(народные борцы) меряются силой, на площадях разыгрываются спектакли.</w:t>
      </w:r>
    </w:p>
    <w:p w:rsidR="000540FB" w:rsidRPr="000540FB" w:rsidRDefault="000540FB" w:rsidP="000540FB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540FB">
        <w:rPr>
          <w:rFonts w:ascii="Times New Roman" w:hAnsi="Times New Roman" w:cs="Times New Roman"/>
          <w:sz w:val="28"/>
          <w:szCs w:val="28"/>
        </w:rPr>
        <w:t xml:space="preserve"> Среди таких спектаклей широко распространён комический спектакль «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Кёс-кёса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», в сельской местности проводятся конные состязания, игры в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>, устраиваются петушиные бои.</w:t>
      </w:r>
      <w:r w:rsidRPr="000540FB">
        <w:t xml:space="preserve"> </w:t>
      </w:r>
      <w:r w:rsidRPr="000540FB">
        <w:rPr>
          <w:rFonts w:ascii="Times New Roman" w:hAnsi="Times New Roman" w:cs="Times New Roman"/>
          <w:sz w:val="28"/>
          <w:szCs w:val="28"/>
        </w:rPr>
        <w:t>В дни праздника принято одаривать людей праздничной «долей» (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пайы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). В поднос укладываются праздничные лакомства, семени, свечи,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хонча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и отсылается соседям и друзьям. Если в семье есть помолвленная девушка, то со стороны жениха на её имя приносят </w:t>
      </w:r>
      <w:proofErr w:type="gramStart"/>
      <w:r w:rsidRPr="000540FB">
        <w:rPr>
          <w:rFonts w:ascii="Times New Roman" w:hAnsi="Times New Roman" w:cs="Times New Roman"/>
          <w:sz w:val="28"/>
          <w:szCs w:val="28"/>
        </w:rPr>
        <w:t>особенную</w:t>
      </w:r>
      <w:proofErr w:type="gramEnd"/>
      <w:r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хончу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>. В этот день семья жениха непременно должна отправить подарки в дом невесты — сладости, золотые и серебряные изделия и пр. Семья невесты со своей стороны также оказывает соответствующие знаки внимания дому жениха.</w:t>
      </w:r>
    </w:p>
    <w:p w:rsidR="00F01EF7" w:rsidRDefault="00F01EF7" w:rsidP="00F01EF7">
      <w:pPr>
        <w:ind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0540FB">
        <w:rPr>
          <w:rFonts w:ascii="Times New Roman" w:hAnsi="Times New Roman" w:cs="Times New Roman"/>
          <w:sz w:val="28"/>
          <w:szCs w:val="28"/>
        </w:rPr>
        <w:t>Азербайджане</w:t>
      </w:r>
      <w:proofErr w:type="gramEnd"/>
      <w:r w:rsidRPr="000540FB">
        <w:rPr>
          <w:rFonts w:ascii="Times New Roman" w:hAnsi="Times New Roman" w:cs="Times New Roman"/>
          <w:sz w:val="28"/>
          <w:szCs w:val="28"/>
        </w:rPr>
        <w:t xml:space="preserve"> в дни праздника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широко популярны народные представления с у</w:t>
      </w:r>
      <w:r>
        <w:rPr>
          <w:rFonts w:ascii="Times New Roman" w:hAnsi="Times New Roman" w:cs="Times New Roman"/>
          <w:sz w:val="28"/>
          <w:szCs w:val="28"/>
        </w:rPr>
        <w:t xml:space="preserve">частием таких персонажей,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</w:t>
      </w:r>
      <w:r w:rsidRPr="000540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редкобородый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Кечал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(лысый).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Полуречитатив-п</w:t>
      </w:r>
      <w:r>
        <w:rPr>
          <w:rFonts w:ascii="Times New Roman" w:hAnsi="Times New Roman" w:cs="Times New Roman"/>
          <w:sz w:val="28"/>
          <w:szCs w:val="28"/>
        </w:rPr>
        <w:t>олупение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</w:t>
      </w:r>
      <w:r w:rsidRPr="000540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верно передает</w:t>
      </w:r>
      <w:proofErr w:type="gramEnd"/>
      <w:r w:rsidRPr="000540FB">
        <w:rPr>
          <w:rFonts w:ascii="Times New Roman" w:hAnsi="Times New Roman" w:cs="Times New Roman"/>
          <w:sz w:val="28"/>
          <w:szCs w:val="28"/>
        </w:rPr>
        <w:t xml:space="preserve"> его «выкрутасы». Он «для смеха», то спотыкается, делая вид, что падает, то </w:t>
      </w:r>
      <w:proofErr w:type="gramStart"/>
      <w:r w:rsidRPr="000540FB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0540FB">
        <w:rPr>
          <w:rFonts w:ascii="Times New Roman" w:hAnsi="Times New Roman" w:cs="Times New Roman"/>
          <w:sz w:val="28"/>
          <w:szCs w:val="28"/>
        </w:rPr>
        <w:t>, «корчит рожи». Интересно отметить, что речитатив попеременно поется как с</w:t>
      </w:r>
      <w:r>
        <w:rPr>
          <w:rFonts w:ascii="Times New Roman" w:hAnsi="Times New Roman" w:cs="Times New Roman"/>
          <w:sz w:val="28"/>
          <w:szCs w:val="28"/>
        </w:rPr>
        <w:t xml:space="preserve">амим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Кёсой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его помощником</w:t>
      </w:r>
      <w:r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Кечалем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>, сла</w:t>
      </w:r>
      <w:r>
        <w:rPr>
          <w:rFonts w:ascii="Times New Roman" w:hAnsi="Times New Roman" w:cs="Times New Roman"/>
          <w:sz w:val="28"/>
          <w:szCs w:val="28"/>
        </w:rPr>
        <w:t xml:space="preserve">вившим умение и проделки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Кёсы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>:</w:t>
      </w:r>
    </w:p>
    <w:p w:rsidR="00F01EF7" w:rsidRPr="000540FB" w:rsidRDefault="00F01EF7" w:rsidP="00F01EF7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</w:t>
      </w:r>
      <w:r w:rsidRPr="000540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такое вытворит,</w:t>
      </w:r>
    </w:p>
    <w:p w:rsidR="00F01EF7" w:rsidRPr="000540FB" w:rsidRDefault="00F01EF7" w:rsidP="00F01EF7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540FB">
        <w:rPr>
          <w:rFonts w:ascii="Times New Roman" w:hAnsi="Times New Roman" w:cs="Times New Roman"/>
          <w:sz w:val="28"/>
          <w:szCs w:val="28"/>
        </w:rPr>
        <w:t>Козу в барана превратит</w:t>
      </w:r>
      <w:proofErr w:type="gramStart"/>
      <w:r w:rsidRPr="000540FB">
        <w:rPr>
          <w:rFonts w:ascii="Times New Roman" w:hAnsi="Times New Roman" w:cs="Times New Roman"/>
          <w:sz w:val="28"/>
          <w:szCs w:val="28"/>
        </w:rPr>
        <w:t>.</w:t>
      </w:r>
      <w:r w:rsidRPr="000540FB">
        <w:rPr>
          <w:rFonts w:ascii="Times New Roman" w:hAnsi="Times New Roman" w:cs="Times New Roman"/>
          <w:sz w:val="28"/>
          <w:szCs w:val="28"/>
        </w:rPr>
        <w:tab/>
        <w:t>»</w:t>
      </w:r>
      <w:proofErr w:type="gramEnd"/>
    </w:p>
    <w:p w:rsidR="000540FB" w:rsidRPr="000540FB" w:rsidRDefault="00F01EF7" w:rsidP="00F01EF7">
      <w:pPr>
        <w:ind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Кё</w:t>
      </w:r>
      <w:r w:rsidRPr="000540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надевал смешной наряд из войлока, открытые колени и локти обмазывал глиной и сажей. На голову нахлобучивал длинноухую войлочную шапку, лицо прикрывал маской и бородой. На шее и поясе болтались разнообразные украшения. К животу он привязывал подушку, чтобы б</w:t>
      </w:r>
      <w:r>
        <w:rPr>
          <w:rFonts w:ascii="Times New Roman" w:hAnsi="Times New Roman" w:cs="Times New Roman"/>
          <w:sz w:val="28"/>
          <w:szCs w:val="28"/>
        </w:rPr>
        <w:t xml:space="preserve">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толстопузым</w:t>
      </w:r>
      <w:proofErr w:type="gramEnd"/>
      <w:r w:rsidRPr="000540FB">
        <w:rPr>
          <w:rFonts w:ascii="Times New Roman" w:hAnsi="Times New Roman" w:cs="Times New Roman"/>
          <w:sz w:val="28"/>
          <w:szCs w:val="28"/>
        </w:rPr>
        <w:t>.</w:t>
      </w:r>
    </w:p>
    <w:p w:rsidR="000540FB" w:rsidRDefault="006741D0" w:rsidP="000540FB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E0FE74" wp14:editId="788E8845">
            <wp:simplePos x="0" y="0"/>
            <wp:positionH relativeFrom="column">
              <wp:posOffset>196850</wp:posOffset>
            </wp:positionH>
            <wp:positionV relativeFrom="paragraph">
              <wp:posOffset>71120</wp:posOffset>
            </wp:positionV>
            <wp:extent cx="3364865" cy="2527300"/>
            <wp:effectExtent l="0" t="0" r="6985" b="6350"/>
            <wp:wrapSquare wrapText="bothSides"/>
            <wp:docPr id="2" name="Рисунок 2" descr="C:\Users\Группа№7\Desktop\Новая папка (2)\20150317_18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№7\Desktop\Новая папка (2)\20150317_180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0FB" w:rsidRPr="000540FB">
        <w:rPr>
          <w:rFonts w:ascii="Times New Roman" w:hAnsi="Times New Roman" w:cs="Times New Roman"/>
          <w:sz w:val="28"/>
          <w:szCs w:val="28"/>
        </w:rPr>
        <w:t>Ежегодно накануне праздника празднуются четыре вторника зимы (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илахыр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чершенбе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), символизирующие воду, огонь, ветер и землю. По поводу каждого из этих дней в народе бытуют стихи, песни, игры, верования. В </w:t>
      </w:r>
      <w:r w:rsidR="000540FB" w:rsidRPr="000540FB">
        <w:rPr>
          <w:rFonts w:ascii="Times New Roman" w:hAnsi="Times New Roman" w:cs="Times New Roman"/>
          <w:sz w:val="28"/>
          <w:szCs w:val="28"/>
        </w:rPr>
        <w:lastRenderedPageBreak/>
        <w:t xml:space="preserve">последний вторник перед </w:t>
      </w:r>
      <w:proofErr w:type="spellStart"/>
      <w:r w:rsidR="000540FB" w:rsidRPr="000540FB">
        <w:rPr>
          <w:rFonts w:ascii="Times New Roman" w:hAnsi="Times New Roman" w:cs="Times New Roman"/>
          <w:sz w:val="28"/>
          <w:szCs w:val="28"/>
        </w:rPr>
        <w:t>Новрузом</w:t>
      </w:r>
      <w:proofErr w:type="spellEnd"/>
      <w:r w:rsidR="000540FB" w:rsidRPr="000540FB">
        <w:rPr>
          <w:rFonts w:ascii="Times New Roman" w:hAnsi="Times New Roman" w:cs="Times New Roman"/>
          <w:sz w:val="28"/>
          <w:szCs w:val="28"/>
        </w:rPr>
        <w:t xml:space="preserve"> дети стучатся в двери соседских домов, кладут шапки у порога и прячутся. Хозяева же этих домов должны вернуть шапки с праздничными лакомствами. Также в этот день в каждой семье по числу её членов принято зажигать свечи, которые н</w:t>
      </w:r>
      <w:r w:rsidR="00AB608B">
        <w:rPr>
          <w:rFonts w:ascii="Times New Roman" w:hAnsi="Times New Roman" w:cs="Times New Roman"/>
          <w:sz w:val="28"/>
          <w:szCs w:val="28"/>
        </w:rPr>
        <w:t>ельзя тушить преждевременно</w:t>
      </w:r>
      <w:r w:rsidR="000540FB" w:rsidRPr="000540FB">
        <w:rPr>
          <w:rFonts w:ascii="Times New Roman" w:hAnsi="Times New Roman" w:cs="Times New Roman"/>
          <w:sz w:val="28"/>
          <w:szCs w:val="28"/>
        </w:rPr>
        <w:t>.</w:t>
      </w:r>
    </w:p>
    <w:p w:rsidR="000540FB" w:rsidRDefault="000540FB" w:rsidP="000540FB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540FB">
        <w:t xml:space="preserve"> </w:t>
      </w:r>
      <w:r w:rsidRPr="000540FB">
        <w:rPr>
          <w:rFonts w:ascii="Times New Roman" w:hAnsi="Times New Roman" w:cs="Times New Roman"/>
          <w:sz w:val="28"/>
          <w:szCs w:val="28"/>
        </w:rPr>
        <w:t xml:space="preserve">С наступлением вечера на улицах вспыхивают костры.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все берутся за руки, танцуют вокруг костра, а потом прыгают над костром. Существуют поверья, что очищающее пламя кост</w:t>
      </w:r>
      <w:r w:rsidR="00AB608B">
        <w:rPr>
          <w:rFonts w:ascii="Times New Roman" w:hAnsi="Times New Roman" w:cs="Times New Roman"/>
          <w:sz w:val="28"/>
          <w:szCs w:val="28"/>
        </w:rPr>
        <w:t>ров пожирает зло и все недуги</w:t>
      </w:r>
      <w:r w:rsidRPr="000540FB">
        <w:rPr>
          <w:rFonts w:ascii="Times New Roman" w:hAnsi="Times New Roman" w:cs="Times New Roman"/>
          <w:sz w:val="28"/>
          <w:szCs w:val="28"/>
        </w:rPr>
        <w:t xml:space="preserve">. По традиции, каждый по возможности должен справлять праздник дома, среди членов своей семьи. В дни </w:t>
      </w:r>
      <w:proofErr w:type="spellStart"/>
      <w:r w:rsidRPr="000540FB">
        <w:rPr>
          <w:rFonts w:ascii="Times New Roman" w:hAnsi="Times New Roman" w:cs="Times New Roman"/>
          <w:sz w:val="28"/>
          <w:szCs w:val="28"/>
        </w:rPr>
        <w:t>Новруза</w:t>
      </w:r>
      <w:proofErr w:type="spellEnd"/>
      <w:r w:rsidRPr="000540FB">
        <w:rPr>
          <w:rFonts w:ascii="Times New Roman" w:hAnsi="Times New Roman" w:cs="Times New Roman"/>
          <w:sz w:val="28"/>
          <w:szCs w:val="28"/>
        </w:rPr>
        <w:t xml:space="preserve"> осуждается неряшливость и безалаберность, поэтому в домах наводят порядок и чистоту, обновляют свою одежду, а те, кто в ссоре, оби</w:t>
      </w:r>
      <w:r w:rsidR="00AB608B">
        <w:rPr>
          <w:rFonts w:ascii="Times New Roman" w:hAnsi="Times New Roman" w:cs="Times New Roman"/>
          <w:sz w:val="28"/>
          <w:szCs w:val="28"/>
        </w:rPr>
        <w:t>де друг на друга, примиряются</w:t>
      </w:r>
      <w:r w:rsidRPr="000540FB">
        <w:rPr>
          <w:rFonts w:ascii="Times New Roman" w:hAnsi="Times New Roman" w:cs="Times New Roman"/>
          <w:sz w:val="28"/>
          <w:szCs w:val="28"/>
        </w:rPr>
        <w:t>.</w:t>
      </w:r>
    </w:p>
    <w:p w:rsidR="000540FB" w:rsidRDefault="000540FB" w:rsidP="000540FB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857F82" w:rsidRDefault="00857F82" w:rsidP="002B44C2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2B44C2" w:rsidRPr="00C64B50" w:rsidRDefault="002B44C2" w:rsidP="002B44C2">
      <w:pPr>
        <w:ind w:firstLine="425"/>
        <w:rPr>
          <w:rFonts w:ascii="Times New Roman" w:hAnsi="Times New Roman" w:cs="Times New Roman"/>
          <w:sz w:val="28"/>
          <w:szCs w:val="28"/>
        </w:rPr>
      </w:pPr>
    </w:p>
    <w:sectPr w:rsidR="002B44C2" w:rsidRPr="00C64B50" w:rsidSect="00C64B50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89"/>
    <w:rsid w:val="000540FB"/>
    <w:rsid w:val="002B44C2"/>
    <w:rsid w:val="003C2567"/>
    <w:rsid w:val="006462F5"/>
    <w:rsid w:val="006741D0"/>
    <w:rsid w:val="006C3789"/>
    <w:rsid w:val="00857F82"/>
    <w:rsid w:val="00A91661"/>
    <w:rsid w:val="00AB608B"/>
    <w:rsid w:val="00C171A6"/>
    <w:rsid w:val="00C64B50"/>
    <w:rsid w:val="00F01EF7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left="284"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left="284"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Группа№7</dc:creator>
  <cp:keywords/>
  <dc:description/>
  <cp:lastModifiedBy>Группа№7</cp:lastModifiedBy>
  <cp:revision>11</cp:revision>
  <dcterms:created xsi:type="dcterms:W3CDTF">2015-05-13T09:52:00Z</dcterms:created>
  <dcterms:modified xsi:type="dcterms:W3CDTF">2015-05-21T10:48:00Z</dcterms:modified>
</cp:coreProperties>
</file>