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83" w:rsidRPr="00D62E6D" w:rsidRDefault="00270C83" w:rsidP="00270C83">
      <w:pPr>
        <w:ind w:right="-5"/>
        <w:jc w:val="both"/>
        <w:rPr>
          <w:b/>
          <w:sz w:val="28"/>
          <w:szCs w:val="28"/>
        </w:rPr>
      </w:pPr>
      <w:r w:rsidRPr="00D62E6D">
        <w:rPr>
          <w:b/>
          <w:color w:val="000000"/>
          <w:spacing w:val="-6"/>
          <w:sz w:val="28"/>
          <w:szCs w:val="28"/>
        </w:rPr>
        <w:t>ЧЕТЫРЕ ШАГА К ПРИОБРЕТЕНИЮ ДРУЗЕЙ</w:t>
      </w:r>
    </w:p>
    <w:p w:rsidR="00270C83" w:rsidRPr="00E127C9" w:rsidRDefault="00270C83" w:rsidP="00270C83">
      <w:pPr>
        <w:shd w:val="clear" w:color="auto" w:fill="FFFFFF"/>
        <w:tabs>
          <w:tab w:val="left" w:leader="dot" w:pos="5314"/>
        </w:tabs>
        <w:spacing w:before="197"/>
        <w:rPr>
          <w:sz w:val="28"/>
          <w:szCs w:val="28"/>
        </w:rPr>
      </w:pPr>
      <w:r w:rsidRPr="00E127C9">
        <w:rPr>
          <w:bCs/>
          <w:color w:val="000000"/>
          <w:spacing w:val="2"/>
          <w:sz w:val="28"/>
          <w:szCs w:val="28"/>
        </w:rPr>
        <w:t>Воспользуйтесь этими четырьмя шагами, чтобы помоч</w:t>
      </w:r>
      <w:r>
        <w:rPr>
          <w:bCs/>
          <w:color w:val="000000"/>
          <w:spacing w:val="2"/>
          <w:sz w:val="28"/>
          <w:szCs w:val="28"/>
        </w:rPr>
        <w:t xml:space="preserve">ь </w:t>
      </w:r>
      <w:r w:rsidRPr="00E127C9">
        <w:rPr>
          <w:bCs/>
          <w:color w:val="000000"/>
          <w:spacing w:val="1"/>
          <w:sz w:val="28"/>
          <w:szCs w:val="28"/>
        </w:rPr>
        <w:t>ребенку развить в себе соци</w:t>
      </w:r>
      <w:r>
        <w:rPr>
          <w:bCs/>
          <w:color w:val="000000"/>
          <w:spacing w:val="1"/>
          <w:sz w:val="28"/>
          <w:szCs w:val="28"/>
        </w:rPr>
        <w:t>альные навыки и умение быть хорошим</w:t>
      </w:r>
      <w:r w:rsidRPr="00E127C9">
        <w:rPr>
          <w:bCs/>
          <w:color w:val="000000"/>
          <w:spacing w:val="1"/>
          <w:sz w:val="28"/>
          <w:szCs w:val="28"/>
        </w:rPr>
        <w:t xml:space="preserve"> </w:t>
      </w:r>
      <w:r w:rsidRPr="00E127C9">
        <w:rPr>
          <w:bCs/>
          <w:color w:val="000000"/>
          <w:spacing w:val="-3"/>
          <w:sz w:val="28"/>
          <w:szCs w:val="28"/>
        </w:rPr>
        <w:t>другом.</w:t>
      </w:r>
    </w:p>
    <w:p w:rsidR="00270C83" w:rsidRPr="00E127C9" w:rsidRDefault="00270C83" w:rsidP="00270C83">
      <w:pPr>
        <w:shd w:val="clear" w:color="auto" w:fill="FFFFFF"/>
        <w:spacing w:before="235"/>
        <w:ind w:firstLine="708"/>
        <w:rPr>
          <w:sz w:val="28"/>
          <w:szCs w:val="28"/>
        </w:rPr>
      </w:pPr>
      <w:r w:rsidRPr="00D62E6D">
        <w:rPr>
          <w:b/>
          <w:color w:val="000000"/>
          <w:spacing w:val="-4"/>
          <w:sz w:val="28"/>
          <w:szCs w:val="28"/>
        </w:rPr>
        <w:t>Шаг 1</w:t>
      </w:r>
      <w:r w:rsidRPr="00E127C9">
        <w:rPr>
          <w:color w:val="000000"/>
          <w:spacing w:val="-4"/>
          <w:sz w:val="28"/>
          <w:szCs w:val="28"/>
        </w:rPr>
        <w:t xml:space="preserve">. Выявите особенности поведения, </w:t>
      </w:r>
      <w:r w:rsidRPr="00E127C9">
        <w:rPr>
          <w:color w:val="000000"/>
          <w:spacing w:val="-1"/>
          <w:sz w:val="28"/>
          <w:szCs w:val="28"/>
        </w:rPr>
        <w:t>препятствующие дружбе</w:t>
      </w:r>
      <w:r>
        <w:rPr>
          <w:color w:val="000000"/>
          <w:spacing w:val="-1"/>
          <w:sz w:val="28"/>
          <w:szCs w:val="28"/>
        </w:rPr>
        <w:t>.</w:t>
      </w:r>
    </w:p>
    <w:p w:rsidR="00270C83" w:rsidRPr="00E127C9" w:rsidRDefault="00270C83" w:rsidP="00270C83">
      <w:pPr>
        <w:shd w:val="clear" w:color="auto" w:fill="FFFFFF"/>
        <w:spacing w:before="77"/>
        <w:jc w:val="both"/>
        <w:rPr>
          <w:sz w:val="28"/>
          <w:szCs w:val="28"/>
        </w:rPr>
      </w:pPr>
      <w:r w:rsidRPr="00E127C9">
        <w:rPr>
          <w:bCs/>
          <w:color w:val="000000"/>
          <w:spacing w:val="-3"/>
          <w:sz w:val="28"/>
          <w:szCs w:val="28"/>
        </w:rPr>
        <w:t>Выясните, каких качеств не хватает ребенку, чтобы иметь др</w:t>
      </w:r>
      <w:r>
        <w:rPr>
          <w:bCs/>
          <w:color w:val="000000"/>
          <w:spacing w:val="-3"/>
          <w:sz w:val="28"/>
          <w:szCs w:val="28"/>
        </w:rPr>
        <w:t xml:space="preserve">узей и </w:t>
      </w:r>
      <w:r w:rsidRPr="00E127C9">
        <w:rPr>
          <w:bCs/>
          <w:color w:val="000000"/>
          <w:spacing w:val="-5"/>
          <w:sz w:val="28"/>
          <w:szCs w:val="28"/>
        </w:rPr>
        <w:t xml:space="preserve">самому быть хорошим другом. </w:t>
      </w:r>
      <w:r>
        <w:rPr>
          <w:bCs/>
          <w:color w:val="000000"/>
          <w:spacing w:val="-5"/>
          <w:sz w:val="28"/>
          <w:szCs w:val="28"/>
        </w:rPr>
        <w:t>Помните, что способность заводить друзей</w:t>
      </w:r>
      <w:r w:rsidRPr="00E127C9">
        <w:rPr>
          <w:bCs/>
          <w:color w:val="000000"/>
          <w:spacing w:val="-6"/>
          <w:sz w:val="28"/>
          <w:szCs w:val="28"/>
        </w:rPr>
        <w:t xml:space="preserve"> и дружить опирается на навыки общения, которым можно </w:t>
      </w:r>
      <w:r>
        <w:rPr>
          <w:bCs/>
          <w:color w:val="000000"/>
          <w:spacing w:val="-6"/>
          <w:sz w:val="28"/>
          <w:szCs w:val="28"/>
        </w:rPr>
        <w:t>научить</w:t>
      </w:r>
      <w:r w:rsidRPr="00E127C9">
        <w:rPr>
          <w:bCs/>
          <w:color w:val="000000"/>
          <w:spacing w:val="-1"/>
          <w:sz w:val="28"/>
          <w:szCs w:val="28"/>
        </w:rPr>
        <w:t xml:space="preserve">ся. Вы можете </w:t>
      </w:r>
      <w:r>
        <w:rPr>
          <w:bCs/>
          <w:color w:val="000000"/>
          <w:spacing w:val="-1"/>
          <w:sz w:val="28"/>
          <w:szCs w:val="28"/>
        </w:rPr>
        <w:t>о</w:t>
      </w:r>
      <w:r w:rsidRPr="00E127C9">
        <w:rPr>
          <w:bCs/>
          <w:color w:val="000000"/>
          <w:spacing w:val="-1"/>
          <w:sz w:val="28"/>
          <w:szCs w:val="28"/>
        </w:rPr>
        <w:t xml:space="preserve">бучить этим навыкам ребенка. Ниже приводя </w:t>
      </w:r>
      <w:r>
        <w:rPr>
          <w:bCs/>
          <w:color w:val="000000"/>
          <w:spacing w:val="-1"/>
          <w:sz w:val="28"/>
          <w:szCs w:val="28"/>
        </w:rPr>
        <w:t>осо</w:t>
      </w:r>
      <w:r w:rsidRPr="00E127C9">
        <w:rPr>
          <w:bCs/>
          <w:color w:val="000000"/>
          <w:spacing w:val="-3"/>
          <w:sz w:val="28"/>
          <w:szCs w:val="28"/>
        </w:rPr>
        <w:t>бенности поведения,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E127C9">
        <w:rPr>
          <w:bCs/>
          <w:color w:val="000000"/>
          <w:spacing w:val="-3"/>
          <w:sz w:val="28"/>
          <w:szCs w:val="28"/>
        </w:rPr>
        <w:t>свойственные, как правило, детям, нужд</w:t>
      </w:r>
      <w:r>
        <w:rPr>
          <w:bCs/>
          <w:color w:val="000000"/>
          <w:spacing w:val="-3"/>
          <w:sz w:val="28"/>
          <w:szCs w:val="28"/>
        </w:rPr>
        <w:t xml:space="preserve">ающимся в </w:t>
      </w:r>
      <w:r w:rsidRPr="00E127C9">
        <w:rPr>
          <w:bCs/>
          <w:color w:val="000000"/>
          <w:spacing w:val="-2"/>
          <w:sz w:val="28"/>
          <w:szCs w:val="28"/>
        </w:rPr>
        <w:t xml:space="preserve">развитии навыков заводить друзей. Отметьте те элементы, </w:t>
      </w:r>
      <w:r>
        <w:rPr>
          <w:bCs/>
          <w:color w:val="000000"/>
          <w:spacing w:val="-2"/>
          <w:sz w:val="28"/>
          <w:szCs w:val="28"/>
        </w:rPr>
        <w:t>которые</w:t>
      </w:r>
      <w:r w:rsidRPr="00E127C9">
        <w:rPr>
          <w:bCs/>
          <w:color w:val="000000"/>
          <w:spacing w:val="-2"/>
          <w:sz w:val="28"/>
          <w:szCs w:val="28"/>
        </w:rPr>
        <w:t xml:space="preserve"> </w:t>
      </w:r>
      <w:r w:rsidRPr="00E127C9">
        <w:rPr>
          <w:bCs/>
          <w:color w:val="000000"/>
          <w:spacing w:val="-1"/>
          <w:sz w:val="28"/>
          <w:szCs w:val="28"/>
        </w:rPr>
        <w:t>беспокоят вас в поведении вашего ребенка</w:t>
      </w:r>
      <w:r>
        <w:rPr>
          <w:bCs/>
          <w:color w:val="000000"/>
          <w:spacing w:val="-1"/>
          <w:sz w:val="28"/>
          <w:szCs w:val="28"/>
        </w:rPr>
        <w:t>.</w:t>
      </w:r>
    </w:p>
    <w:p w:rsidR="00270C83" w:rsidRPr="00E127C9" w:rsidRDefault="00270C83" w:rsidP="00270C83">
      <w:pPr>
        <w:shd w:val="clear" w:color="auto" w:fill="FFFFFF"/>
        <w:spacing w:before="14"/>
        <w:ind w:left="298"/>
        <w:rPr>
          <w:sz w:val="28"/>
          <w:szCs w:val="28"/>
        </w:rPr>
      </w:pPr>
      <w:r>
        <w:rPr>
          <w:bCs/>
          <w:i/>
          <w:iCs/>
          <w:color w:val="000000"/>
          <w:spacing w:val="-3"/>
          <w:sz w:val="28"/>
          <w:szCs w:val="28"/>
        </w:rPr>
        <w:t>Признаки, предупреждающие о нал</w:t>
      </w:r>
      <w:r w:rsidRPr="00E127C9">
        <w:rPr>
          <w:bCs/>
          <w:i/>
          <w:iCs/>
          <w:color w:val="000000"/>
          <w:spacing w:val="-3"/>
          <w:sz w:val="28"/>
          <w:szCs w:val="28"/>
        </w:rPr>
        <w:t>ичии проблем с дружбой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</w:t>
      </w:r>
      <w:r w:rsidRPr="00E127C9">
        <w:rPr>
          <w:bCs/>
          <w:color w:val="000000"/>
          <w:spacing w:val="-4"/>
          <w:sz w:val="28"/>
          <w:szCs w:val="28"/>
        </w:rPr>
        <w:t>е уступает своей очереди.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не </w:t>
      </w:r>
      <w:r w:rsidRPr="00E127C9">
        <w:rPr>
          <w:bCs/>
          <w:color w:val="000000"/>
          <w:spacing w:val="-2"/>
          <w:sz w:val="28"/>
          <w:szCs w:val="28"/>
        </w:rPr>
        <w:t>умеет достойно проигрывать.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rPr>
          <w:bCs/>
          <w:color w:val="000000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р</w:t>
      </w:r>
      <w:r w:rsidRPr="00E127C9">
        <w:rPr>
          <w:bCs/>
          <w:color w:val="000000"/>
          <w:spacing w:val="-4"/>
          <w:sz w:val="28"/>
          <w:szCs w:val="28"/>
        </w:rPr>
        <w:t>едко помогает.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проявляет </w:t>
      </w:r>
      <w:r w:rsidRPr="00E127C9">
        <w:rPr>
          <w:bCs/>
          <w:color w:val="000000"/>
          <w:spacing w:val="-5"/>
          <w:sz w:val="28"/>
          <w:szCs w:val="28"/>
        </w:rPr>
        <w:t>мало сочувствия к другим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не </w:t>
      </w:r>
      <w:r w:rsidRPr="00E127C9">
        <w:rPr>
          <w:bCs/>
          <w:color w:val="000000"/>
          <w:spacing w:val="-8"/>
          <w:sz w:val="28"/>
          <w:szCs w:val="28"/>
        </w:rPr>
        <w:t>умеет играть</w:t>
      </w:r>
    </w:p>
    <w:p w:rsidR="00270C83" w:rsidRPr="00E127C9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избыточный </w:t>
      </w:r>
      <w:r w:rsidRPr="00E127C9">
        <w:rPr>
          <w:bCs/>
          <w:color w:val="000000"/>
          <w:spacing w:val="-5"/>
          <w:sz w:val="28"/>
          <w:szCs w:val="28"/>
        </w:rPr>
        <w:t>дух соперничества в поведении</w:t>
      </w:r>
    </w:p>
    <w:p w:rsidR="00270C83" w:rsidRPr="00795473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незрелость пове</w:t>
      </w:r>
      <w:r w:rsidRPr="00E127C9">
        <w:rPr>
          <w:bCs/>
          <w:color w:val="000000"/>
          <w:spacing w:val="-3"/>
          <w:sz w:val="28"/>
          <w:szCs w:val="28"/>
        </w:rPr>
        <w:t xml:space="preserve">дения по сравнению с другими детьми в </w:t>
      </w:r>
      <w:r>
        <w:rPr>
          <w:bCs/>
          <w:color w:val="000000"/>
          <w:spacing w:val="-3"/>
          <w:sz w:val="28"/>
          <w:szCs w:val="28"/>
        </w:rPr>
        <w:t>группе</w:t>
      </w:r>
    </w:p>
    <w:p w:rsidR="00270C83" w:rsidRPr="00796AD4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с</w:t>
      </w:r>
      <w:r w:rsidRPr="00E127C9">
        <w:rPr>
          <w:bCs/>
          <w:color w:val="000000"/>
          <w:spacing w:val="-8"/>
          <w:sz w:val="28"/>
          <w:szCs w:val="28"/>
        </w:rPr>
        <w:t xml:space="preserve">лишком зрелое поведение по сравнению с другими детьми </w:t>
      </w:r>
      <w:r>
        <w:rPr>
          <w:bCs/>
          <w:color w:val="000000"/>
          <w:spacing w:val="-8"/>
          <w:sz w:val="28"/>
          <w:szCs w:val="28"/>
        </w:rPr>
        <w:t>в группе</w:t>
      </w:r>
    </w:p>
    <w:p w:rsidR="00270C83" w:rsidRPr="00796AD4" w:rsidRDefault="00270C83" w:rsidP="00270C83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</w:t>
      </w:r>
      <w:r w:rsidRPr="00E127C9">
        <w:rPr>
          <w:color w:val="000000"/>
          <w:spacing w:val="-5"/>
          <w:sz w:val="28"/>
          <w:szCs w:val="28"/>
        </w:rPr>
        <w:t xml:space="preserve">рипрятывает </w:t>
      </w:r>
      <w:r w:rsidRPr="00E127C9">
        <w:rPr>
          <w:bCs/>
          <w:color w:val="000000"/>
          <w:spacing w:val="-5"/>
          <w:sz w:val="28"/>
          <w:szCs w:val="28"/>
        </w:rPr>
        <w:t>игрушки и не делится ими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ведёт себя невежливо</w:t>
      </w:r>
    </w:p>
    <w:p w:rsidR="00270C83" w:rsidRPr="00795473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всегда</w:t>
      </w:r>
      <w:r w:rsidRPr="00795473">
        <w:rPr>
          <w:bCs/>
          <w:color w:val="000000"/>
          <w:spacing w:val="-3"/>
          <w:sz w:val="28"/>
          <w:szCs w:val="28"/>
        </w:rPr>
        <w:t xml:space="preserve"> находит оправдания при проигрыше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нахо</w:t>
      </w:r>
      <w:r w:rsidRPr="00795473">
        <w:rPr>
          <w:bCs/>
          <w:color w:val="000000"/>
          <w:spacing w:val="-4"/>
          <w:sz w:val="28"/>
          <w:szCs w:val="28"/>
        </w:rPr>
        <w:t xml:space="preserve">дится слишком близко (или </w:t>
      </w:r>
      <w:r>
        <w:rPr>
          <w:bCs/>
          <w:color w:val="000000"/>
          <w:spacing w:val="-4"/>
          <w:sz w:val="28"/>
          <w:szCs w:val="28"/>
        </w:rPr>
        <w:t>слишком далеко) от других детей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ведет себя как командир, </w:t>
      </w:r>
      <w:r w:rsidRPr="00795473">
        <w:rPr>
          <w:bCs/>
          <w:color w:val="000000"/>
          <w:spacing w:val="-8"/>
          <w:sz w:val="28"/>
          <w:szCs w:val="28"/>
        </w:rPr>
        <w:t>стремится, чтобы все было так, как он хочет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вы</w:t>
      </w:r>
      <w:r w:rsidRPr="00795473">
        <w:rPr>
          <w:bCs/>
          <w:color w:val="000000"/>
          <w:spacing w:val="-1"/>
          <w:sz w:val="28"/>
          <w:szCs w:val="28"/>
        </w:rPr>
        <w:t xml:space="preserve">глядит </w:t>
      </w:r>
      <w:r>
        <w:rPr>
          <w:bCs/>
          <w:color w:val="000000"/>
          <w:spacing w:val="-1"/>
          <w:sz w:val="28"/>
          <w:szCs w:val="28"/>
        </w:rPr>
        <w:t>мрачным и несчастным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сли</w:t>
      </w:r>
      <w:r w:rsidRPr="00795473">
        <w:rPr>
          <w:bCs/>
          <w:color w:val="000000"/>
          <w:spacing w:val="-5"/>
          <w:sz w:val="28"/>
          <w:szCs w:val="28"/>
        </w:rPr>
        <w:t>шком часто критикует других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</w:t>
      </w:r>
      <w:r w:rsidRPr="00795473">
        <w:rPr>
          <w:bCs/>
          <w:color w:val="000000"/>
          <w:spacing w:val="-2"/>
          <w:sz w:val="28"/>
          <w:szCs w:val="28"/>
        </w:rPr>
        <w:t>еребивает и никогда не слушает других</w:t>
      </w:r>
    </w:p>
    <w:p w:rsidR="00270C83" w:rsidRPr="00795473" w:rsidRDefault="00270C83" w:rsidP="00270C83">
      <w:pPr>
        <w:numPr>
          <w:ilvl w:val="0"/>
          <w:numId w:val="1"/>
        </w:numPr>
        <w:shd w:val="clear" w:color="auto" w:fill="FFFFFF"/>
        <w:ind w:right="1728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слишком </w:t>
      </w:r>
      <w:r w:rsidRPr="00795473">
        <w:rPr>
          <w:bCs/>
          <w:color w:val="000000"/>
          <w:spacing w:val="-3"/>
          <w:sz w:val="28"/>
          <w:szCs w:val="28"/>
        </w:rPr>
        <w:t>быстро во все вмешивается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382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 знает</w:t>
      </w:r>
      <w:r w:rsidRPr="00795473">
        <w:rPr>
          <w:bCs/>
          <w:color w:val="000000"/>
          <w:spacing w:val="-1"/>
          <w:sz w:val="28"/>
          <w:szCs w:val="28"/>
        </w:rPr>
        <w:t>, как начать и как закончить разговор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382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 умеет</w:t>
      </w:r>
      <w:r w:rsidRPr="00795473">
        <w:rPr>
          <w:bCs/>
          <w:color w:val="000000"/>
          <w:spacing w:val="-2"/>
          <w:sz w:val="28"/>
          <w:szCs w:val="28"/>
        </w:rPr>
        <w:t xml:space="preserve"> поддерживать разговор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382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не знает</w:t>
      </w:r>
      <w:r w:rsidRPr="00795473">
        <w:rPr>
          <w:bCs/>
          <w:color w:val="000000"/>
          <w:spacing w:val="1"/>
          <w:sz w:val="28"/>
          <w:szCs w:val="28"/>
        </w:rPr>
        <w:t>, как п</w:t>
      </w:r>
      <w:r>
        <w:rPr>
          <w:bCs/>
          <w:color w:val="000000"/>
          <w:spacing w:val="1"/>
          <w:sz w:val="28"/>
          <w:szCs w:val="28"/>
        </w:rPr>
        <w:t>римкнуть к группе детей; робеет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1382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 обращает внимания на группу</w:t>
      </w:r>
    </w:p>
    <w:p w:rsidR="00270C83" w:rsidRPr="00795473" w:rsidRDefault="00270C83" w:rsidP="00270C83">
      <w:pPr>
        <w:numPr>
          <w:ilvl w:val="0"/>
          <w:numId w:val="1"/>
        </w:numPr>
        <w:shd w:val="clear" w:color="auto" w:fill="FFFFFF"/>
        <w:ind w:right="1382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н</w:t>
      </w:r>
      <w:r w:rsidRPr="00795473">
        <w:rPr>
          <w:bCs/>
          <w:color w:val="000000"/>
          <w:spacing w:val="-3"/>
          <w:sz w:val="28"/>
          <w:szCs w:val="28"/>
        </w:rPr>
        <w:t>е смотрит в глаза собеседнику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2765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бросает </w:t>
      </w:r>
      <w:r w:rsidRPr="00795473">
        <w:rPr>
          <w:bCs/>
          <w:color w:val="000000"/>
          <w:spacing w:val="-7"/>
          <w:sz w:val="28"/>
          <w:szCs w:val="28"/>
        </w:rPr>
        <w:t>игру до ее окончания</w:t>
      </w:r>
    </w:p>
    <w:p w:rsidR="00270C83" w:rsidRPr="00795473" w:rsidRDefault="00270C83" w:rsidP="00270C83">
      <w:pPr>
        <w:numPr>
          <w:ilvl w:val="0"/>
          <w:numId w:val="1"/>
        </w:numPr>
        <w:shd w:val="clear" w:color="auto" w:fill="FFFFFF"/>
        <w:ind w:right="2765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л</w:t>
      </w:r>
      <w:r w:rsidRPr="00795473">
        <w:rPr>
          <w:bCs/>
          <w:color w:val="000000"/>
          <w:sz w:val="28"/>
          <w:szCs w:val="28"/>
        </w:rPr>
        <w:t>егко расстраивается и злится</w:t>
      </w:r>
    </w:p>
    <w:p w:rsidR="00270C83" w:rsidRPr="00796AD4" w:rsidRDefault="00270C83" w:rsidP="00270C83">
      <w:pPr>
        <w:numPr>
          <w:ilvl w:val="0"/>
          <w:numId w:val="1"/>
        </w:numPr>
        <w:shd w:val="clear" w:color="auto" w:fill="FFFFFF"/>
        <w:ind w:right="69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гов</w:t>
      </w:r>
      <w:r w:rsidRPr="00795473">
        <w:rPr>
          <w:bCs/>
          <w:color w:val="000000"/>
          <w:sz w:val="28"/>
          <w:szCs w:val="28"/>
        </w:rPr>
        <w:t>орит плаксивым</w:t>
      </w:r>
      <w:r>
        <w:rPr>
          <w:bCs/>
          <w:color w:val="000000"/>
          <w:sz w:val="28"/>
          <w:szCs w:val="28"/>
        </w:rPr>
        <w:t xml:space="preserve"> тоном, недружелюбно или громко</w:t>
      </w:r>
    </w:p>
    <w:p w:rsidR="00270C83" w:rsidRPr="00795473" w:rsidRDefault="00270C83" w:rsidP="00270C83">
      <w:pPr>
        <w:numPr>
          <w:ilvl w:val="0"/>
          <w:numId w:val="1"/>
        </w:numPr>
        <w:shd w:val="clear" w:color="auto" w:fill="FFFFFF"/>
        <w:ind w:right="691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мен</w:t>
      </w:r>
      <w:r w:rsidRPr="00795473">
        <w:rPr>
          <w:bCs/>
          <w:color w:val="000000"/>
          <w:spacing w:val="-5"/>
          <w:sz w:val="28"/>
          <w:szCs w:val="28"/>
        </w:rPr>
        <w:t>яет правила в середине игры.</w:t>
      </w:r>
    </w:p>
    <w:p w:rsidR="00270C83" w:rsidRDefault="00270C83" w:rsidP="00270C83">
      <w:pPr>
        <w:shd w:val="clear" w:color="auto" w:fill="FFFFFF"/>
        <w:spacing w:before="221"/>
        <w:ind w:right="139" w:firstLine="708"/>
        <w:jc w:val="both"/>
        <w:rPr>
          <w:color w:val="000000"/>
          <w:spacing w:val="-5"/>
          <w:sz w:val="28"/>
          <w:szCs w:val="28"/>
        </w:rPr>
      </w:pPr>
      <w:r w:rsidRPr="00FA7A73">
        <w:rPr>
          <w:b/>
          <w:color w:val="000000"/>
          <w:spacing w:val="-8"/>
          <w:sz w:val="28"/>
          <w:szCs w:val="28"/>
        </w:rPr>
        <w:t>Шаг 2.</w:t>
      </w:r>
      <w:r w:rsidRPr="00795473">
        <w:rPr>
          <w:color w:val="000000"/>
          <w:spacing w:val="-8"/>
          <w:sz w:val="28"/>
          <w:szCs w:val="28"/>
        </w:rPr>
        <w:t xml:space="preserve"> Выберите несколько новых </w:t>
      </w:r>
      <w:r>
        <w:rPr>
          <w:color w:val="000000"/>
          <w:spacing w:val="-8"/>
          <w:sz w:val="28"/>
          <w:szCs w:val="28"/>
        </w:rPr>
        <w:t xml:space="preserve"> навыков </w:t>
      </w:r>
      <w:r w:rsidRPr="00795473">
        <w:rPr>
          <w:color w:val="000000"/>
          <w:spacing w:val="-3"/>
          <w:sz w:val="28"/>
          <w:szCs w:val="28"/>
        </w:rPr>
        <w:t>умения дружить и научите ребенка</w:t>
      </w:r>
      <w:r>
        <w:rPr>
          <w:color w:val="000000"/>
          <w:spacing w:val="-3"/>
          <w:sz w:val="28"/>
          <w:szCs w:val="28"/>
        </w:rPr>
        <w:t xml:space="preserve"> </w:t>
      </w:r>
      <w:r w:rsidRPr="00795473">
        <w:rPr>
          <w:color w:val="000000"/>
          <w:spacing w:val="-5"/>
          <w:sz w:val="28"/>
          <w:szCs w:val="28"/>
        </w:rPr>
        <w:t>пользоваться ими</w:t>
      </w:r>
    </w:p>
    <w:p w:rsidR="00270C83" w:rsidRPr="00795473" w:rsidRDefault="00270C83" w:rsidP="00270C83">
      <w:pPr>
        <w:shd w:val="clear" w:color="auto" w:fill="FFFFFF"/>
        <w:ind w:right="226"/>
        <w:jc w:val="both"/>
        <w:rPr>
          <w:sz w:val="28"/>
          <w:szCs w:val="28"/>
        </w:rPr>
      </w:pPr>
    </w:p>
    <w:p w:rsidR="00270C83" w:rsidRDefault="00270C83" w:rsidP="00270C83">
      <w:pPr>
        <w:ind w:right="-5"/>
        <w:jc w:val="both"/>
        <w:rPr>
          <w:bCs/>
          <w:smallCaps/>
          <w:color w:val="000000"/>
          <w:spacing w:val="-4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lastRenderedPageBreak/>
        <w:t>В</w:t>
      </w:r>
      <w:r w:rsidRPr="00795473">
        <w:rPr>
          <w:bCs/>
          <w:color w:val="000000"/>
          <w:spacing w:val="-6"/>
          <w:sz w:val="28"/>
          <w:szCs w:val="28"/>
        </w:rPr>
        <w:t>ы</w:t>
      </w:r>
      <w:r>
        <w:rPr>
          <w:bCs/>
          <w:color w:val="000000"/>
          <w:spacing w:val="-6"/>
          <w:sz w:val="28"/>
          <w:szCs w:val="28"/>
        </w:rPr>
        <w:t>берите один или два элемента поведен</w:t>
      </w:r>
      <w:r w:rsidRPr="00795473">
        <w:rPr>
          <w:bCs/>
          <w:color w:val="000000"/>
          <w:spacing w:val="-6"/>
          <w:sz w:val="28"/>
          <w:szCs w:val="28"/>
        </w:rPr>
        <w:t xml:space="preserve">ия </w:t>
      </w:r>
      <w:r>
        <w:rPr>
          <w:bCs/>
          <w:color w:val="000000"/>
          <w:spacing w:val="-6"/>
          <w:sz w:val="28"/>
          <w:szCs w:val="28"/>
        </w:rPr>
        <w:t xml:space="preserve">из приведённого проблемного </w:t>
      </w:r>
      <w:r>
        <w:rPr>
          <w:bCs/>
          <w:color w:val="000000"/>
          <w:spacing w:val="-1"/>
          <w:sz w:val="28"/>
          <w:szCs w:val="28"/>
        </w:rPr>
        <w:t>перечня и замените их навыками, помогающими дружить. Напр</w:t>
      </w:r>
      <w:r>
        <w:rPr>
          <w:bCs/>
          <w:color w:val="000000"/>
          <w:spacing w:val="-3"/>
          <w:sz w:val="28"/>
          <w:szCs w:val="28"/>
        </w:rPr>
        <w:t>имер, если ребенок всё время требует и не идёт на компромиссы, ваша задача научить его, как добиться желаемого, но при этом в чём-то уступить другим детям.</w:t>
      </w:r>
      <w:r>
        <w:rPr>
          <w:bCs/>
          <w:smallCaps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Объясните ребёнку, почему этот навык важен, и убедитесь, что ребёнок правильно им пользуется.</w:t>
      </w:r>
      <w:r>
        <w:rPr>
          <w:bCs/>
          <w:smallCaps/>
          <w:color w:val="000000"/>
          <w:spacing w:val="-4"/>
          <w:sz w:val="28"/>
          <w:szCs w:val="28"/>
        </w:rPr>
        <w:t xml:space="preserve">  </w:t>
      </w:r>
    </w:p>
    <w:p w:rsidR="00270C83" w:rsidRDefault="00270C83" w:rsidP="00270C83">
      <w:pPr>
        <w:ind w:right="-5"/>
        <w:jc w:val="both"/>
        <w:rPr>
          <w:bCs/>
          <w:smallCaps/>
          <w:color w:val="000000"/>
          <w:spacing w:val="-4"/>
          <w:sz w:val="28"/>
          <w:szCs w:val="28"/>
        </w:rPr>
      </w:pPr>
    </w:p>
    <w:p w:rsidR="00270C83" w:rsidRDefault="00270C83" w:rsidP="00270C83">
      <w:pPr>
        <w:ind w:right="-5" w:firstLine="708"/>
        <w:jc w:val="both"/>
        <w:rPr>
          <w:sz w:val="28"/>
          <w:szCs w:val="28"/>
        </w:rPr>
      </w:pPr>
      <w:r w:rsidRPr="00F66AFA">
        <w:rPr>
          <w:b/>
          <w:sz w:val="28"/>
          <w:szCs w:val="28"/>
        </w:rPr>
        <w:t>Шаг 3.</w:t>
      </w:r>
      <w:r>
        <w:rPr>
          <w:sz w:val="28"/>
          <w:szCs w:val="28"/>
        </w:rPr>
        <w:t xml:space="preserve"> Дайте ребёнку возможность попрактиковаться в навыке, и обеспечьте обратную связь.</w:t>
      </w:r>
    </w:p>
    <w:p w:rsidR="00270C83" w:rsidRDefault="00270C83" w:rsidP="00270C8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просто рассказать ребёнку о том или ином навыке – ребёнок должен попрактиковаться в нем с другими детьми. Лучше всего, чтобы он тренировался в использовании навыка общения с незнакомыми детьми, желательно младше его и менее опытными. Общение между детьми должно быть коротким, а вы должны находиться несколько в стороне. Заметив проблемы в общении ребёнка с детьми, предложите ему решение, но никогда не делайте этого в присутствии других детей – только с глазу на глаз. Не критикуйте ребёнка за неправильные действия; напротив. Похвалите его за то, что он сделал правильно. Как только ребёнок освоит один навык, можно приступать к следующему.</w:t>
      </w:r>
    </w:p>
    <w:p w:rsidR="00270C83" w:rsidRDefault="00270C83" w:rsidP="00270C83">
      <w:pPr>
        <w:ind w:right="-5" w:firstLine="708"/>
        <w:jc w:val="both"/>
        <w:rPr>
          <w:sz w:val="28"/>
          <w:szCs w:val="28"/>
        </w:rPr>
      </w:pPr>
    </w:p>
    <w:p w:rsidR="00270C83" w:rsidRDefault="00270C83" w:rsidP="00270C83">
      <w:pPr>
        <w:ind w:right="-5" w:firstLine="708"/>
        <w:jc w:val="both"/>
        <w:rPr>
          <w:sz w:val="28"/>
          <w:szCs w:val="28"/>
        </w:rPr>
      </w:pPr>
      <w:r w:rsidRPr="003A713E">
        <w:rPr>
          <w:b/>
          <w:sz w:val="28"/>
          <w:szCs w:val="28"/>
        </w:rPr>
        <w:t>Шаг 4.</w:t>
      </w:r>
      <w:r>
        <w:rPr>
          <w:sz w:val="28"/>
          <w:szCs w:val="28"/>
        </w:rPr>
        <w:t xml:space="preserve"> Обеспечьте ребёнку более благоприятные возможности для дружбы.</w:t>
      </w:r>
    </w:p>
    <w:p w:rsidR="00270C83" w:rsidRDefault="00270C83" w:rsidP="00270C8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способов, как родители могут помочь детям заводить друзей. Вот несколько из них.</w:t>
      </w:r>
    </w:p>
    <w:p w:rsidR="00270C83" w:rsidRDefault="00270C83" w:rsidP="00270C83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Поддерживайте дружбу с людьми, имеющими детей примерно того же возраста, что и ваш ребёнок.</w:t>
      </w:r>
    </w:p>
    <w:p w:rsidR="00270C83" w:rsidRDefault="00270C83" w:rsidP="00270C83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Приобретите интерактивные игрушки, игры и спортивное снаряжение.</w:t>
      </w:r>
    </w:p>
    <w:p w:rsidR="00270C83" w:rsidRDefault="00270C83" w:rsidP="00270C83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Научите ребёнка ободрять других детей. Детям нравится общаться с приятелями, которые их принимают и создают им репутацию. </w:t>
      </w:r>
    </w:p>
    <w:p w:rsidR="00270C83" w:rsidRPr="00F66AFA" w:rsidRDefault="00270C83" w:rsidP="00270C83">
      <w:pPr>
        <w:numPr>
          <w:ilvl w:val="0"/>
          <w:numId w:val="2"/>
        </w:numPr>
        <w:ind w:right="-5"/>
        <w:jc w:val="both"/>
        <w:rPr>
          <w:bCs/>
          <w:smallCap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Вовлеките ребёнка в 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каким – либо видом спорта, хобби или делом, требующим участия других детей.</w:t>
      </w:r>
    </w:p>
    <w:p w:rsidR="00270C83" w:rsidRDefault="00270C83" w:rsidP="00270C83">
      <w:pPr>
        <w:ind w:right="-5" w:firstLine="708"/>
        <w:jc w:val="both"/>
        <w:rPr>
          <w:sz w:val="28"/>
          <w:szCs w:val="28"/>
        </w:rPr>
      </w:pPr>
    </w:p>
    <w:p w:rsidR="00270C83" w:rsidRDefault="00270C83" w:rsidP="00270C83">
      <w:pPr>
        <w:ind w:right="-5" w:firstLine="708"/>
        <w:jc w:val="both"/>
        <w:rPr>
          <w:bCs/>
          <w:smallCap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И главное, друзья играют важную роль в жизни наших детей. Истинная цель воспитания состоит не в том, чтобы вырастить ребёнка, пользующегося популярностью, а в том, чтобы помочь ему развить чувства уверенности в себе, 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для достижения успеха в любой социальной обстановке. </w:t>
      </w:r>
    </w:p>
    <w:p w:rsidR="00EC508C" w:rsidRDefault="00EC508C"/>
    <w:sectPr w:rsidR="00EC508C" w:rsidSect="00EC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4F6"/>
    <w:multiLevelType w:val="hybridMultilevel"/>
    <w:tmpl w:val="D932F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769C1"/>
    <w:multiLevelType w:val="hybridMultilevel"/>
    <w:tmpl w:val="11E03ECC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0C83"/>
    <w:rsid w:val="00270C83"/>
    <w:rsid w:val="00EC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2014-05-07T20:02:00Z</dcterms:created>
  <dcterms:modified xsi:type="dcterms:W3CDTF">2014-05-07T20:03:00Z</dcterms:modified>
</cp:coreProperties>
</file>