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8F" w:rsidRDefault="00245F8F" w:rsidP="00245F8F">
      <w:pPr>
        <w:pStyle w:val="Style3"/>
        <w:widowControl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245F8F" w:rsidRDefault="00245F8F" w:rsidP="00245F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="008973D3">
        <w:rPr>
          <w:rFonts w:ascii="Times New Roman" w:hAnsi="Times New Roman" w:cs="Times New Roman"/>
          <w:sz w:val="28"/>
          <w:szCs w:val="28"/>
        </w:rPr>
        <w:t xml:space="preserve"> сад комбинированного вида № 50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245F8F" w:rsidRDefault="00245F8F" w:rsidP="00245F8F">
      <w:pPr>
        <w:rPr>
          <w:b/>
          <w:bCs/>
          <w:sz w:val="28"/>
          <w:szCs w:val="28"/>
        </w:rPr>
      </w:pPr>
    </w:p>
    <w:p w:rsidR="00245F8F" w:rsidRPr="00245F8F" w:rsidRDefault="00245F8F" w:rsidP="00245F8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45F8F">
        <w:rPr>
          <w:rFonts w:ascii="Times New Roman" w:hAnsi="Times New Roman" w:cs="Times New Roman"/>
          <w:sz w:val="28"/>
          <w:szCs w:val="28"/>
          <w:u w:val="single"/>
        </w:rPr>
        <w:t>тезисы консультации</w:t>
      </w:r>
    </w:p>
    <w:p w:rsidR="00245F8F" w:rsidRPr="00245F8F" w:rsidRDefault="00245F8F" w:rsidP="00245F8F">
      <w:pPr>
        <w:jc w:val="center"/>
        <w:rPr>
          <w:b/>
          <w:bCs/>
          <w:sz w:val="28"/>
          <w:szCs w:val="28"/>
          <w:u w:val="single"/>
        </w:rPr>
      </w:pPr>
      <w:r w:rsidRPr="00245F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245F8F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D571E3">
        <w:rPr>
          <w:rFonts w:ascii="Times New Roman" w:hAnsi="Times New Roman" w:cs="Times New Roman"/>
          <w:sz w:val="28"/>
          <w:szCs w:val="28"/>
          <w:u w:val="single"/>
        </w:rPr>
        <w:t xml:space="preserve"> педагогов</w:t>
      </w:r>
    </w:p>
    <w:p w:rsidR="00245F8F" w:rsidRDefault="00245F8F" w:rsidP="00245F8F">
      <w:pPr>
        <w:rPr>
          <w:b/>
          <w:bCs/>
          <w:sz w:val="28"/>
          <w:szCs w:val="28"/>
        </w:rPr>
      </w:pPr>
    </w:p>
    <w:p w:rsidR="00245F8F" w:rsidRDefault="00245F8F" w:rsidP="00245F8F">
      <w:pPr>
        <w:rPr>
          <w:b/>
          <w:bCs/>
          <w:sz w:val="28"/>
          <w:szCs w:val="28"/>
        </w:rPr>
      </w:pPr>
    </w:p>
    <w:p w:rsidR="00245F8F" w:rsidRPr="00347CAB" w:rsidRDefault="00245F8F" w:rsidP="00245F8F">
      <w:pPr>
        <w:rPr>
          <w:b/>
          <w:bCs/>
          <w:sz w:val="28"/>
          <w:szCs w:val="28"/>
        </w:rPr>
      </w:pPr>
    </w:p>
    <w:p w:rsidR="00347CAB" w:rsidRPr="00347CAB" w:rsidRDefault="00347CAB" w:rsidP="00245F8F">
      <w:pPr>
        <w:rPr>
          <w:b/>
          <w:bCs/>
          <w:sz w:val="28"/>
          <w:szCs w:val="28"/>
        </w:rPr>
      </w:pPr>
    </w:p>
    <w:p w:rsidR="00245F8F" w:rsidRDefault="00245F8F" w:rsidP="00245F8F">
      <w:pPr>
        <w:rPr>
          <w:b/>
          <w:bCs/>
          <w:sz w:val="28"/>
          <w:szCs w:val="28"/>
        </w:rPr>
      </w:pPr>
    </w:p>
    <w:p w:rsidR="00245F8F" w:rsidRPr="00E70A68" w:rsidRDefault="00245F8F" w:rsidP="00245F8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  <w:color w:val="000000"/>
          <w:sz w:val="52"/>
          <w:szCs w:val="56"/>
        </w:rPr>
      </w:pPr>
      <w:r w:rsidRPr="00245F8F">
        <w:rPr>
          <w:rFonts w:ascii="Times New Roman" w:hAnsi="Times New Roman" w:cs="Times New Roman"/>
          <w:b/>
          <w:smallCaps/>
          <w:color w:val="000000"/>
          <w:sz w:val="56"/>
          <w:szCs w:val="56"/>
        </w:rPr>
        <w:t xml:space="preserve">«ТРЕБОВАНИЯ К КАЧЕСТВУ РЕЧИ </w:t>
      </w:r>
      <w:r w:rsidRPr="00E70A68">
        <w:rPr>
          <w:rFonts w:ascii="Times New Roman" w:hAnsi="Times New Roman" w:cs="Times New Roman"/>
          <w:b/>
          <w:smallCaps/>
          <w:color w:val="000000"/>
          <w:sz w:val="52"/>
          <w:szCs w:val="56"/>
        </w:rPr>
        <w:t>ПЕДАГОГА»</w:t>
      </w:r>
    </w:p>
    <w:p w:rsidR="00245F8F" w:rsidRDefault="00245F8F" w:rsidP="00245F8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</w:p>
    <w:p w:rsidR="00245F8F" w:rsidRDefault="00245F8F" w:rsidP="00245F8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</w:p>
    <w:p w:rsidR="00245F8F" w:rsidRPr="00E70A68" w:rsidRDefault="00245F8F" w:rsidP="00245F8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</w:p>
    <w:p w:rsidR="00245F8F" w:rsidRPr="00E70A68" w:rsidRDefault="00245F8F" w:rsidP="00E70A68">
      <w:pPr>
        <w:jc w:val="right"/>
        <w:rPr>
          <w:rFonts w:ascii="Times New Roman" w:hAnsi="Times New Roman" w:cs="Times New Roman"/>
          <w:sz w:val="28"/>
          <w:szCs w:val="28"/>
        </w:rPr>
      </w:pPr>
      <w:r w:rsidRPr="00E70A68">
        <w:rPr>
          <w:rFonts w:ascii="Times New Roman" w:hAnsi="Times New Roman" w:cs="Times New Roman"/>
          <w:sz w:val="28"/>
          <w:szCs w:val="28"/>
        </w:rPr>
        <w:t>материал  подготовлен</w:t>
      </w:r>
    </w:p>
    <w:p w:rsidR="00245F8F" w:rsidRPr="00E70A68" w:rsidRDefault="00E70A68" w:rsidP="00E70A68">
      <w:pPr>
        <w:jc w:val="right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E70A68">
        <w:rPr>
          <w:rFonts w:ascii="Times New Roman" w:hAnsi="Times New Roman" w:cs="Times New Roman"/>
          <w:sz w:val="28"/>
          <w:szCs w:val="28"/>
        </w:rPr>
        <w:t>воспитателем</w:t>
      </w:r>
    </w:p>
    <w:p w:rsidR="00245F8F" w:rsidRPr="00E70A68" w:rsidRDefault="00E70A68" w:rsidP="00E70A68">
      <w:pPr>
        <w:shd w:val="clear" w:color="auto" w:fill="FFFFFF"/>
        <w:tabs>
          <w:tab w:val="left" w:pos="769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E70A68">
        <w:rPr>
          <w:rFonts w:ascii="Times New Roman" w:hAnsi="Times New Roman" w:cs="Times New Roman"/>
          <w:smallCaps/>
          <w:color w:val="000000"/>
          <w:sz w:val="28"/>
          <w:szCs w:val="28"/>
        </w:rPr>
        <w:t>Ляховой В.А.</w:t>
      </w:r>
    </w:p>
    <w:p w:rsidR="00245F8F" w:rsidRDefault="00245F8F" w:rsidP="00245F8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</w:p>
    <w:p w:rsidR="00245F8F" w:rsidRDefault="00245F8F" w:rsidP="00245F8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</w:p>
    <w:p w:rsidR="00245F8F" w:rsidRDefault="00245F8F" w:rsidP="00245F8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</w:p>
    <w:p w:rsidR="00E70A68" w:rsidRDefault="00E70A68" w:rsidP="00E70A68">
      <w:pPr>
        <w:pStyle w:val="Style2"/>
        <w:widowControl/>
        <w:spacing w:before="62" w:line="360" w:lineRule="auto"/>
        <w:ind w:left="442" w:firstLine="0"/>
        <w:rPr>
          <w:rStyle w:val="FontStyle11"/>
          <w:b w:val="0"/>
          <w:sz w:val="28"/>
          <w:szCs w:val="28"/>
        </w:rPr>
      </w:pPr>
    </w:p>
    <w:p w:rsidR="00E70A68" w:rsidRDefault="00E70A68" w:rsidP="00E70A68">
      <w:pPr>
        <w:pStyle w:val="Style2"/>
        <w:widowControl/>
        <w:spacing w:before="62" w:line="360" w:lineRule="auto"/>
        <w:ind w:left="442" w:firstLine="0"/>
        <w:rPr>
          <w:rStyle w:val="FontStyle11"/>
          <w:b w:val="0"/>
          <w:sz w:val="28"/>
          <w:szCs w:val="28"/>
        </w:rPr>
      </w:pPr>
    </w:p>
    <w:p w:rsidR="00E70A68" w:rsidRDefault="00E70A68" w:rsidP="00E70A68">
      <w:pPr>
        <w:pStyle w:val="Style2"/>
        <w:widowControl/>
        <w:spacing w:before="62" w:line="360" w:lineRule="auto"/>
        <w:ind w:left="442" w:firstLine="0"/>
        <w:rPr>
          <w:rStyle w:val="FontStyle11"/>
          <w:b w:val="0"/>
          <w:sz w:val="28"/>
          <w:szCs w:val="28"/>
        </w:rPr>
      </w:pPr>
    </w:p>
    <w:p w:rsidR="00E70A68" w:rsidRDefault="00E70A68" w:rsidP="00E70A68">
      <w:pPr>
        <w:pStyle w:val="Style2"/>
        <w:widowControl/>
        <w:spacing w:before="62" w:line="360" w:lineRule="auto"/>
        <w:ind w:left="442" w:firstLine="0"/>
        <w:rPr>
          <w:rStyle w:val="FontStyle11"/>
          <w:b w:val="0"/>
          <w:sz w:val="28"/>
          <w:szCs w:val="28"/>
        </w:rPr>
      </w:pPr>
    </w:p>
    <w:p w:rsidR="00825CBE" w:rsidRPr="00825CBE" w:rsidRDefault="00825CBE" w:rsidP="00825CBE">
      <w:pPr>
        <w:pStyle w:val="Style2"/>
        <w:widowControl/>
        <w:numPr>
          <w:ilvl w:val="0"/>
          <w:numId w:val="1"/>
        </w:numPr>
        <w:spacing w:before="62" w:line="360" w:lineRule="auto"/>
        <w:rPr>
          <w:rStyle w:val="FontStyle11"/>
          <w:b w:val="0"/>
          <w:sz w:val="28"/>
          <w:szCs w:val="28"/>
        </w:rPr>
      </w:pPr>
      <w:r w:rsidRPr="00825CBE">
        <w:rPr>
          <w:rStyle w:val="FontStyle11"/>
          <w:b w:val="0"/>
          <w:sz w:val="28"/>
          <w:szCs w:val="28"/>
        </w:rPr>
        <w:lastRenderedPageBreak/>
        <w:t xml:space="preserve">Культурная речь является обязательным элементом общей культуры человека. Не случайно считается, что речь человека - его визитная карточка, поскольку от того, насколько грамотно он выражается, зависит </w:t>
      </w:r>
      <w:r w:rsidRPr="00825CBE">
        <w:rPr>
          <w:rStyle w:val="FontStyle12"/>
          <w:sz w:val="28"/>
          <w:szCs w:val="28"/>
        </w:rPr>
        <w:t>его успех</w:t>
      </w:r>
      <w:r w:rsidRPr="00825CBE">
        <w:rPr>
          <w:rStyle w:val="FontStyle12"/>
          <w:b/>
          <w:bCs/>
          <w:sz w:val="28"/>
          <w:szCs w:val="28"/>
        </w:rPr>
        <w:t xml:space="preserve"> </w:t>
      </w:r>
      <w:r w:rsidRPr="00825CBE">
        <w:rPr>
          <w:rStyle w:val="FontStyle11"/>
          <w:b w:val="0"/>
          <w:sz w:val="28"/>
          <w:szCs w:val="28"/>
        </w:rPr>
        <w:t>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возраста.</w:t>
      </w:r>
    </w:p>
    <w:p w:rsidR="00825CBE" w:rsidRPr="00825CBE" w:rsidRDefault="00825CBE" w:rsidP="00825CBE">
      <w:pPr>
        <w:pStyle w:val="Style7"/>
        <w:widowControl/>
        <w:numPr>
          <w:ilvl w:val="0"/>
          <w:numId w:val="1"/>
        </w:numPr>
        <w:spacing w:line="360" w:lineRule="auto"/>
        <w:rPr>
          <w:rStyle w:val="FontStyle12"/>
          <w:sz w:val="28"/>
          <w:szCs w:val="28"/>
        </w:rPr>
      </w:pPr>
      <w:r w:rsidRPr="00825CBE">
        <w:rPr>
          <w:rStyle w:val="FontStyle12"/>
          <w:sz w:val="28"/>
          <w:szCs w:val="28"/>
        </w:rPr>
        <w:t>Дошкольный возраст является сенситивным периодом речевого развития ребёнка, поэтому одно из ведущих направлений деятельности воспитателя детского сада - формирование устной речи и навыков речевого общения, опирающегося на владение родным литературным языком.</w:t>
      </w:r>
    </w:p>
    <w:p w:rsidR="00825CBE" w:rsidRPr="00825CBE" w:rsidRDefault="00825CBE" w:rsidP="00825CBE">
      <w:pPr>
        <w:pStyle w:val="Style7"/>
        <w:widowControl/>
        <w:numPr>
          <w:ilvl w:val="0"/>
          <w:numId w:val="1"/>
        </w:numPr>
        <w:spacing w:line="360" w:lineRule="auto"/>
        <w:rPr>
          <w:rStyle w:val="FontStyle12"/>
          <w:sz w:val="28"/>
          <w:szCs w:val="28"/>
        </w:rPr>
      </w:pPr>
      <w:r w:rsidRPr="00825CBE">
        <w:rPr>
          <w:rStyle w:val="FontStyle12"/>
          <w:sz w:val="28"/>
          <w:szCs w:val="28"/>
        </w:rPr>
        <w:t>Одним из основных механизмов овладения детьми родным языком является подражание. М.М. Алексеева отмечает, что, подражая взрослым, ребёнок перенимает «не только все тонкости произношения, словоупотребления, построения фраз. Но также и те несовершенства и ошибки, которые встречаются в их речи».</w:t>
      </w:r>
    </w:p>
    <w:p w:rsidR="00825CBE" w:rsidRPr="00825CBE" w:rsidRDefault="00825CBE" w:rsidP="00825CBE">
      <w:pPr>
        <w:pStyle w:val="Style8"/>
        <w:widowControl/>
        <w:numPr>
          <w:ilvl w:val="0"/>
          <w:numId w:val="1"/>
        </w:numPr>
        <w:spacing w:line="360" w:lineRule="auto"/>
        <w:rPr>
          <w:rStyle w:val="FontStyle12"/>
          <w:sz w:val="28"/>
          <w:szCs w:val="28"/>
        </w:rPr>
      </w:pPr>
      <w:r w:rsidRPr="00825CBE">
        <w:rPr>
          <w:rStyle w:val="FontStyle12"/>
          <w:sz w:val="28"/>
          <w:szCs w:val="28"/>
        </w:rPr>
        <w:t>Именно поэтому к речи педагога дошкольного образовательного учреждения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</w:p>
    <w:p w:rsidR="00825CBE" w:rsidRPr="008973D3" w:rsidRDefault="00825CBE" w:rsidP="00825CBE">
      <w:pPr>
        <w:pStyle w:val="Style8"/>
        <w:widowControl/>
        <w:spacing w:line="360" w:lineRule="auto"/>
        <w:ind w:firstLine="0"/>
        <w:rPr>
          <w:rStyle w:val="FontStyle12"/>
          <w:sz w:val="28"/>
          <w:szCs w:val="28"/>
        </w:rPr>
      </w:pPr>
      <w:r w:rsidRPr="00825CBE">
        <w:rPr>
          <w:rStyle w:val="FontStyle12"/>
          <w:sz w:val="28"/>
          <w:szCs w:val="28"/>
        </w:rPr>
        <w:t xml:space="preserve"> -  Качество речевого развития дошкольника зависит от качества речи     </w:t>
      </w:r>
    </w:p>
    <w:p w:rsidR="00825CBE" w:rsidRPr="00825CBE" w:rsidRDefault="00825CBE" w:rsidP="00825CBE">
      <w:pPr>
        <w:pStyle w:val="Style8"/>
        <w:widowControl/>
        <w:spacing w:line="360" w:lineRule="auto"/>
        <w:ind w:firstLine="0"/>
        <w:rPr>
          <w:rStyle w:val="FontStyle12"/>
          <w:sz w:val="28"/>
          <w:szCs w:val="28"/>
        </w:rPr>
      </w:pPr>
      <w:r w:rsidRPr="00825CBE">
        <w:rPr>
          <w:rStyle w:val="FontStyle12"/>
          <w:sz w:val="28"/>
          <w:szCs w:val="28"/>
        </w:rPr>
        <w:t xml:space="preserve">    педагога   и от речевой среды, которую они создают в ДОУ.</w:t>
      </w:r>
    </w:p>
    <w:p w:rsidR="00825CBE" w:rsidRPr="00825CBE" w:rsidRDefault="00825CBE" w:rsidP="00825CBE">
      <w:pPr>
        <w:pStyle w:val="Style8"/>
        <w:widowControl/>
        <w:spacing w:line="360" w:lineRule="auto"/>
        <w:ind w:firstLine="0"/>
        <w:rPr>
          <w:rStyle w:val="FontStyle12"/>
          <w:sz w:val="28"/>
          <w:szCs w:val="28"/>
        </w:rPr>
      </w:pPr>
      <w:r w:rsidRPr="00825CBE">
        <w:rPr>
          <w:rStyle w:val="FontStyle12"/>
          <w:sz w:val="28"/>
          <w:szCs w:val="28"/>
        </w:rPr>
        <w:t xml:space="preserve">-   Такие исследователи, как А.И. Максаков, Е.И. Тихеева, Е.А. </w:t>
      </w:r>
      <w:proofErr w:type="spellStart"/>
      <w:r w:rsidRPr="00825CBE">
        <w:rPr>
          <w:rStyle w:val="FontStyle12"/>
          <w:sz w:val="28"/>
          <w:szCs w:val="28"/>
        </w:rPr>
        <w:t>Флерина</w:t>
      </w:r>
      <w:proofErr w:type="spellEnd"/>
      <w:r w:rsidRPr="00825CBE">
        <w:rPr>
          <w:rStyle w:val="FontStyle12"/>
          <w:sz w:val="28"/>
          <w:szCs w:val="28"/>
        </w:rPr>
        <w:t xml:space="preserve">, </w:t>
      </w:r>
    </w:p>
    <w:p w:rsidR="00825CBE" w:rsidRPr="00825CBE" w:rsidRDefault="00825CBE" w:rsidP="00825CBE">
      <w:pPr>
        <w:pStyle w:val="Style8"/>
        <w:widowControl/>
        <w:spacing w:line="360" w:lineRule="auto"/>
        <w:ind w:firstLine="0"/>
        <w:rPr>
          <w:rStyle w:val="FontStyle12"/>
          <w:sz w:val="28"/>
          <w:szCs w:val="28"/>
        </w:rPr>
      </w:pPr>
      <w:r w:rsidRPr="00825CBE">
        <w:rPr>
          <w:rStyle w:val="FontStyle12"/>
          <w:sz w:val="28"/>
          <w:szCs w:val="28"/>
        </w:rPr>
        <w:t xml:space="preserve">    уделяли особое внимание созданию развивающей среды в детском саду  </w:t>
      </w:r>
    </w:p>
    <w:p w:rsidR="00825CBE" w:rsidRPr="00825CBE" w:rsidRDefault="00825CBE" w:rsidP="00825CBE">
      <w:pPr>
        <w:pStyle w:val="Style8"/>
        <w:widowControl/>
        <w:spacing w:line="360" w:lineRule="auto"/>
        <w:ind w:firstLine="0"/>
        <w:rPr>
          <w:rStyle w:val="FontStyle12"/>
          <w:sz w:val="28"/>
          <w:szCs w:val="28"/>
        </w:rPr>
      </w:pPr>
      <w:r w:rsidRPr="00825CBE">
        <w:rPr>
          <w:rStyle w:val="FontStyle12"/>
          <w:sz w:val="28"/>
          <w:szCs w:val="28"/>
        </w:rPr>
        <w:t xml:space="preserve">    как фактору развития речи детей. </w:t>
      </w:r>
      <w:r w:rsidRPr="00825CBE">
        <w:rPr>
          <w:rStyle w:val="FontStyle11"/>
          <w:b w:val="0"/>
          <w:sz w:val="28"/>
          <w:szCs w:val="28"/>
        </w:rPr>
        <w:t>По</w:t>
      </w:r>
      <w:r w:rsidRPr="00825CBE">
        <w:rPr>
          <w:rStyle w:val="FontStyle11"/>
          <w:sz w:val="28"/>
          <w:szCs w:val="28"/>
        </w:rPr>
        <w:t xml:space="preserve"> </w:t>
      </w:r>
      <w:r w:rsidRPr="00825CBE">
        <w:rPr>
          <w:rStyle w:val="FontStyle12"/>
          <w:sz w:val="28"/>
          <w:szCs w:val="28"/>
        </w:rPr>
        <w:t xml:space="preserve">их мнению, дошкольным работникам </w:t>
      </w:r>
    </w:p>
    <w:p w:rsidR="00825CBE" w:rsidRPr="00825CBE" w:rsidRDefault="00825CBE" w:rsidP="00825CBE">
      <w:pPr>
        <w:pStyle w:val="Style8"/>
        <w:widowControl/>
        <w:spacing w:line="360" w:lineRule="auto"/>
        <w:ind w:firstLine="0"/>
        <w:rPr>
          <w:rStyle w:val="FontStyle12"/>
          <w:sz w:val="28"/>
          <w:szCs w:val="28"/>
        </w:rPr>
      </w:pPr>
      <w:r w:rsidRPr="00825CBE">
        <w:rPr>
          <w:rStyle w:val="FontStyle12"/>
          <w:sz w:val="28"/>
          <w:szCs w:val="28"/>
        </w:rPr>
        <w:t xml:space="preserve">    должно быть вменено в обязанность создать такую обстановку, внутри </w:t>
      </w:r>
    </w:p>
    <w:p w:rsidR="00825CBE" w:rsidRPr="00825CBE" w:rsidRDefault="00825CBE" w:rsidP="00825CBE">
      <w:pPr>
        <w:pStyle w:val="Style8"/>
        <w:widowControl/>
        <w:spacing w:line="360" w:lineRule="auto"/>
        <w:ind w:firstLine="0"/>
        <w:rPr>
          <w:rStyle w:val="FontStyle12"/>
          <w:sz w:val="28"/>
          <w:szCs w:val="28"/>
        </w:rPr>
      </w:pPr>
      <w:r w:rsidRPr="00825CBE">
        <w:rPr>
          <w:rStyle w:val="FontStyle12"/>
          <w:sz w:val="28"/>
          <w:szCs w:val="28"/>
        </w:rPr>
        <w:t xml:space="preserve">    </w:t>
      </w:r>
      <w:proofErr w:type="gramStart"/>
      <w:r w:rsidRPr="00825CBE">
        <w:rPr>
          <w:rStyle w:val="FontStyle12"/>
          <w:sz w:val="28"/>
          <w:szCs w:val="28"/>
        </w:rPr>
        <w:t>которой</w:t>
      </w:r>
      <w:proofErr w:type="gramEnd"/>
      <w:r w:rsidRPr="00825CBE">
        <w:rPr>
          <w:rStyle w:val="FontStyle12"/>
          <w:sz w:val="28"/>
          <w:szCs w:val="28"/>
        </w:rPr>
        <w:t xml:space="preserve"> «речь детей могла бы развиваться правильно и беспрепятственно»</w:t>
      </w:r>
    </w:p>
    <w:p w:rsidR="00825CBE" w:rsidRPr="00825CBE" w:rsidRDefault="00825CBE" w:rsidP="00825CBE">
      <w:pPr>
        <w:pStyle w:val="Style8"/>
        <w:widowControl/>
        <w:spacing w:line="360" w:lineRule="auto"/>
        <w:ind w:firstLine="0"/>
        <w:rPr>
          <w:rStyle w:val="FontStyle12"/>
          <w:sz w:val="28"/>
          <w:szCs w:val="28"/>
        </w:rPr>
      </w:pPr>
      <w:r w:rsidRPr="00825CBE">
        <w:rPr>
          <w:rStyle w:val="FontStyle12"/>
          <w:sz w:val="28"/>
          <w:szCs w:val="28"/>
        </w:rPr>
        <w:t xml:space="preserve">-    В современных исследованиях проблем повышения культуры речи    </w:t>
      </w:r>
    </w:p>
    <w:p w:rsidR="00825CBE" w:rsidRPr="00825CBE" w:rsidRDefault="00825CBE" w:rsidP="00825CBE">
      <w:pPr>
        <w:pStyle w:val="Style8"/>
        <w:widowControl/>
        <w:spacing w:line="360" w:lineRule="auto"/>
        <w:ind w:firstLine="0"/>
        <w:rPr>
          <w:rStyle w:val="FontStyle11"/>
          <w:b w:val="0"/>
          <w:sz w:val="28"/>
          <w:szCs w:val="28"/>
        </w:rPr>
      </w:pPr>
      <w:r w:rsidRPr="00825CBE">
        <w:rPr>
          <w:rStyle w:val="FontStyle12"/>
          <w:sz w:val="28"/>
          <w:szCs w:val="28"/>
        </w:rPr>
        <w:t xml:space="preserve">     педагога выделяются </w:t>
      </w:r>
      <w:r w:rsidRPr="00825CBE">
        <w:rPr>
          <w:rStyle w:val="FontStyle11"/>
          <w:b w:val="0"/>
          <w:sz w:val="28"/>
          <w:szCs w:val="28"/>
        </w:rPr>
        <w:t xml:space="preserve">компоненты его профессиональной речи и </w:t>
      </w:r>
    </w:p>
    <w:p w:rsidR="00825CBE" w:rsidRPr="00825CBE" w:rsidRDefault="00825CBE" w:rsidP="00825CBE">
      <w:pPr>
        <w:pStyle w:val="Style8"/>
        <w:widowControl/>
        <w:spacing w:line="360" w:lineRule="auto"/>
        <w:ind w:firstLine="0"/>
        <w:rPr>
          <w:rStyle w:val="FontStyle11"/>
          <w:b w:val="0"/>
          <w:sz w:val="28"/>
          <w:szCs w:val="28"/>
        </w:rPr>
      </w:pPr>
      <w:r w:rsidRPr="00825CBE">
        <w:rPr>
          <w:rStyle w:val="FontStyle11"/>
          <w:b w:val="0"/>
          <w:sz w:val="28"/>
          <w:szCs w:val="28"/>
        </w:rPr>
        <w:t xml:space="preserve">     требования к ней.</w:t>
      </w:r>
    </w:p>
    <w:p w:rsidR="00825CBE" w:rsidRPr="00825CBE" w:rsidRDefault="00825CBE" w:rsidP="00825CBE">
      <w:pPr>
        <w:pStyle w:val="Style9"/>
        <w:widowControl/>
        <w:spacing w:before="38" w:line="360" w:lineRule="auto"/>
        <w:rPr>
          <w:rStyle w:val="FontStyle12"/>
          <w:sz w:val="28"/>
          <w:szCs w:val="28"/>
        </w:rPr>
      </w:pPr>
      <w:r w:rsidRPr="00825CBE">
        <w:rPr>
          <w:rStyle w:val="FontStyle11"/>
          <w:sz w:val="28"/>
          <w:szCs w:val="28"/>
        </w:rPr>
        <w:t xml:space="preserve">-    К компонентам профессиональной речи </w:t>
      </w:r>
      <w:r w:rsidRPr="00825CBE">
        <w:rPr>
          <w:rStyle w:val="FontStyle12"/>
          <w:sz w:val="28"/>
          <w:szCs w:val="28"/>
        </w:rPr>
        <w:t>педагога относятся:</w:t>
      </w:r>
    </w:p>
    <w:p w:rsidR="00825CBE" w:rsidRPr="00825CBE" w:rsidRDefault="00825CBE" w:rsidP="008973D3">
      <w:pPr>
        <w:pStyle w:val="Style6"/>
        <w:widowControl/>
        <w:spacing w:line="360" w:lineRule="auto"/>
        <w:rPr>
          <w:rStyle w:val="FontStyle12"/>
          <w:sz w:val="28"/>
          <w:szCs w:val="28"/>
        </w:rPr>
      </w:pPr>
      <w:r w:rsidRPr="00825CBE">
        <w:rPr>
          <w:rStyle w:val="FontStyle12"/>
          <w:sz w:val="28"/>
          <w:szCs w:val="28"/>
        </w:rPr>
        <w:t>- качество языкового оформления речи</w:t>
      </w:r>
    </w:p>
    <w:p w:rsidR="00825CBE" w:rsidRPr="00825CBE" w:rsidRDefault="00825CBE" w:rsidP="008973D3">
      <w:pPr>
        <w:pStyle w:val="Style5"/>
        <w:widowControl/>
        <w:spacing w:line="360" w:lineRule="auto"/>
        <w:rPr>
          <w:rStyle w:val="FontStyle12"/>
          <w:sz w:val="28"/>
          <w:szCs w:val="28"/>
        </w:rPr>
      </w:pPr>
      <w:r w:rsidRPr="00825CBE">
        <w:rPr>
          <w:rStyle w:val="FontStyle12"/>
          <w:sz w:val="28"/>
          <w:szCs w:val="28"/>
        </w:rPr>
        <w:lastRenderedPageBreak/>
        <w:t xml:space="preserve">- </w:t>
      </w:r>
      <w:proofErr w:type="spellStart"/>
      <w:proofErr w:type="gramStart"/>
      <w:r w:rsidRPr="00825CBE">
        <w:rPr>
          <w:rStyle w:val="FontStyle12"/>
          <w:sz w:val="28"/>
          <w:szCs w:val="28"/>
        </w:rPr>
        <w:t>ценностно</w:t>
      </w:r>
      <w:proofErr w:type="spellEnd"/>
      <w:r w:rsidRPr="00825CBE">
        <w:rPr>
          <w:rStyle w:val="FontStyle12"/>
          <w:sz w:val="28"/>
          <w:szCs w:val="28"/>
        </w:rPr>
        <w:t xml:space="preserve"> - личностные</w:t>
      </w:r>
      <w:proofErr w:type="gramEnd"/>
      <w:r w:rsidRPr="00825CBE">
        <w:rPr>
          <w:rStyle w:val="FontStyle12"/>
          <w:sz w:val="28"/>
          <w:szCs w:val="28"/>
        </w:rPr>
        <w:t xml:space="preserve"> установки педагога</w:t>
      </w:r>
    </w:p>
    <w:p w:rsidR="00825CBE" w:rsidRPr="00825CBE" w:rsidRDefault="00825CBE" w:rsidP="008973D3">
      <w:pPr>
        <w:pStyle w:val="Style4"/>
        <w:widowControl/>
        <w:spacing w:line="360" w:lineRule="auto"/>
        <w:rPr>
          <w:rStyle w:val="FontStyle12"/>
          <w:sz w:val="28"/>
          <w:szCs w:val="28"/>
        </w:rPr>
      </w:pPr>
      <w:r w:rsidRPr="00825CBE">
        <w:rPr>
          <w:rStyle w:val="FontStyle12"/>
          <w:sz w:val="28"/>
          <w:szCs w:val="28"/>
        </w:rPr>
        <w:t>- коммуникативная компетентность</w:t>
      </w:r>
    </w:p>
    <w:p w:rsidR="00825CBE" w:rsidRPr="00825CBE" w:rsidRDefault="00825CBE" w:rsidP="008973D3">
      <w:pPr>
        <w:pStyle w:val="Style3"/>
        <w:widowControl/>
        <w:spacing w:line="360" w:lineRule="auto"/>
        <w:rPr>
          <w:rStyle w:val="FontStyle12"/>
          <w:sz w:val="28"/>
          <w:szCs w:val="28"/>
        </w:rPr>
      </w:pPr>
      <w:r w:rsidRPr="00825CBE">
        <w:rPr>
          <w:rStyle w:val="FontStyle12"/>
          <w:sz w:val="28"/>
          <w:szCs w:val="28"/>
        </w:rPr>
        <w:t>- четкий отбор информации для создания высказывания</w:t>
      </w:r>
    </w:p>
    <w:p w:rsidR="00825CBE" w:rsidRPr="00825CBE" w:rsidRDefault="00825CBE" w:rsidP="00825CBE">
      <w:pPr>
        <w:pStyle w:val="Style3"/>
        <w:widowControl/>
        <w:numPr>
          <w:ilvl w:val="0"/>
          <w:numId w:val="2"/>
        </w:numPr>
        <w:tabs>
          <w:tab w:val="left" w:pos="158"/>
        </w:tabs>
        <w:spacing w:before="53" w:line="360" w:lineRule="auto"/>
        <w:rPr>
          <w:rStyle w:val="FontStyle16"/>
          <w:rFonts w:ascii="Times New Roman" w:hAnsi="Times New Roman" w:cs="Times New Roman"/>
          <w:position w:val="8"/>
          <w:sz w:val="28"/>
          <w:szCs w:val="28"/>
        </w:rPr>
      </w:pPr>
      <w:r w:rsidRPr="00825CBE">
        <w:rPr>
          <w:rStyle w:val="FontStyle16"/>
          <w:rFonts w:ascii="Times New Roman" w:hAnsi="Times New Roman" w:cs="Times New Roman"/>
          <w:position w:val="8"/>
          <w:sz w:val="28"/>
          <w:szCs w:val="28"/>
        </w:rPr>
        <w:t xml:space="preserve">строгое соответствие содержания речи воспитателя возрасту детей, </w:t>
      </w:r>
      <w:r w:rsidRPr="00825CBE">
        <w:rPr>
          <w:rStyle w:val="FontStyle15"/>
          <w:rFonts w:ascii="Times New Roman" w:hAnsi="Times New Roman" w:cs="Times New Roman"/>
          <w:position w:val="8"/>
          <w:sz w:val="28"/>
          <w:szCs w:val="28"/>
        </w:rPr>
        <w:t>их развитию,</w:t>
      </w:r>
    </w:p>
    <w:p w:rsidR="00825CBE" w:rsidRPr="00825CBE" w:rsidRDefault="00825CBE" w:rsidP="008973D3">
      <w:pPr>
        <w:pStyle w:val="Style2"/>
        <w:widowControl/>
        <w:spacing w:before="10" w:line="360" w:lineRule="auto"/>
        <w:ind w:right="29"/>
        <w:rPr>
          <w:rStyle w:val="FontStyle16"/>
          <w:rFonts w:ascii="Times New Roman" w:hAnsi="Times New Roman" w:cs="Times New Roman"/>
          <w:sz w:val="28"/>
          <w:szCs w:val="28"/>
        </w:rPr>
      </w:pP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запасу представлений, с опорой на их опыт</w:t>
      </w:r>
    </w:p>
    <w:p w:rsidR="00825CBE" w:rsidRPr="00825CBE" w:rsidRDefault="00825CBE" w:rsidP="00825CBE">
      <w:pPr>
        <w:pStyle w:val="Style3"/>
        <w:widowControl/>
        <w:numPr>
          <w:ilvl w:val="0"/>
          <w:numId w:val="2"/>
        </w:numPr>
        <w:tabs>
          <w:tab w:val="left" w:pos="158"/>
        </w:tabs>
        <w:spacing w:line="36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владение педагогами методическим мастерством, знание приёмов, </w:t>
      </w:r>
      <w:r w:rsidRPr="00825CBE">
        <w:rPr>
          <w:rStyle w:val="FontStyle15"/>
          <w:rFonts w:ascii="Times New Roman" w:hAnsi="Times New Roman" w:cs="Times New Roman"/>
          <w:sz w:val="28"/>
          <w:szCs w:val="28"/>
        </w:rPr>
        <w:t xml:space="preserve">необходимы,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для оказания соответствующего влияния на печь детей, и умение их </w:t>
      </w:r>
      <w:r w:rsidR="008973D3">
        <w:rPr>
          <w:rStyle w:val="FontStyle15"/>
          <w:rFonts w:ascii="Times New Roman" w:hAnsi="Times New Roman" w:cs="Times New Roman"/>
          <w:sz w:val="28"/>
          <w:szCs w:val="28"/>
        </w:rPr>
        <w:t>применят:</w:t>
      </w:r>
      <w:r w:rsidRPr="00825CBE">
        <w:rPr>
          <w:rStyle w:val="FontStyle15"/>
          <w:rFonts w:ascii="Times New Roman" w:hAnsi="Times New Roman" w:cs="Times New Roman"/>
          <w:sz w:val="28"/>
          <w:szCs w:val="28"/>
        </w:rPr>
        <w:t xml:space="preserve"> во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всех случаях общения с дошкольниками</w:t>
      </w:r>
    </w:p>
    <w:p w:rsidR="00825CBE" w:rsidRPr="00825CBE" w:rsidRDefault="008973D3" w:rsidP="00825CBE">
      <w:pPr>
        <w:pStyle w:val="Style5"/>
        <w:widowControl/>
        <w:spacing w:line="360" w:lineRule="auto"/>
        <w:ind w:right="24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825CBE" w:rsidRPr="00825CBE">
        <w:rPr>
          <w:sz w:val="28"/>
          <w:szCs w:val="28"/>
        </w:rPr>
        <w:t xml:space="preserve"> </w:t>
      </w:r>
      <w:r w:rsidR="00825CBE" w:rsidRPr="00825CBE">
        <w:rPr>
          <w:rStyle w:val="FontStyle16"/>
          <w:rFonts w:ascii="Times New Roman" w:hAnsi="Times New Roman" w:cs="Times New Roman"/>
          <w:sz w:val="28"/>
          <w:szCs w:val="28"/>
        </w:rPr>
        <w:t>- ориентация на процесс непосредственной коммуникации</w:t>
      </w:r>
    </w:p>
    <w:p w:rsidR="00825CBE" w:rsidRDefault="00825CBE" w:rsidP="00825CBE">
      <w:pPr>
        <w:pStyle w:val="Style1"/>
        <w:widowControl/>
        <w:spacing w:before="77" w:line="36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825CBE">
        <w:rPr>
          <w:sz w:val="28"/>
          <w:szCs w:val="28"/>
        </w:rPr>
        <w:t xml:space="preserve">  -       </w:t>
      </w:r>
      <w:r w:rsidRPr="00825CBE">
        <w:rPr>
          <w:rStyle w:val="FontStyle14"/>
          <w:rFonts w:ascii="Times New Roman" w:hAnsi="Times New Roman" w:cs="Times New Roman"/>
          <w:sz w:val="28"/>
          <w:szCs w:val="28"/>
        </w:rPr>
        <w:t>Культурные и методические требования к речи педагога.</w:t>
      </w:r>
    </w:p>
    <w:p w:rsidR="00825CBE" w:rsidRPr="00825CBE" w:rsidRDefault="00825CBE" w:rsidP="00825CBE">
      <w:pPr>
        <w:pStyle w:val="Style1"/>
        <w:widowControl/>
        <w:spacing w:line="360" w:lineRule="auto"/>
        <w:rPr>
          <w:b/>
          <w:bCs/>
          <w:spacing w:val="10"/>
          <w:sz w:val="28"/>
          <w:szCs w:val="28"/>
        </w:rPr>
      </w:pP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Установить и выявить недостатки своей </w:t>
      </w:r>
      <w:r w:rsidRPr="00825CBE">
        <w:rPr>
          <w:rStyle w:val="FontStyle15"/>
          <w:rFonts w:ascii="Times New Roman" w:hAnsi="Times New Roman" w:cs="Times New Roman"/>
          <w:sz w:val="28"/>
          <w:szCs w:val="28"/>
        </w:rPr>
        <w:t xml:space="preserve">речи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не всегда </w:t>
      </w:r>
      <w:r w:rsidRPr="00825CBE">
        <w:rPr>
          <w:rStyle w:val="FontStyle15"/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возможным, так как в процессе речевого общения внимание говорящего </w:t>
      </w:r>
      <w:r w:rsidRPr="00825CBE">
        <w:rPr>
          <w:rStyle w:val="FontStyle15"/>
          <w:rFonts w:ascii="Times New Roman" w:hAnsi="Times New Roman" w:cs="Times New Roman"/>
          <w:sz w:val="28"/>
          <w:szCs w:val="28"/>
        </w:rPr>
        <w:t xml:space="preserve">чаще вес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обращено не на </w:t>
      </w:r>
      <w:r w:rsidRPr="00825CBE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форму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речи (как сказать), а на её содержание (что сказать). </w:t>
      </w:r>
      <w:r w:rsidRPr="00825CBE">
        <w:rPr>
          <w:rStyle w:val="FontStyle15"/>
          <w:rFonts w:ascii="Times New Roman" w:hAnsi="Times New Roman" w:cs="Times New Roman"/>
          <w:sz w:val="28"/>
          <w:szCs w:val="28"/>
        </w:rPr>
        <w:t xml:space="preserve">Кроме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того, отдельные речевые недочёты прочно закрепляются, и потому их говорящий </w:t>
      </w:r>
      <w:r w:rsidRPr="00825CBE">
        <w:rPr>
          <w:rStyle w:val="FontStyle15"/>
          <w:rFonts w:ascii="Times New Roman" w:hAnsi="Times New Roman" w:cs="Times New Roman"/>
          <w:sz w:val="28"/>
          <w:szCs w:val="28"/>
        </w:rPr>
        <w:t xml:space="preserve">не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замечает (например, торопливость, невнятность, небрежность </w:t>
      </w:r>
      <w:r w:rsidRPr="00825CBE">
        <w:rPr>
          <w:rStyle w:val="FontStyle15"/>
          <w:rFonts w:ascii="Times New Roman" w:hAnsi="Times New Roman" w:cs="Times New Roman"/>
          <w:sz w:val="28"/>
          <w:szCs w:val="28"/>
        </w:rPr>
        <w:t xml:space="preserve">речи, повышенная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громкость голоса, неточность произнесения отдельных звуков </w:t>
      </w:r>
      <w:r w:rsidRPr="00825CBE">
        <w:rPr>
          <w:rStyle w:val="FontStyle15"/>
          <w:rFonts w:ascii="Times New Roman" w:hAnsi="Times New Roman" w:cs="Times New Roman"/>
          <w:sz w:val="28"/>
          <w:szCs w:val="28"/>
        </w:rPr>
        <w:t xml:space="preserve">или слов,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монотонность речи и др.) Какие же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требования должен предъявлять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п</w:t>
      </w:r>
      <w:r>
        <w:rPr>
          <w:rStyle w:val="FontStyle16"/>
          <w:rFonts w:ascii="Times New Roman" w:hAnsi="Times New Roman" w:cs="Times New Roman"/>
          <w:sz w:val="28"/>
          <w:szCs w:val="28"/>
        </w:rPr>
        <w:t>едагог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15"/>
          <w:rFonts w:ascii="Times New Roman" w:hAnsi="Times New Roman" w:cs="Times New Roman"/>
          <w:sz w:val="28"/>
          <w:szCs w:val="28"/>
        </w:rPr>
        <w:t xml:space="preserve">в своей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речи, чтобы и</w:t>
      </w:r>
      <w:r>
        <w:rPr>
          <w:rStyle w:val="FontStyle16"/>
          <w:rFonts w:ascii="Times New Roman" w:hAnsi="Times New Roman" w:cs="Times New Roman"/>
          <w:sz w:val="28"/>
          <w:szCs w:val="28"/>
        </w:rPr>
        <w:t>збежать аналогичных недостатков у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825CBE" w:rsidRPr="00825CBE" w:rsidRDefault="00825CBE" w:rsidP="00825CBE">
      <w:pPr>
        <w:pStyle w:val="Style8"/>
        <w:widowControl/>
        <w:spacing w:before="58" w:line="36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825CBE">
        <w:rPr>
          <w:rStyle w:val="FontStyle14"/>
          <w:rFonts w:ascii="Times New Roman" w:hAnsi="Times New Roman" w:cs="Times New Roman"/>
          <w:sz w:val="28"/>
          <w:szCs w:val="28"/>
        </w:rPr>
        <w:t>-      Среди требований к речи педагога ДОУ выделяют:</w:t>
      </w:r>
    </w:p>
    <w:p w:rsidR="00825CBE" w:rsidRPr="00825CBE" w:rsidRDefault="00825CBE" w:rsidP="00825CBE">
      <w:pPr>
        <w:pStyle w:val="Style9"/>
        <w:widowControl/>
        <w:spacing w:before="48" w:line="360" w:lineRule="auto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825CBE">
        <w:rPr>
          <w:rStyle w:val="FontStyle14"/>
          <w:rFonts w:ascii="Times New Roman" w:hAnsi="Times New Roman" w:cs="Times New Roman"/>
          <w:sz w:val="28"/>
          <w:szCs w:val="28"/>
          <w:u w:val="single"/>
        </w:rPr>
        <w:t>ПРАВИЛЬНОСТЬ</w:t>
      </w:r>
      <w:r w:rsidRPr="00825CBE">
        <w:rPr>
          <w:rStyle w:val="FontStyle14"/>
          <w:rFonts w:ascii="Times New Roman" w:hAnsi="Times New Roman" w:cs="Times New Roman"/>
          <w:sz w:val="28"/>
          <w:szCs w:val="28"/>
        </w:rPr>
        <w:t xml:space="preserve">-  </w:t>
      </w:r>
      <w:r w:rsidRPr="00825CBE">
        <w:rPr>
          <w:rStyle w:val="FontStyle14"/>
          <w:rFonts w:ascii="Times New Roman" w:hAnsi="Times New Roman" w:cs="Times New Roman"/>
          <w:b w:val="0"/>
          <w:sz w:val="28"/>
          <w:szCs w:val="28"/>
        </w:rPr>
        <w:t>соответствие речи языковым нормам.</w:t>
      </w:r>
    </w:p>
    <w:p w:rsidR="00825CBE" w:rsidRPr="00825CBE" w:rsidRDefault="00825CBE" w:rsidP="00825CBE">
      <w:pPr>
        <w:pStyle w:val="Style1"/>
        <w:widowControl/>
        <w:spacing w:before="38" w:line="36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825CBE">
        <w:rPr>
          <w:rStyle w:val="FontStyle14"/>
          <w:rFonts w:ascii="Times New Roman" w:hAnsi="Times New Roman" w:cs="Times New Roman"/>
          <w:sz w:val="28"/>
          <w:szCs w:val="28"/>
        </w:rPr>
        <w:t>Ошибки, наиболее часто встречающиеся в речи педагогов:</w:t>
      </w:r>
    </w:p>
    <w:p w:rsidR="00825CBE" w:rsidRPr="00825CBE" w:rsidRDefault="00825CBE" w:rsidP="00825CBE">
      <w:pPr>
        <w:pStyle w:val="Style6"/>
        <w:widowControl/>
        <w:spacing w:before="62" w:line="360" w:lineRule="auto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825CBE">
        <w:rPr>
          <w:rStyle w:val="FontStyle14"/>
          <w:rFonts w:ascii="Times New Roman" w:hAnsi="Times New Roman" w:cs="Times New Roman"/>
          <w:b w:val="0"/>
          <w:sz w:val="28"/>
          <w:szCs w:val="28"/>
        </w:rPr>
        <w:t>«Ложи» - клади, кладу, положи, положу</w:t>
      </w:r>
    </w:p>
    <w:p w:rsidR="00825CBE" w:rsidRPr="00825CBE" w:rsidRDefault="00825CBE" w:rsidP="00825CBE">
      <w:pPr>
        <w:pStyle w:val="Style6"/>
        <w:widowControl/>
        <w:spacing w:line="360" w:lineRule="auto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825CBE">
        <w:rPr>
          <w:rStyle w:val="FontStyle1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825CBE">
        <w:rPr>
          <w:rStyle w:val="FontStyle14"/>
          <w:rFonts w:ascii="Times New Roman" w:hAnsi="Times New Roman" w:cs="Times New Roman"/>
          <w:b w:val="0"/>
          <w:sz w:val="28"/>
          <w:szCs w:val="28"/>
        </w:rPr>
        <w:t>Бежи</w:t>
      </w:r>
      <w:proofErr w:type="spellEnd"/>
      <w:r w:rsidRPr="00825CBE">
        <w:rPr>
          <w:rStyle w:val="FontStyle14"/>
          <w:rFonts w:ascii="Times New Roman" w:hAnsi="Times New Roman" w:cs="Times New Roman"/>
          <w:b w:val="0"/>
          <w:sz w:val="28"/>
          <w:szCs w:val="28"/>
        </w:rPr>
        <w:t>» - беги, бегите, бежит, бегут, бежишь, бежим</w:t>
      </w:r>
    </w:p>
    <w:p w:rsidR="00825CBE" w:rsidRPr="00825CBE" w:rsidRDefault="00825CBE" w:rsidP="00825CBE">
      <w:pPr>
        <w:pStyle w:val="Style6"/>
        <w:widowControl/>
        <w:spacing w:line="360" w:lineRule="auto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825CBE">
        <w:rPr>
          <w:rStyle w:val="FontStyle1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825CBE">
        <w:rPr>
          <w:rStyle w:val="FontStyle14"/>
          <w:rFonts w:ascii="Times New Roman" w:hAnsi="Times New Roman" w:cs="Times New Roman"/>
          <w:b w:val="0"/>
          <w:sz w:val="28"/>
          <w:szCs w:val="28"/>
        </w:rPr>
        <w:t>Ляж</w:t>
      </w:r>
      <w:proofErr w:type="spellEnd"/>
      <w:r w:rsidRPr="00825CBE">
        <w:rPr>
          <w:rStyle w:val="FontStyle14"/>
          <w:rFonts w:ascii="Times New Roman" w:hAnsi="Times New Roman" w:cs="Times New Roman"/>
          <w:b w:val="0"/>
          <w:sz w:val="28"/>
          <w:szCs w:val="28"/>
        </w:rPr>
        <w:t>» - ляг, лягте, ложись, ложитесь, ложатся</w:t>
      </w:r>
    </w:p>
    <w:p w:rsidR="00825CBE" w:rsidRPr="00825CBE" w:rsidRDefault="00825CBE" w:rsidP="00825CBE">
      <w:pPr>
        <w:pStyle w:val="Style1"/>
        <w:widowControl/>
        <w:spacing w:before="53" w:line="360" w:lineRule="auto"/>
        <w:ind w:right="3994"/>
        <w:rPr>
          <w:rStyle w:val="FontStyle16"/>
          <w:rFonts w:ascii="Times New Roman" w:hAnsi="Times New Roman" w:cs="Times New Roman"/>
          <w:sz w:val="28"/>
          <w:szCs w:val="28"/>
        </w:rPr>
      </w:pP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 «Извиняюсь» - извини, извините</w:t>
      </w:r>
    </w:p>
    <w:p w:rsidR="00825CBE" w:rsidRPr="00825CBE" w:rsidRDefault="00825CBE" w:rsidP="00825CBE">
      <w:pPr>
        <w:pStyle w:val="Style1"/>
        <w:widowControl/>
        <w:spacing w:line="360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Зво'нит</w:t>
      </w:r>
      <w:proofErr w:type="spellEnd"/>
      <w:proofErr w:type="gram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зво'нишь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позво'нишь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звони'т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звони'шь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позвони'шь</w:t>
      </w:r>
      <w:proofErr w:type="spellEnd"/>
    </w:p>
    <w:p w:rsidR="00825CBE" w:rsidRPr="00825CBE" w:rsidRDefault="00825CBE" w:rsidP="00825CBE">
      <w:pPr>
        <w:pStyle w:val="Style1"/>
        <w:widowControl/>
        <w:spacing w:before="5"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Фамилие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» - фамилия (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ж</w:t>
      </w:r>
      <w:proofErr w:type="gram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)</w:t>
      </w:r>
    </w:p>
    <w:p w:rsidR="00825CBE" w:rsidRPr="00825CBE" w:rsidRDefault="00825CBE" w:rsidP="00825CBE">
      <w:pPr>
        <w:pStyle w:val="Style1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 «Глянь, гляньте»- посмотри, посмотрите</w:t>
      </w:r>
    </w:p>
    <w:p w:rsidR="00825CBE" w:rsidRPr="00825CBE" w:rsidRDefault="00825CBE" w:rsidP="00825CBE">
      <w:pPr>
        <w:pStyle w:val="Style3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 «Лазить, не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лазий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лазию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лазиешь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лазиет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» - я лазаю, </w:t>
      </w:r>
      <w:proofErr w:type="gram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лажу</w:t>
      </w:r>
      <w:proofErr w:type="gram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, </w:t>
      </w:r>
      <w:r w:rsidRPr="00825CBE">
        <w:rPr>
          <w:rStyle w:val="FontStyle15"/>
          <w:rFonts w:ascii="Times New Roman" w:hAnsi="Times New Roman" w:cs="Times New Roman"/>
          <w:sz w:val="28"/>
          <w:szCs w:val="28"/>
        </w:rPr>
        <w:t xml:space="preserve">ты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лазаешь, лазишь, они лазают, лазят, не лазай, не лазь и др.</w:t>
      </w:r>
    </w:p>
    <w:p w:rsidR="00825CBE" w:rsidRPr="00825CBE" w:rsidRDefault="00825CBE" w:rsidP="00825CBE">
      <w:pPr>
        <w:pStyle w:val="Style4"/>
        <w:widowControl/>
        <w:spacing w:line="360" w:lineRule="auto"/>
        <w:ind w:left="3619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825CBE">
        <w:rPr>
          <w:rStyle w:val="FontStyle16"/>
          <w:rFonts w:ascii="Times New Roman" w:hAnsi="Times New Roman" w:cs="Times New Roman"/>
          <w:b/>
          <w:sz w:val="28"/>
          <w:szCs w:val="28"/>
        </w:rPr>
        <w:lastRenderedPageBreak/>
        <w:t>Необходимо  запомнить:</w:t>
      </w:r>
    </w:p>
    <w:p w:rsidR="00825CBE" w:rsidRPr="00825CBE" w:rsidRDefault="00825CBE" w:rsidP="00825CBE">
      <w:pPr>
        <w:pStyle w:val="Style3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Р. </w:t>
      </w:r>
      <w:proofErr w:type="gram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П</w:t>
      </w:r>
      <w:proofErr w:type="gram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: носков, чулок, яблок, помидоров, тортов, апельсинов, лимонов, килограммов, бананов, яслей, абрикосов, баклажанов</w:t>
      </w:r>
    </w:p>
    <w:p w:rsidR="00825CBE" w:rsidRPr="00825CBE" w:rsidRDefault="00825CBE" w:rsidP="00825CBE">
      <w:pPr>
        <w:pStyle w:val="Style1"/>
        <w:widowControl/>
        <w:spacing w:before="34"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М.</w:t>
      </w:r>
      <w:proofErr w:type="gram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: ноль- ноля, шампунь- шампуня, кофе</w:t>
      </w:r>
    </w:p>
    <w:p w:rsidR="00825CBE" w:rsidRPr="00825CBE" w:rsidRDefault="00825CBE" w:rsidP="00825CBE">
      <w:pPr>
        <w:pStyle w:val="Style1"/>
        <w:widowControl/>
        <w:spacing w:line="36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Красивый -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краси'вее</w:t>
      </w:r>
      <w:proofErr w:type="spellEnd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Гру'ша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гру'шевый</w:t>
      </w:r>
      <w:proofErr w:type="spellEnd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Сли'в</w:t>
      </w:r>
      <w:proofErr w:type="gram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а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-</w:t>
      </w:r>
      <w:proofErr w:type="gram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сли'вовый</w:t>
      </w:r>
      <w:proofErr w:type="spellEnd"/>
    </w:p>
    <w:p w:rsidR="00825CBE" w:rsidRPr="00825CBE" w:rsidRDefault="00825CBE" w:rsidP="00825CBE">
      <w:pPr>
        <w:pStyle w:val="Style5"/>
        <w:widowControl/>
        <w:spacing w:before="67" w:line="360" w:lineRule="auto"/>
        <w:rPr>
          <w:rStyle w:val="FontStyle16"/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 w:rsidRPr="00825CBE">
        <w:rPr>
          <w:rStyle w:val="FontStyle20"/>
          <w:rFonts w:ascii="Times New Roman" w:hAnsi="Times New Roman" w:cs="Times New Roman"/>
          <w:b/>
          <w:sz w:val="28"/>
          <w:szCs w:val="28"/>
          <w:u w:val="single"/>
        </w:rPr>
        <w:t xml:space="preserve">ТОЧНОСТЬ-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соо</w:t>
      </w:r>
      <w:r w:rsidRPr="00825CBE">
        <w:rPr>
          <w:rStyle w:val="FontStyle17"/>
          <w:rFonts w:ascii="Times New Roman" w:hAnsi="Times New Roman" w:cs="Times New Roman"/>
          <w:sz w:val="28"/>
          <w:szCs w:val="28"/>
        </w:rPr>
        <w:t>т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ветствие смыслового содержания речи и информации, которая лежит в её основе (далее идёт расшифровка понятия)</w:t>
      </w:r>
    </w:p>
    <w:p w:rsidR="00825CBE" w:rsidRPr="00825CBE" w:rsidRDefault="00825CBE" w:rsidP="00825CBE">
      <w:pPr>
        <w:pStyle w:val="Style7"/>
        <w:widowControl/>
        <w:spacing w:before="110" w:line="360" w:lineRule="auto"/>
        <w:ind w:right="58" w:firstLine="0"/>
        <w:rPr>
          <w:rStyle w:val="FontStyle16"/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 w:rsidRPr="00825CBE">
        <w:rPr>
          <w:rStyle w:val="FontStyle20"/>
          <w:rFonts w:ascii="Times New Roman" w:hAnsi="Times New Roman" w:cs="Times New Roman"/>
          <w:b/>
          <w:sz w:val="28"/>
          <w:szCs w:val="28"/>
          <w:u w:val="single"/>
        </w:rPr>
        <w:t xml:space="preserve">ЛОГИЧНОСТЬ -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выражение в смысловых связях компонентов речи и их отношений между частями и компонентами мысли (расшифровка понятия)</w:t>
      </w:r>
    </w:p>
    <w:p w:rsidR="00825CBE" w:rsidRPr="00825CBE" w:rsidRDefault="00825CBE" w:rsidP="00825CBE">
      <w:pPr>
        <w:pStyle w:val="Style7"/>
        <w:widowControl/>
        <w:spacing w:before="110" w:line="360" w:lineRule="auto"/>
        <w:ind w:right="58" w:firstLine="0"/>
        <w:rPr>
          <w:rStyle w:val="FontStyle16"/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 w:rsidRPr="00825CBE">
        <w:rPr>
          <w:rStyle w:val="FontStyle23"/>
          <w:rFonts w:ascii="Times New Roman" w:hAnsi="Times New Roman" w:cs="Times New Roman"/>
          <w:b/>
          <w:sz w:val="28"/>
          <w:szCs w:val="28"/>
          <w:u w:val="single"/>
        </w:rPr>
        <w:t xml:space="preserve">ЧИСТОТА -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отсутствие в речи элементов, чуждых литературному 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>язык</w:t>
      </w:r>
      <w:proofErr w:type="gramStart"/>
      <w:r w:rsidRPr="00825CBE">
        <w:rPr>
          <w:rStyle w:val="FontStyle21"/>
          <w:rFonts w:ascii="Times New Roman" w:hAnsi="Times New Roman" w:cs="Times New Roman"/>
          <w:sz w:val="28"/>
          <w:szCs w:val="28"/>
        </w:rPr>
        <w:t>у(</w:t>
      </w:r>
      <w:proofErr w:type="gram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(расшифровка понятия)</w:t>
      </w:r>
    </w:p>
    <w:p w:rsidR="00825CBE" w:rsidRPr="00825CBE" w:rsidRDefault="00825CBE" w:rsidP="00825CBE">
      <w:pPr>
        <w:pStyle w:val="Style7"/>
        <w:widowControl/>
        <w:spacing w:before="110" w:line="360" w:lineRule="auto"/>
        <w:ind w:right="58" w:firstLine="0"/>
        <w:rPr>
          <w:rStyle w:val="FontStyle16"/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 w:rsidRPr="00825CBE">
        <w:rPr>
          <w:rStyle w:val="FontStyle20"/>
          <w:rFonts w:ascii="Times New Roman" w:hAnsi="Times New Roman" w:cs="Times New Roman"/>
          <w:b/>
          <w:sz w:val="28"/>
          <w:szCs w:val="28"/>
          <w:u w:val="single"/>
        </w:rPr>
        <w:t xml:space="preserve">ВЫРАЗИТЕЛЬНОСТЬ -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особенность речи, захватывающая и создающая атмосферу 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эмоционального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сопереживания (расшифровка понятия)</w:t>
      </w:r>
    </w:p>
    <w:p w:rsidR="00825CBE" w:rsidRPr="00825CBE" w:rsidRDefault="00825CBE" w:rsidP="00825CBE">
      <w:pPr>
        <w:pStyle w:val="Style7"/>
        <w:widowControl/>
        <w:spacing w:before="110" w:line="360" w:lineRule="auto"/>
        <w:ind w:right="58" w:firstLine="0"/>
        <w:rPr>
          <w:rStyle w:val="FontStyle16"/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 w:rsidRPr="00825CBE"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 xml:space="preserve">БОГАТСТВО -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умение использовать все языковые единицы с целью 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оптимальной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выражения информации (расшифровка понятия)</w:t>
      </w:r>
    </w:p>
    <w:p w:rsidR="00825CBE" w:rsidRPr="00825CBE" w:rsidRDefault="00825CBE" w:rsidP="00825CBE">
      <w:pPr>
        <w:pStyle w:val="Style7"/>
        <w:widowControl/>
        <w:spacing w:before="110" w:line="360" w:lineRule="auto"/>
        <w:ind w:right="58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825CBE">
        <w:rPr>
          <w:rStyle w:val="FontStyle16"/>
          <w:rFonts w:ascii="Times New Roman" w:hAnsi="Times New Roman" w:cs="Times New Roman"/>
          <w:b/>
          <w:sz w:val="28"/>
          <w:szCs w:val="28"/>
          <w:u w:val="single"/>
        </w:rPr>
        <w:t xml:space="preserve">УМЕСТНОСТЬ -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употребление в речи единиц, соответствующих ситуации и условиям </w:t>
      </w:r>
      <w:r w:rsidRPr="00825CBE">
        <w:rPr>
          <w:rStyle w:val="FontStyle22"/>
          <w:rFonts w:ascii="Times New Roman" w:hAnsi="Times New Roman" w:cs="Times New Roman"/>
          <w:sz w:val="28"/>
          <w:szCs w:val="28"/>
        </w:rPr>
        <w:t>об</w:t>
      </w:r>
      <w:r w:rsidRPr="00825CBE">
        <w:rPr>
          <w:rStyle w:val="FontStyle22"/>
          <w:rFonts w:ascii="Times New Roman" w:hAnsi="Times New Roman" w:cs="Times New Roman"/>
          <w:spacing w:val="20"/>
          <w:sz w:val="28"/>
          <w:szCs w:val="28"/>
        </w:rPr>
        <w:t xml:space="preserve">щения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(расшифровка понятия)</w:t>
      </w:r>
    </w:p>
    <w:p w:rsidR="00825CBE" w:rsidRPr="00825CBE" w:rsidRDefault="00825CBE" w:rsidP="00825CBE">
      <w:pPr>
        <w:pStyle w:val="Style7"/>
        <w:widowControl/>
        <w:spacing w:before="110" w:line="360" w:lineRule="auto"/>
        <w:ind w:right="58" w:firstLine="0"/>
        <w:rPr>
          <w:rStyle w:val="FontStyle21"/>
          <w:rFonts w:ascii="Times New Roman" w:hAnsi="Times New Roman" w:cs="Times New Roman"/>
          <w:b/>
          <w:sz w:val="28"/>
          <w:szCs w:val="28"/>
          <w:u w:val="single"/>
        </w:rPr>
      </w:pP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-   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>К вышеперечисленным требованиям необходимо отнести правильное   использование педагогом невербальных средств общения, его умение не только говорить с ребёнком, но и слышать его.</w:t>
      </w:r>
    </w:p>
    <w:p w:rsidR="00825CBE" w:rsidRPr="00825CBE" w:rsidRDefault="00825CBE" w:rsidP="00825CBE">
      <w:pPr>
        <w:pStyle w:val="Style10"/>
        <w:widowControl/>
        <w:spacing w:line="360" w:lineRule="auto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- Безусловно, знание педагогом </w:t>
      </w:r>
      <w:r w:rsidRPr="00825CBE">
        <w:rPr>
          <w:rStyle w:val="FontStyle21"/>
          <w:rFonts w:ascii="Times New Roman" w:hAnsi="Times New Roman" w:cs="Times New Roman"/>
          <w:spacing w:val="-10"/>
          <w:sz w:val="28"/>
          <w:szCs w:val="28"/>
        </w:rPr>
        <w:t>ДО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>У названных требований, их соблюдение постоянное совершенствование качеств</w:t>
      </w:r>
      <w:r>
        <w:rPr>
          <w:rStyle w:val="FontStyle21"/>
          <w:rFonts w:ascii="Times New Roman" w:hAnsi="Times New Roman" w:cs="Times New Roman"/>
          <w:sz w:val="28"/>
          <w:szCs w:val="28"/>
        </w:rPr>
        <w:t>а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своей речи - это залог успешности </w:t>
      </w:r>
      <w:r w:rsidRPr="00825CBE">
        <w:rPr>
          <w:rStyle w:val="FontStyle15"/>
          <w:rFonts w:ascii="Times New Roman" w:hAnsi="Times New Roman" w:cs="Times New Roman"/>
          <w:spacing w:val="20"/>
          <w:sz w:val="28"/>
          <w:szCs w:val="28"/>
        </w:rPr>
        <w:t xml:space="preserve">работы 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>по речевому развитию детей.</w:t>
      </w:r>
    </w:p>
    <w:p w:rsidR="00825CBE" w:rsidRPr="00825CBE" w:rsidRDefault="00825CBE" w:rsidP="00825CBE">
      <w:pPr>
        <w:pStyle w:val="Style8"/>
        <w:widowControl/>
        <w:spacing w:before="58" w:line="360" w:lineRule="auto"/>
        <w:ind w:firstLine="0"/>
        <w:jc w:val="center"/>
        <w:rPr>
          <w:b/>
          <w:bCs/>
          <w:spacing w:val="10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Работа над устранением</w:t>
      </w:r>
      <w:r w:rsidRPr="00825CBE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4"/>
          <w:rFonts w:ascii="Times New Roman" w:hAnsi="Times New Roman" w:cs="Times New Roman"/>
          <w:sz w:val="28"/>
          <w:szCs w:val="28"/>
        </w:rPr>
        <w:t>недостатков речи у воспитателей</w:t>
      </w:r>
    </w:p>
    <w:p w:rsidR="00825CBE" w:rsidRDefault="00825CBE" w:rsidP="00825CBE">
      <w:pPr>
        <w:pStyle w:val="Style12"/>
        <w:widowControl/>
        <w:spacing w:line="360" w:lineRule="auto"/>
        <w:rPr>
          <w:rStyle w:val="FontStyle24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825CBE">
        <w:rPr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4"/>
          <w:rFonts w:ascii="Times New Roman" w:hAnsi="Times New Roman" w:cs="Times New Roman"/>
          <w:b/>
          <w:i w:val="0"/>
          <w:sz w:val="28"/>
          <w:szCs w:val="28"/>
          <w:u w:val="single"/>
        </w:rPr>
        <w:t>ПРОИЗНОШЕНИЕ</w:t>
      </w:r>
    </w:p>
    <w:p w:rsidR="00825CBE" w:rsidRPr="00825CBE" w:rsidRDefault="00825CBE" w:rsidP="00825CBE">
      <w:pPr>
        <w:pStyle w:val="Style12"/>
        <w:widowControl/>
        <w:spacing w:line="36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Работа с детьми при наличии у педагога дефектов речи недопустима. Некоторые считают, что исправить недостатки произношения звуков и других дефектов </w:t>
      </w:r>
      <w:r w:rsidRPr="00825CBE">
        <w:rPr>
          <w:rStyle w:val="FontStyle19"/>
          <w:rFonts w:ascii="Times New Roman" w:hAnsi="Times New Roman" w:cs="Times New Roman"/>
          <w:sz w:val="28"/>
          <w:szCs w:val="28"/>
        </w:rPr>
        <w:t>речи в</w:t>
      </w:r>
      <w:r w:rsidRPr="00825CBE">
        <w:rPr>
          <w:rStyle w:val="FontStyle19"/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зрелом возрасте невозможно. Такое положение 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неверно. При систематической и упорной работе воспитатель может улучшить свою речь и устранить недостатки произношения.</w:t>
      </w:r>
    </w:p>
    <w:p w:rsidR="00825CBE" w:rsidRPr="00825CBE" w:rsidRDefault="00825CBE" w:rsidP="00825CBE">
      <w:pPr>
        <w:pStyle w:val="Style13"/>
        <w:widowControl/>
        <w:spacing w:before="86" w:line="360" w:lineRule="auto"/>
        <w:rPr>
          <w:rStyle w:val="FontStyle25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825CBE">
        <w:rPr>
          <w:rStyle w:val="FontStyle25"/>
          <w:rFonts w:ascii="Times New Roman" w:hAnsi="Times New Roman" w:cs="Times New Roman"/>
          <w:b/>
          <w:i w:val="0"/>
          <w:sz w:val="28"/>
          <w:szCs w:val="28"/>
          <w:u w:val="single"/>
        </w:rPr>
        <w:t>ДИКЦИЯ</w:t>
      </w:r>
    </w:p>
    <w:p w:rsidR="00825CBE" w:rsidRPr="00825CBE" w:rsidRDefault="00825CBE" w:rsidP="00825CBE">
      <w:pPr>
        <w:pStyle w:val="Style6"/>
        <w:widowControl/>
        <w:spacing w:line="360" w:lineRule="auto"/>
        <w:rPr>
          <w:rStyle w:val="FontStyle24"/>
          <w:rFonts w:ascii="Times New Roman" w:hAnsi="Times New Roman" w:cs="Times New Roman"/>
          <w:sz w:val="28"/>
          <w:szCs w:val="28"/>
        </w:rPr>
      </w:pP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Чтобы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выработать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хорошую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дикцию,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необходимо</w:t>
      </w:r>
      <w:r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,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прежде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всего</w:t>
      </w:r>
      <w:proofErr w:type="gramEnd"/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укрепить артикуляционный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аппарат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(устранить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вялость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губ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малоподвижность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языка, скованность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в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движениях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нижней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челюсти.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Для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этого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используются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19"/>
          <w:rFonts w:ascii="Times New Roman" w:hAnsi="Times New Roman" w:cs="Times New Roman"/>
          <w:sz w:val="28"/>
          <w:szCs w:val="28"/>
        </w:rPr>
        <w:t xml:space="preserve">специальные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упражнения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перед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зеркалом,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которые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также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можно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найти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в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логопедической литературе.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825CBE" w:rsidRPr="00825CBE" w:rsidRDefault="00825CBE" w:rsidP="00825CBE">
      <w:pPr>
        <w:pStyle w:val="Style12"/>
        <w:widowControl/>
        <w:spacing w:before="130" w:line="360" w:lineRule="auto"/>
        <w:rPr>
          <w:rStyle w:val="FontStyle24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825CBE">
        <w:rPr>
          <w:rStyle w:val="FontStyle24"/>
          <w:rFonts w:ascii="Times New Roman" w:hAnsi="Times New Roman" w:cs="Times New Roman"/>
          <w:b/>
          <w:i w:val="0"/>
          <w:sz w:val="28"/>
          <w:szCs w:val="28"/>
          <w:u w:val="single"/>
        </w:rPr>
        <w:t>ОРФОЭПИЯ.</w:t>
      </w:r>
    </w:p>
    <w:p w:rsidR="00825CBE" w:rsidRPr="00825CBE" w:rsidRDefault="00825CBE" w:rsidP="00825CBE">
      <w:pPr>
        <w:pStyle w:val="Style6"/>
        <w:widowControl/>
        <w:spacing w:line="36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Сложность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усвоения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правильного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литературного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произношения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заключается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19"/>
          <w:rFonts w:ascii="Times New Roman" w:hAnsi="Times New Roman" w:cs="Times New Roman"/>
          <w:sz w:val="28"/>
          <w:szCs w:val="28"/>
        </w:rPr>
        <w:t xml:space="preserve">в том,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что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оно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не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всегда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совпадает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правописанием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(безударные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гласные: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акно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 xml:space="preserve">(окно),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висна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 (весна),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звонкий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согласный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в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конце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слова</w:t>
      </w:r>
      <w:proofErr w:type="gramStart"/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:</w:t>
      </w:r>
      <w:proofErr w:type="gramEnd"/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зуп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 (зуб),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морос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 (мороз),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сочетания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согласных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сч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зч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произносятся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как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щ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щастье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 (счастье),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ращёска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 (расчёска) и </w:t>
      </w:r>
      <w:proofErr w:type="spellStart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>т.д</w:t>
      </w:r>
      <w:proofErr w:type="spellEnd"/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).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Часто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возникают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вопросы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в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постановке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правильного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ударения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19"/>
          <w:rFonts w:ascii="Times New Roman" w:hAnsi="Times New Roman" w:cs="Times New Roman"/>
          <w:sz w:val="28"/>
          <w:szCs w:val="28"/>
        </w:rPr>
        <w:t xml:space="preserve">в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словах.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825CBE" w:rsidRPr="00825CBE" w:rsidRDefault="00825CBE" w:rsidP="00825CBE">
      <w:pPr>
        <w:pStyle w:val="Style6"/>
        <w:widowControl/>
        <w:spacing w:line="360" w:lineRule="auto"/>
        <w:rPr>
          <w:rStyle w:val="FontStyle24"/>
          <w:rFonts w:ascii="Times New Roman" w:hAnsi="Times New Roman" w:cs="Times New Roman"/>
          <w:i w:val="0"/>
          <w:iCs w:val="0"/>
          <w:spacing w:val="10"/>
          <w:sz w:val="28"/>
          <w:szCs w:val="28"/>
        </w:rPr>
      </w:pPr>
      <w:r w:rsidRPr="00825CBE">
        <w:rPr>
          <w:rStyle w:val="FontStyle24"/>
          <w:rFonts w:ascii="Times New Roman" w:hAnsi="Times New Roman" w:cs="Times New Roman"/>
          <w:b/>
          <w:i w:val="0"/>
          <w:sz w:val="28"/>
          <w:szCs w:val="28"/>
          <w:u w:val="single"/>
        </w:rPr>
        <w:t>ИНТОНАЦИЯ.</w:t>
      </w:r>
    </w:p>
    <w:p w:rsidR="00825CBE" w:rsidRPr="00825CBE" w:rsidRDefault="00825CBE" w:rsidP="00825CBE">
      <w:pPr>
        <w:pStyle w:val="Style6"/>
        <w:widowControl/>
        <w:spacing w:line="360" w:lineRule="auto"/>
        <w:rPr>
          <w:sz w:val="28"/>
          <w:szCs w:val="28"/>
        </w:rPr>
      </w:pPr>
      <w:proofErr w:type="gramStart"/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Используется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чтение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предложений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поочерёдным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выделением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голосом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в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каждой фразе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отдельного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слова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(Девочка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играет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в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саду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куклой.</w:t>
      </w:r>
      <w:proofErr w:type="gramEnd"/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Девочка,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играет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в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саду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 куклой.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Девочка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играет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в саду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куклой.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Девочка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играет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в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саду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16"/>
          <w:rFonts w:ascii="Times New Roman" w:hAnsi="Times New Roman" w:cs="Times New Roman"/>
          <w:sz w:val="28"/>
          <w:szCs w:val="28"/>
        </w:rPr>
        <w:t xml:space="preserve">с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куклой.),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19"/>
          <w:rFonts w:ascii="Times New Roman" w:hAnsi="Times New Roman" w:cs="Times New Roman"/>
          <w:sz w:val="28"/>
          <w:szCs w:val="28"/>
        </w:rPr>
        <w:t xml:space="preserve">чтение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стихов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и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пословиц,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скороговорок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(меняя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громкость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голоса,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темп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речи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>)</w:t>
      </w:r>
      <w:proofErr w:type="gramEnd"/>
    </w:p>
    <w:p w:rsidR="00825CBE" w:rsidRPr="00825CBE" w:rsidRDefault="00825CBE" w:rsidP="00825CBE">
      <w:pPr>
        <w:pStyle w:val="Style12"/>
        <w:widowControl/>
        <w:spacing w:before="62" w:line="360" w:lineRule="auto"/>
        <w:rPr>
          <w:rStyle w:val="FontStyle24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825CBE">
        <w:rPr>
          <w:rStyle w:val="FontStyle24"/>
          <w:rFonts w:ascii="Times New Roman" w:hAnsi="Times New Roman" w:cs="Times New Roman"/>
          <w:b/>
          <w:i w:val="0"/>
          <w:sz w:val="28"/>
          <w:szCs w:val="28"/>
          <w:u w:val="single"/>
        </w:rPr>
        <w:t>СВЯЗНАЯ РЕЧЬ.</w:t>
      </w:r>
    </w:p>
    <w:p w:rsidR="00825CBE" w:rsidRPr="00825CBE" w:rsidRDefault="00825CBE" w:rsidP="00825CBE">
      <w:pPr>
        <w:pStyle w:val="Style6"/>
        <w:widowControl/>
        <w:spacing w:line="360" w:lineRule="auto"/>
        <w:rPr>
          <w:rStyle w:val="FontStyle21"/>
          <w:rFonts w:ascii="Times New Roman" w:hAnsi="Times New Roman" w:cs="Times New Roman"/>
          <w:spacing w:val="10"/>
          <w:sz w:val="28"/>
          <w:szCs w:val="28"/>
        </w:rPr>
      </w:pP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Обогащение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словаря,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точное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использование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грамматических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средств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достигается благодаря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систематическому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чтению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художественной,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научно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-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популярной, специальной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и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другой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литературы.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Неоценимую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помощь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в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работе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над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словом, грамматикой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оказывают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различные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словари,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учебники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по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грамматике.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Обогащению словаря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будет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также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способствовать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заучивание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крылатых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слов,</w:t>
      </w:r>
      <w:r w:rsidRPr="00825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5CBE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>фразеологизмов, поговорок.</w:t>
      </w:r>
    </w:p>
    <w:p w:rsidR="00825CBE" w:rsidRPr="00825CBE" w:rsidRDefault="00825CBE" w:rsidP="00825CBE">
      <w:pPr>
        <w:pStyle w:val="Style3"/>
        <w:widowControl/>
        <w:spacing w:line="360" w:lineRule="auto"/>
        <w:jc w:val="center"/>
        <w:rPr>
          <w:rStyle w:val="FontStyle12"/>
          <w:sz w:val="28"/>
          <w:szCs w:val="28"/>
        </w:rPr>
      </w:pPr>
    </w:p>
    <w:p w:rsidR="001F0A50" w:rsidRPr="00825CBE" w:rsidRDefault="001F0A50" w:rsidP="00825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F0A50" w:rsidRPr="00825CBE" w:rsidSect="0014354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EA3C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CF85BE5"/>
    <w:multiLevelType w:val="hybridMultilevel"/>
    <w:tmpl w:val="8CE846FE"/>
    <w:lvl w:ilvl="0" w:tplc="10A26350">
      <w:numFmt w:val="bullet"/>
      <w:lvlText w:val="-"/>
      <w:lvlJc w:val="left"/>
      <w:pPr>
        <w:ind w:left="442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Cambria" w:hAnsi="Cambri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540"/>
    <w:rsid w:val="00143540"/>
    <w:rsid w:val="001F0A50"/>
    <w:rsid w:val="00245F8F"/>
    <w:rsid w:val="002C60AF"/>
    <w:rsid w:val="00347CAB"/>
    <w:rsid w:val="007A2BCF"/>
    <w:rsid w:val="00825CBE"/>
    <w:rsid w:val="00852848"/>
    <w:rsid w:val="008973D3"/>
    <w:rsid w:val="00980C74"/>
    <w:rsid w:val="009B6DBE"/>
    <w:rsid w:val="00A177D0"/>
    <w:rsid w:val="00A801EB"/>
    <w:rsid w:val="00D571E3"/>
    <w:rsid w:val="00E7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45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25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25CBE"/>
    <w:pPr>
      <w:widowControl w:val="0"/>
      <w:autoSpaceDE w:val="0"/>
      <w:autoSpaceDN w:val="0"/>
      <w:adjustRightInd w:val="0"/>
      <w:spacing w:after="0" w:line="566" w:lineRule="exact"/>
      <w:ind w:firstLine="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25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25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25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25CBE"/>
    <w:pPr>
      <w:widowControl w:val="0"/>
      <w:autoSpaceDE w:val="0"/>
      <w:autoSpaceDN w:val="0"/>
      <w:adjustRightInd w:val="0"/>
      <w:spacing w:after="0" w:line="371" w:lineRule="exact"/>
      <w:ind w:firstLine="5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25CBE"/>
    <w:pPr>
      <w:widowControl w:val="0"/>
      <w:autoSpaceDE w:val="0"/>
      <w:autoSpaceDN w:val="0"/>
      <w:adjustRightInd w:val="0"/>
      <w:spacing w:after="0" w:line="370" w:lineRule="exact"/>
      <w:ind w:firstLine="76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25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25CB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theme="minorBid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25CBE"/>
    <w:pPr>
      <w:widowControl w:val="0"/>
      <w:autoSpaceDE w:val="0"/>
      <w:autoSpaceDN w:val="0"/>
      <w:adjustRightInd w:val="0"/>
      <w:spacing w:after="0" w:line="368" w:lineRule="exact"/>
    </w:pPr>
    <w:rPr>
      <w:rFonts w:ascii="Cambria" w:eastAsiaTheme="minorEastAsia" w:hAnsi="Cambria" w:cstheme="minorBid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25CB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 w:cstheme="minorBid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25CB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 w:cstheme="minorBid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25CBE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825CBE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825CBE"/>
    <w:rPr>
      <w:rFonts w:ascii="Cambria" w:hAnsi="Cambria" w:cs="Cambria" w:hint="default"/>
      <w:b/>
      <w:bCs/>
      <w:spacing w:val="10"/>
      <w:sz w:val="22"/>
      <w:szCs w:val="22"/>
    </w:rPr>
  </w:style>
  <w:style w:type="character" w:customStyle="1" w:styleId="FontStyle15">
    <w:name w:val="Font Style15"/>
    <w:basedOn w:val="a0"/>
    <w:uiPriority w:val="99"/>
    <w:rsid w:val="00825CBE"/>
    <w:rPr>
      <w:rFonts w:ascii="Cambria" w:hAnsi="Cambria" w:cs="Cambria" w:hint="default"/>
      <w:spacing w:val="10"/>
      <w:sz w:val="22"/>
      <w:szCs w:val="22"/>
    </w:rPr>
  </w:style>
  <w:style w:type="character" w:customStyle="1" w:styleId="FontStyle16">
    <w:name w:val="Font Style16"/>
    <w:basedOn w:val="a0"/>
    <w:uiPriority w:val="99"/>
    <w:rsid w:val="00825CBE"/>
    <w:rPr>
      <w:rFonts w:ascii="Cambria" w:hAnsi="Cambria" w:cs="Cambria" w:hint="default"/>
      <w:sz w:val="22"/>
      <w:szCs w:val="22"/>
    </w:rPr>
  </w:style>
  <w:style w:type="character" w:customStyle="1" w:styleId="FontStyle17">
    <w:name w:val="Font Style17"/>
    <w:basedOn w:val="a0"/>
    <w:uiPriority w:val="99"/>
    <w:rsid w:val="00825CBE"/>
    <w:rPr>
      <w:rFonts w:ascii="Franklin Gothic Medium" w:hAnsi="Franklin Gothic Medium" w:cs="Franklin Gothic Medium" w:hint="default"/>
      <w:sz w:val="16"/>
      <w:szCs w:val="16"/>
    </w:rPr>
  </w:style>
  <w:style w:type="character" w:customStyle="1" w:styleId="FontStyle18">
    <w:name w:val="Font Style18"/>
    <w:basedOn w:val="a0"/>
    <w:uiPriority w:val="99"/>
    <w:rsid w:val="00825CBE"/>
    <w:rPr>
      <w:rFonts w:ascii="Georgia" w:hAnsi="Georgia" w:cs="Georgia" w:hint="default"/>
      <w:spacing w:val="20"/>
      <w:sz w:val="22"/>
      <w:szCs w:val="22"/>
    </w:rPr>
  </w:style>
  <w:style w:type="character" w:customStyle="1" w:styleId="FontStyle19">
    <w:name w:val="Font Style19"/>
    <w:basedOn w:val="a0"/>
    <w:uiPriority w:val="99"/>
    <w:rsid w:val="00825CBE"/>
    <w:rPr>
      <w:rFonts w:ascii="Georgia" w:hAnsi="Georgia" w:cs="Georgia" w:hint="default"/>
      <w:spacing w:val="20"/>
      <w:sz w:val="22"/>
      <w:szCs w:val="22"/>
    </w:rPr>
  </w:style>
  <w:style w:type="character" w:customStyle="1" w:styleId="FontStyle20">
    <w:name w:val="Font Style20"/>
    <w:basedOn w:val="a0"/>
    <w:uiPriority w:val="99"/>
    <w:rsid w:val="00825CBE"/>
    <w:rPr>
      <w:rFonts w:ascii="Georgia" w:hAnsi="Georgia" w:cs="Georgia" w:hint="default"/>
      <w:spacing w:val="20"/>
      <w:sz w:val="26"/>
      <w:szCs w:val="26"/>
    </w:rPr>
  </w:style>
  <w:style w:type="character" w:customStyle="1" w:styleId="FontStyle21">
    <w:name w:val="Font Style21"/>
    <w:basedOn w:val="a0"/>
    <w:uiPriority w:val="99"/>
    <w:rsid w:val="00825CBE"/>
    <w:rPr>
      <w:rFonts w:ascii="Georgia" w:hAnsi="Georgia" w:cs="Georgia" w:hint="default"/>
      <w:spacing w:val="20"/>
      <w:sz w:val="22"/>
      <w:szCs w:val="22"/>
    </w:rPr>
  </w:style>
  <w:style w:type="character" w:customStyle="1" w:styleId="FontStyle22">
    <w:name w:val="Font Style22"/>
    <w:basedOn w:val="a0"/>
    <w:uiPriority w:val="99"/>
    <w:rsid w:val="00825CBE"/>
    <w:rPr>
      <w:rFonts w:ascii="Georgia" w:hAnsi="Georgia" w:cs="Georgia" w:hint="default"/>
      <w:spacing w:val="30"/>
      <w:sz w:val="18"/>
      <w:szCs w:val="18"/>
    </w:rPr>
  </w:style>
  <w:style w:type="character" w:customStyle="1" w:styleId="FontStyle23">
    <w:name w:val="Font Style23"/>
    <w:basedOn w:val="a0"/>
    <w:uiPriority w:val="99"/>
    <w:rsid w:val="00825CBE"/>
    <w:rPr>
      <w:rFonts w:ascii="Microsoft Sans Serif" w:hAnsi="Microsoft Sans Serif" w:cs="Microsoft Sans Serif" w:hint="default"/>
      <w:spacing w:val="10"/>
      <w:sz w:val="24"/>
      <w:szCs w:val="24"/>
    </w:rPr>
  </w:style>
  <w:style w:type="character" w:customStyle="1" w:styleId="FontStyle24">
    <w:name w:val="Font Style24"/>
    <w:basedOn w:val="a0"/>
    <w:uiPriority w:val="99"/>
    <w:rsid w:val="00825CBE"/>
    <w:rPr>
      <w:rFonts w:ascii="Georgia" w:hAnsi="Georgia" w:cs="Georgia" w:hint="default"/>
      <w:i/>
      <w:iCs/>
      <w:sz w:val="22"/>
      <w:szCs w:val="22"/>
    </w:rPr>
  </w:style>
  <w:style w:type="character" w:customStyle="1" w:styleId="FontStyle25">
    <w:name w:val="Font Style25"/>
    <w:basedOn w:val="a0"/>
    <w:uiPriority w:val="99"/>
    <w:rsid w:val="00825CBE"/>
    <w:rPr>
      <w:rFonts w:ascii="Franklin Gothic Heavy" w:hAnsi="Franklin Gothic Heavy" w:cs="Franklin Gothic Heavy" w:hint="default"/>
      <w:i/>
      <w:i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Alkalayn</dc:creator>
  <cp:keywords/>
  <dc:description/>
  <cp:lastModifiedBy>Admin</cp:lastModifiedBy>
  <cp:revision>8</cp:revision>
  <cp:lastPrinted>2014-09-12T16:53:00Z</cp:lastPrinted>
  <dcterms:created xsi:type="dcterms:W3CDTF">2012-08-09T09:57:00Z</dcterms:created>
  <dcterms:modified xsi:type="dcterms:W3CDTF">2014-10-21T14:29:00Z</dcterms:modified>
</cp:coreProperties>
</file>