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5EC1" w:rsidRDefault="007B5EC1" w:rsidP="007B5EC1">
      <w:pPr>
        <w:pStyle w:val="2"/>
        <w:spacing w:before="0"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7B5EC1">
        <w:rPr>
          <w:rFonts w:ascii="Times New Roman" w:hAnsi="Times New Roman"/>
          <w:color w:val="000000" w:themeColor="text1"/>
          <w:sz w:val="40"/>
          <w:szCs w:val="40"/>
        </w:rPr>
        <w:t>Речевые развлечения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 w:rsidRPr="007B5EC1">
        <w:rPr>
          <w:rFonts w:ascii="Times New Roman" w:hAnsi="Times New Roman"/>
          <w:color w:val="000000" w:themeColor="text1"/>
          <w:sz w:val="40"/>
          <w:szCs w:val="40"/>
        </w:rPr>
        <w:t>в детском саду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 w:rsidRPr="007B5EC1">
        <w:rPr>
          <w:rFonts w:ascii="Times New Roman" w:hAnsi="Times New Roman"/>
          <w:color w:val="000000" w:themeColor="text1"/>
          <w:sz w:val="40"/>
          <w:szCs w:val="40"/>
        </w:rPr>
        <w:t>и дома</w:t>
      </w:r>
    </w:p>
    <w:p w:rsidR="007B5EC1" w:rsidRPr="007B5EC1" w:rsidRDefault="007B5EC1" w:rsidP="007B5E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Информация для родителей.</w:t>
      </w:r>
    </w:p>
    <w:p w:rsidR="007B5EC1" w:rsidRPr="007B5EC1" w:rsidRDefault="007B5EC1" w:rsidP="007B5EC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B5EC1">
        <w:rPr>
          <w:rFonts w:ascii="Times New Roman" w:hAnsi="Times New Roman"/>
          <w:i/>
          <w:sz w:val="28"/>
          <w:szCs w:val="28"/>
        </w:rPr>
        <w:t>Развитие речи детей с ОНР является одной из важне</w:t>
      </w:r>
      <w:r w:rsidRPr="007B5EC1">
        <w:rPr>
          <w:rFonts w:ascii="Times New Roman" w:hAnsi="Times New Roman"/>
          <w:i/>
          <w:sz w:val="28"/>
          <w:szCs w:val="28"/>
        </w:rPr>
        <w:t>й</w:t>
      </w:r>
      <w:r w:rsidRPr="007B5EC1">
        <w:rPr>
          <w:rFonts w:ascii="Times New Roman" w:hAnsi="Times New Roman"/>
          <w:i/>
          <w:sz w:val="28"/>
          <w:szCs w:val="28"/>
        </w:rPr>
        <w:t xml:space="preserve">ших задач коррекционно-воспитательной работы в ДОУ. Недостатки речи у данной категории детей проявляются в бедности словаря, неправильном построении фразы, недоразвитии связной речи. Однако важнейшее место в общей картине недоразвития речи таких детей занимает </w:t>
      </w:r>
      <w:proofErr w:type="spellStart"/>
      <w:r w:rsidRPr="007B5EC1">
        <w:rPr>
          <w:rFonts w:ascii="Times New Roman" w:hAnsi="Times New Roman"/>
          <w:i/>
          <w:sz w:val="28"/>
          <w:szCs w:val="28"/>
        </w:rPr>
        <w:t>несформированность</w:t>
      </w:r>
      <w:proofErr w:type="spellEnd"/>
      <w:r w:rsidRPr="007B5EC1">
        <w:rPr>
          <w:rFonts w:ascii="Times New Roman" w:hAnsi="Times New Roman"/>
          <w:i/>
          <w:sz w:val="28"/>
          <w:szCs w:val="28"/>
        </w:rPr>
        <w:t xml:space="preserve"> речевого общения</w:t>
      </w:r>
      <w:proofErr w:type="gramStart"/>
      <w:r w:rsidRPr="007B5EC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7B5EC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B5EC1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7B5EC1">
        <w:rPr>
          <w:rFonts w:ascii="Times New Roman" w:hAnsi="Times New Roman"/>
          <w:i/>
          <w:sz w:val="28"/>
          <w:szCs w:val="28"/>
        </w:rPr>
        <w:t>омм</w:t>
      </w:r>
      <w:r w:rsidRPr="007B5EC1">
        <w:rPr>
          <w:rFonts w:ascii="Times New Roman" w:hAnsi="Times New Roman"/>
          <w:i/>
          <w:sz w:val="28"/>
          <w:szCs w:val="28"/>
        </w:rPr>
        <w:t>у</w:t>
      </w:r>
      <w:r w:rsidRPr="007B5EC1">
        <w:rPr>
          <w:rFonts w:ascii="Times New Roman" w:hAnsi="Times New Roman"/>
          <w:i/>
          <w:sz w:val="28"/>
          <w:szCs w:val="28"/>
        </w:rPr>
        <w:t>никативная функция речи является генетически более ранней, и именно она служит основой для становления других речевых функций. Зная эти особенности, нужно планировать занятия по развитию речи таким образом, чтобы обеспечить оптимальные условия для формир</w:t>
      </w:r>
      <w:r w:rsidRPr="007B5EC1">
        <w:rPr>
          <w:rFonts w:ascii="Times New Roman" w:hAnsi="Times New Roman"/>
          <w:i/>
          <w:sz w:val="28"/>
          <w:szCs w:val="28"/>
        </w:rPr>
        <w:t>о</w:t>
      </w:r>
      <w:r w:rsidRPr="007B5EC1">
        <w:rPr>
          <w:rFonts w:ascii="Times New Roman" w:hAnsi="Times New Roman"/>
          <w:i/>
          <w:sz w:val="28"/>
          <w:szCs w:val="28"/>
        </w:rPr>
        <w:t xml:space="preserve">вания у детей потребности в общении. 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Речевые развлечения</w:t>
      </w:r>
      <w:r w:rsidRPr="007B5EC1">
        <w:rPr>
          <w:rFonts w:ascii="Times New Roman" w:hAnsi="Times New Roman"/>
          <w:i/>
          <w:sz w:val="28"/>
          <w:szCs w:val="28"/>
        </w:rPr>
        <w:t xml:space="preserve"> – один из актуальных видов р</w:t>
      </w:r>
      <w:r w:rsidRPr="007B5EC1">
        <w:rPr>
          <w:rFonts w:ascii="Times New Roman" w:hAnsi="Times New Roman"/>
          <w:i/>
          <w:sz w:val="28"/>
          <w:szCs w:val="28"/>
        </w:rPr>
        <w:t>а</w:t>
      </w:r>
      <w:r w:rsidRPr="007B5EC1">
        <w:rPr>
          <w:rFonts w:ascii="Times New Roman" w:hAnsi="Times New Roman"/>
          <w:i/>
          <w:sz w:val="28"/>
          <w:szCs w:val="28"/>
        </w:rPr>
        <w:t>боты дошкольных логопедических групп.  Известно, что игровые задания помогают воспитывать интерес к окружающему, стимулируют познавательную активность дошкольников. Способствуя развитию мыслительной и речевой деятельности, игра снимает напряжение, обычно возникающее у детей во время занятий</w:t>
      </w:r>
      <w:proofErr w:type="gramStart"/>
      <w:r w:rsidRPr="007B5EC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7B5EC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B5EC1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7B5EC1">
        <w:rPr>
          <w:rFonts w:ascii="Times New Roman" w:hAnsi="Times New Roman"/>
          <w:i/>
          <w:sz w:val="28"/>
          <w:szCs w:val="28"/>
        </w:rPr>
        <w:t>и</w:t>
      </w:r>
      <w:r w:rsidRPr="007B5EC1">
        <w:rPr>
          <w:rFonts w:ascii="Times New Roman" w:hAnsi="Times New Roman"/>
          <w:i/>
          <w:sz w:val="28"/>
          <w:szCs w:val="28"/>
        </w:rPr>
        <w:t>ф</w:t>
      </w:r>
      <w:r w:rsidRPr="007B5EC1">
        <w:rPr>
          <w:rFonts w:ascii="Times New Roman" w:hAnsi="Times New Roman"/>
          <w:i/>
          <w:sz w:val="28"/>
          <w:szCs w:val="28"/>
        </w:rPr>
        <w:t>ференцированная помощь детям с нарушениями в развитии, затруднениями в общении, осуществляемая в процессе логопедических развлечений, особенно эффективна, поскольку позволяет решать проблемы реч</w:t>
      </w:r>
      <w:r w:rsidRPr="007B5EC1">
        <w:rPr>
          <w:rFonts w:ascii="Times New Roman" w:hAnsi="Times New Roman"/>
          <w:i/>
          <w:sz w:val="28"/>
          <w:szCs w:val="28"/>
        </w:rPr>
        <w:t>е</w:t>
      </w:r>
      <w:r w:rsidRPr="007B5EC1">
        <w:rPr>
          <w:rFonts w:ascii="Times New Roman" w:hAnsi="Times New Roman"/>
          <w:i/>
          <w:sz w:val="28"/>
          <w:szCs w:val="28"/>
        </w:rPr>
        <w:t xml:space="preserve">вого негативизма, застенчивости. </w:t>
      </w:r>
      <w:r w:rsidRPr="007B5EC1">
        <w:rPr>
          <w:rFonts w:ascii="Times New Roman" w:hAnsi="Times New Roman"/>
          <w:b/>
          <w:i/>
          <w:sz w:val="28"/>
          <w:szCs w:val="28"/>
        </w:rPr>
        <w:t>Речевые игры – формируют у детей наблюдательность, развивают вним</w:t>
      </w:r>
      <w:r w:rsidRPr="007B5EC1">
        <w:rPr>
          <w:rFonts w:ascii="Times New Roman" w:hAnsi="Times New Roman"/>
          <w:b/>
          <w:i/>
          <w:sz w:val="28"/>
          <w:szCs w:val="28"/>
        </w:rPr>
        <w:t>а</w:t>
      </w:r>
      <w:r w:rsidRPr="007B5EC1">
        <w:rPr>
          <w:rFonts w:ascii="Times New Roman" w:hAnsi="Times New Roman"/>
          <w:b/>
          <w:i/>
          <w:sz w:val="28"/>
          <w:szCs w:val="28"/>
        </w:rPr>
        <w:t>ние, мышление, воспитывают правильное отношение детей к коллективу, желание участвовать в общем деле.</w:t>
      </w:r>
    </w:p>
    <w:p w:rsidR="007B5EC1" w:rsidRPr="007B5EC1" w:rsidRDefault="007B5EC1" w:rsidP="007B5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EC1">
        <w:rPr>
          <w:rFonts w:ascii="Times New Roman" w:hAnsi="Times New Roman"/>
          <w:b/>
          <w:sz w:val="28"/>
          <w:szCs w:val="28"/>
        </w:rPr>
        <w:t>Игры на формирование связной речи.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«волшебный стул»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Ребёнок по желанию усаживают на необычный стул, и все дети по очереди говорят ему приятные, добрые слова.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«опиши товарища»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Ребёнок должен рассказать о своём друге, учитывая его характе</w:t>
      </w:r>
      <w:r w:rsidRPr="007B5EC1">
        <w:rPr>
          <w:rFonts w:ascii="Times New Roman" w:hAnsi="Times New Roman"/>
          <w:sz w:val="28"/>
          <w:szCs w:val="28"/>
        </w:rPr>
        <w:t>р</w:t>
      </w:r>
      <w:r w:rsidRPr="007B5EC1">
        <w:rPr>
          <w:rFonts w:ascii="Times New Roman" w:hAnsi="Times New Roman"/>
          <w:sz w:val="28"/>
          <w:szCs w:val="28"/>
        </w:rPr>
        <w:t>ные особенности.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«передай доброту»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 xml:space="preserve">Дети встают в круг. Каждый ребёнок должен, бросая соседу мяч, сказать ему 2 – 3 </w:t>
      </w:r>
      <w:proofErr w:type="gramStart"/>
      <w:r w:rsidRPr="007B5EC1">
        <w:rPr>
          <w:rFonts w:ascii="Times New Roman" w:hAnsi="Times New Roman"/>
          <w:sz w:val="28"/>
          <w:szCs w:val="28"/>
        </w:rPr>
        <w:t>нежных</w:t>
      </w:r>
      <w:proofErr w:type="gramEnd"/>
      <w:r w:rsidRPr="007B5EC1">
        <w:rPr>
          <w:rFonts w:ascii="Times New Roman" w:hAnsi="Times New Roman"/>
          <w:sz w:val="28"/>
          <w:szCs w:val="28"/>
        </w:rPr>
        <w:t>, ласковых слова и составить предлож</w:t>
      </w:r>
      <w:r w:rsidRPr="007B5EC1">
        <w:rPr>
          <w:rFonts w:ascii="Times New Roman" w:hAnsi="Times New Roman"/>
          <w:sz w:val="28"/>
          <w:szCs w:val="28"/>
        </w:rPr>
        <w:t>е</w:t>
      </w:r>
      <w:r w:rsidRPr="007B5EC1">
        <w:rPr>
          <w:rFonts w:ascii="Times New Roman" w:hAnsi="Times New Roman"/>
          <w:sz w:val="28"/>
          <w:szCs w:val="28"/>
        </w:rPr>
        <w:t>ния.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-игра «ты дирижёр» 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Ребёнок должен разделить слово на слоги с помощью взмахов руки.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«рассели зверей в домики»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 xml:space="preserve">Ребёнок должен определить место звука в слове или определить первый звук и поселить </w:t>
      </w:r>
      <w:proofErr w:type="gramStart"/>
      <w:r w:rsidRPr="007B5EC1">
        <w:rPr>
          <w:rFonts w:ascii="Times New Roman" w:hAnsi="Times New Roman"/>
          <w:sz w:val="28"/>
          <w:szCs w:val="28"/>
        </w:rPr>
        <w:t>зверюшку</w:t>
      </w:r>
      <w:proofErr w:type="gramEnd"/>
      <w:r w:rsidRPr="007B5EC1">
        <w:rPr>
          <w:rFonts w:ascii="Times New Roman" w:hAnsi="Times New Roman"/>
          <w:sz w:val="28"/>
          <w:szCs w:val="28"/>
        </w:rPr>
        <w:t xml:space="preserve"> в соответствующий домик.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«кто больше?»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Игра – соревнование: кто назовёт больше слов с данным звуком. За правильные ответы дети получают фишки.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7B5EC1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b/>
          <w:i/>
          <w:sz w:val="28"/>
          <w:szCs w:val="28"/>
        </w:rPr>
        <w:t>гра «слова перепутались»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Взрослый произносит деформированное предложение.  Дети дол</w:t>
      </w:r>
      <w:r w:rsidRPr="007B5EC1">
        <w:rPr>
          <w:rFonts w:ascii="Times New Roman" w:hAnsi="Times New Roman"/>
          <w:sz w:val="28"/>
          <w:szCs w:val="28"/>
        </w:rPr>
        <w:t>ж</w:t>
      </w:r>
      <w:r w:rsidRPr="007B5EC1">
        <w:rPr>
          <w:rFonts w:ascii="Times New Roman" w:hAnsi="Times New Roman"/>
          <w:sz w:val="28"/>
          <w:szCs w:val="28"/>
        </w:rPr>
        <w:t>ны поменять слова в предложении местами и произнести его пр</w:t>
      </w:r>
      <w:r w:rsidRPr="007B5EC1">
        <w:rPr>
          <w:rFonts w:ascii="Times New Roman" w:hAnsi="Times New Roman"/>
          <w:sz w:val="28"/>
          <w:szCs w:val="28"/>
        </w:rPr>
        <w:t>а</w:t>
      </w:r>
      <w:r w:rsidRPr="007B5EC1">
        <w:rPr>
          <w:rFonts w:ascii="Times New Roman" w:hAnsi="Times New Roman"/>
          <w:sz w:val="28"/>
          <w:szCs w:val="28"/>
        </w:rPr>
        <w:t>вильно.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-игра «ребусы»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Развитие звукового анализа, внимания, логического мышления.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7B5EC1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b/>
          <w:i/>
          <w:sz w:val="28"/>
          <w:szCs w:val="28"/>
        </w:rPr>
        <w:t>гра «кроссворды»</w:t>
      </w:r>
    </w:p>
    <w:p w:rsid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Формирование звукового анализа, развитие мышления.</w:t>
      </w:r>
    </w:p>
    <w:p w:rsidR="007B5EC1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EC1" w:rsidRPr="007B5EC1" w:rsidRDefault="007B5EC1" w:rsidP="007B5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EC1">
        <w:rPr>
          <w:rFonts w:ascii="Times New Roman" w:hAnsi="Times New Roman"/>
          <w:b/>
          <w:vanish/>
          <w:sz w:val="28"/>
          <w:szCs w:val="28"/>
        </w:rPr>
        <w:lastRenderedPageBreak/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 w:rsidRPr="007B5EC1">
        <w:rPr>
          <w:rFonts w:ascii="Times New Roman" w:hAnsi="Times New Roman"/>
          <w:b/>
          <w:vanish/>
          <w:sz w:val="28"/>
          <w:szCs w:val="28"/>
        </w:rPr>
        <w:pgNum/>
      </w:r>
      <w:r>
        <w:rPr>
          <w:rFonts w:ascii="Times New Roman" w:hAnsi="Times New Roman"/>
          <w:b/>
          <w:sz w:val="28"/>
          <w:szCs w:val="28"/>
        </w:rPr>
        <w:t>И</w:t>
      </w:r>
      <w:r w:rsidRPr="007B5EC1">
        <w:rPr>
          <w:rFonts w:ascii="Times New Roman" w:hAnsi="Times New Roman"/>
          <w:b/>
          <w:sz w:val="28"/>
          <w:szCs w:val="28"/>
        </w:rPr>
        <w:t>гры на формирование произвольного внимания.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-игра «посмотри, запомни, назови»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 xml:space="preserve"> На  столе в определённой последовательности разложены игрушки. Дети в течение одной минуты смотрят на игрушки, запоминают их. Взрослые закрывают игрушки салфеткой, а дети по памяти наз</w:t>
      </w:r>
      <w:r w:rsidRPr="007B5EC1">
        <w:rPr>
          <w:rFonts w:ascii="Times New Roman" w:hAnsi="Times New Roman"/>
          <w:sz w:val="28"/>
          <w:szCs w:val="28"/>
        </w:rPr>
        <w:t>ы</w:t>
      </w:r>
      <w:r w:rsidRPr="007B5EC1">
        <w:rPr>
          <w:rFonts w:ascii="Times New Roman" w:hAnsi="Times New Roman"/>
          <w:sz w:val="28"/>
          <w:szCs w:val="28"/>
        </w:rPr>
        <w:t>вают их.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7B5EC1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b/>
          <w:i/>
          <w:sz w:val="28"/>
          <w:szCs w:val="28"/>
        </w:rPr>
        <w:t>гра «подчеркни яблочко, зачеркни грушу»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Картинка: ряд рисунков – контуров овощей, цветов. Ребёнок до</w:t>
      </w:r>
      <w:r w:rsidRPr="007B5EC1">
        <w:rPr>
          <w:rFonts w:ascii="Times New Roman" w:hAnsi="Times New Roman"/>
          <w:sz w:val="28"/>
          <w:szCs w:val="28"/>
        </w:rPr>
        <w:t>л</w:t>
      </w:r>
      <w:r w:rsidRPr="007B5EC1">
        <w:rPr>
          <w:rFonts w:ascii="Times New Roman" w:hAnsi="Times New Roman"/>
          <w:sz w:val="28"/>
          <w:szCs w:val="28"/>
        </w:rPr>
        <w:t xml:space="preserve">жен выполнить задание. 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7B5EC1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b/>
          <w:i/>
          <w:sz w:val="28"/>
          <w:szCs w:val="28"/>
        </w:rPr>
        <w:t>гра «чем отличаются две картинки?»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Ребёнок должен найти различие в двух схожих картинках.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«я - слово, вы -  много слов»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Взрослый называет обобщающее понятие, а дети должны назвать много слов – предметов из этой группы.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 игра «пантомима»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Один ребёнок выполняет движения (действия). Второй ребёнок должен догадаться, что он делает и рассказать об этом последов</w:t>
      </w:r>
      <w:r w:rsidRPr="007B5EC1">
        <w:rPr>
          <w:rFonts w:ascii="Times New Roman" w:hAnsi="Times New Roman"/>
          <w:sz w:val="28"/>
          <w:szCs w:val="28"/>
        </w:rPr>
        <w:t>а</w:t>
      </w:r>
      <w:r w:rsidRPr="007B5EC1">
        <w:rPr>
          <w:rFonts w:ascii="Times New Roman" w:hAnsi="Times New Roman"/>
          <w:sz w:val="28"/>
          <w:szCs w:val="28"/>
        </w:rPr>
        <w:t>тельно.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7B5EC1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b/>
          <w:i/>
          <w:sz w:val="28"/>
          <w:szCs w:val="28"/>
        </w:rPr>
        <w:t>гра «что перепутал художник»</w:t>
      </w:r>
    </w:p>
    <w:p w:rsid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Картинка – снеговик стоит на траве; конура с собакой на дереве и т.д. ребёнок должен рассказать, что на картинке нарисовано н</w:t>
      </w:r>
      <w:r w:rsidRPr="007B5EC1">
        <w:rPr>
          <w:rFonts w:ascii="Times New Roman" w:hAnsi="Times New Roman"/>
          <w:sz w:val="28"/>
          <w:szCs w:val="28"/>
        </w:rPr>
        <w:t>е</w:t>
      </w:r>
      <w:r w:rsidRPr="007B5EC1">
        <w:rPr>
          <w:rFonts w:ascii="Times New Roman" w:hAnsi="Times New Roman"/>
          <w:sz w:val="28"/>
          <w:szCs w:val="28"/>
        </w:rPr>
        <w:t>правильно.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EC1" w:rsidRPr="007B5EC1" w:rsidRDefault="007B5EC1" w:rsidP="007B5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EC1">
        <w:rPr>
          <w:rFonts w:ascii="Times New Roman" w:hAnsi="Times New Roman"/>
          <w:b/>
          <w:sz w:val="28"/>
          <w:szCs w:val="28"/>
        </w:rPr>
        <w:t>Игры соревновательного характера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-игра «кто быстрее соберет целое из частей»  </w:t>
      </w:r>
      <w:r w:rsidRPr="007B5EC1">
        <w:rPr>
          <w:rFonts w:ascii="Times New Roman" w:hAnsi="Times New Roman"/>
          <w:sz w:val="28"/>
          <w:szCs w:val="28"/>
        </w:rPr>
        <w:t>дети собирают ка</w:t>
      </w:r>
      <w:r w:rsidRPr="007B5EC1">
        <w:rPr>
          <w:rFonts w:ascii="Times New Roman" w:hAnsi="Times New Roman"/>
          <w:sz w:val="28"/>
          <w:szCs w:val="28"/>
        </w:rPr>
        <w:t>р</w:t>
      </w:r>
      <w:r w:rsidRPr="007B5EC1">
        <w:rPr>
          <w:rFonts w:ascii="Times New Roman" w:hAnsi="Times New Roman"/>
          <w:sz w:val="28"/>
          <w:szCs w:val="28"/>
        </w:rPr>
        <w:t xml:space="preserve">тинки, разрезанные на 6-7 частей.  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-Игра «кто больше назовет…»         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Взрослый называет тему, например, «имена девочек», «название деревьев». За  каждый правильный ответ игрок получает фишку.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</w:t>
      </w:r>
      <w:r w:rsidRPr="007B5E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EC1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b/>
          <w:i/>
          <w:sz w:val="28"/>
          <w:szCs w:val="28"/>
        </w:rPr>
        <w:t>гра «кто запомнит больше предметов и назо</w:t>
      </w:r>
      <w:bookmarkStart w:id="0" w:name="_GoBack"/>
      <w:bookmarkEnd w:id="0"/>
      <w:r w:rsidRPr="007B5EC1">
        <w:rPr>
          <w:rFonts w:ascii="Times New Roman" w:hAnsi="Times New Roman"/>
          <w:b/>
          <w:i/>
          <w:sz w:val="28"/>
          <w:szCs w:val="28"/>
        </w:rPr>
        <w:t>вет их»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>Взрослый раскладывает на столе 7-8 предметов, картинок и т.д. д</w:t>
      </w:r>
      <w:r w:rsidRPr="007B5EC1">
        <w:rPr>
          <w:rFonts w:ascii="Times New Roman" w:hAnsi="Times New Roman"/>
          <w:sz w:val="28"/>
          <w:szCs w:val="28"/>
        </w:rPr>
        <w:t>е</w:t>
      </w:r>
      <w:r w:rsidRPr="007B5EC1">
        <w:rPr>
          <w:rFonts w:ascii="Times New Roman" w:hAnsi="Times New Roman"/>
          <w:sz w:val="28"/>
          <w:szCs w:val="28"/>
        </w:rPr>
        <w:t>ти в течени</w:t>
      </w:r>
      <w:proofErr w:type="gramStart"/>
      <w:r w:rsidRPr="007B5EC1">
        <w:rPr>
          <w:rFonts w:ascii="Times New Roman" w:hAnsi="Times New Roman"/>
          <w:sz w:val="28"/>
          <w:szCs w:val="28"/>
        </w:rPr>
        <w:t>и</w:t>
      </w:r>
      <w:proofErr w:type="gramEnd"/>
      <w:r w:rsidRPr="007B5EC1">
        <w:rPr>
          <w:rFonts w:ascii="Times New Roman" w:hAnsi="Times New Roman"/>
          <w:sz w:val="28"/>
          <w:szCs w:val="28"/>
        </w:rPr>
        <w:t xml:space="preserve"> 1-2 минут смотрят, запоминают их. затем закрывают предметы, а дети по памяти называют их.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 xml:space="preserve">-игра «кто выразительнее произнесет </w:t>
      </w:r>
      <w:proofErr w:type="spellStart"/>
      <w:r w:rsidRPr="007B5EC1">
        <w:rPr>
          <w:rFonts w:ascii="Times New Roman" w:hAnsi="Times New Roman"/>
          <w:b/>
          <w:i/>
          <w:sz w:val="28"/>
          <w:szCs w:val="28"/>
        </w:rPr>
        <w:t>чистоговорку</w:t>
      </w:r>
      <w:proofErr w:type="spellEnd"/>
      <w:r w:rsidRPr="007B5EC1">
        <w:rPr>
          <w:rFonts w:ascii="Times New Roman" w:hAnsi="Times New Roman"/>
          <w:b/>
          <w:i/>
          <w:sz w:val="28"/>
          <w:szCs w:val="28"/>
        </w:rPr>
        <w:t>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1">
        <w:rPr>
          <w:rFonts w:ascii="Times New Roman" w:hAnsi="Times New Roman"/>
          <w:sz w:val="28"/>
          <w:szCs w:val="28"/>
        </w:rPr>
        <w:t xml:space="preserve">дети по очереди произносят по одной </w:t>
      </w:r>
      <w:proofErr w:type="spellStart"/>
      <w:r w:rsidRPr="007B5EC1">
        <w:rPr>
          <w:rFonts w:ascii="Times New Roman" w:hAnsi="Times New Roman"/>
          <w:sz w:val="28"/>
          <w:szCs w:val="28"/>
        </w:rPr>
        <w:t>чистоговорке</w:t>
      </w:r>
      <w:proofErr w:type="spellEnd"/>
      <w:r w:rsidRPr="007B5EC1">
        <w:rPr>
          <w:rFonts w:ascii="Times New Roman" w:hAnsi="Times New Roman"/>
          <w:sz w:val="28"/>
          <w:szCs w:val="28"/>
        </w:rPr>
        <w:t>; прислушиваю</w:t>
      </w:r>
      <w:r w:rsidRPr="007B5EC1">
        <w:rPr>
          <w:rFonts w:ascii="Times New Roman" w:hAnsi="Times New Roman"/>
          <w:sz w:val="28"/>
          <w:szCs w:val="28"/>
        </w:rPr>
        <w:t>т</w:t>
      </w:r>
      <w:r w:rsidRPr="007B5EC1">
        <w:rPr>
          <w:rFonts w:ascii="Times New Roman" w:hAnsi="Times New Roman"/>
          <w:sz w:val="28"/>
          <w:szCs w:val="28"/>
        </w:rPr>
        <w:t>ся, кто лучше это сделал</w:t>
      </w:r>
      <w:proofErr w:type="gramStart"/>
      <w:r w:rsidRPr="007B5EC1">
        <w:rPr>
          <w:rFonts w:ascii="Times New Roman" w:hAnsi="Times New Roman"/>
          <w:sz w:val="28"/>
          <w:szCs w:val="28"/>
        </w:rPr>
        <w:t>.</w:t>
      </w:r>
      <w:proofErr w:type="gramEnd"/>
      <w:r w:rsidRPr="007B5E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EC1">
        <w:rPr>
          <w:rFonts w:ascii="Times New Roman" w:hAnsi="Times New Roman"/>
          <w:sz w:val="28"/>
          <w:szCs w:val="28"/>
        </w:rPr>
        <w:t>в</w:t>
      </w:r>
      <w:proofErr w:type="gramEnd"/>
      <w:r w:rsidRPr="007B5EC1">
        <w:rPr>
          <w:rFonts w:ascii="Times New Roman" w:hAnsi="Times New Roman"/>
          <w:sz w:val="28"/>
          <w:szCs w:val="28"/>
        </w:rPr>
        <w:t xml:space="preserve">ыигрывает ребенок, который произнес </w:t>
      </w:r>
      <w:proofErr w:type="spellStart"/>
      <w:r w:rsidRPr="007B5EC1">
        <w:rPr>
          <w:rFonts w:ascii="Times New Roman" w:hAnsi="Times New Roman"/>
          <w:sz w:val="28"/>
          <w:szCs w:val="28"/>
        </w:rPr>
        <w:t>чистоговорку</w:t>
      </w:r>
      <w:proofErr w:type="spellEnd"/>
      <w:r w:rsidRPr="007B5EC1">
        <w:rPr>
          <w:rFonts w:ascii="Times New Roman" w:hAnsi="Times New Roman"/>
          <w:sz w:val="28"/>
          <w:szCs w:val="28"/>
        </w:rPr>
        <w:t xml:space="preserve"> наиболее четко.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EC1">
        <w:rPr>
          <w:rFonts w:ascii="Times New Roman" w:hAnsi="Times New Roman"/>
          <w:b/>
          <w:i/>
          <w:sz w:val="28"/>
          <w:szCs w:val="28"/>
        </w:rPr>
        <w:t>-игра «кто назовет больше рыбок»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делятся на 2 команды, у ребят удочки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7B5EC1">
        <w:rPr>
          <w:rFonts w:ascii="Times New Roman" w:hAnsi="Times New Roman"/>
          <w:sz w:val="28"/>
          <w:szCs w:val="28"/>
        </w:rPr>
        <w:t>ебенок должен «л</w:t>
      </w:r>
      <w:r w:rsidRPr="007B5EC1">
        <w:rPr>
          <w:rFonts w:ascii="Times New Roman" w:hAnsi="Times New Roman"/>
          <w:sz w:val="28"/>
          <w:szCs w:val="28"/>
        </w:rPr>
        <w:t>о</w:t>
      </w:r>
      <w:r w:rsidRPr="007B5EC1">
        <w:rPr>
          <w:rFonts w:ascii="Times New Roman" w:hAnsi="Times New Roman"/>
          <w:sz w:val="28"/>
          <w:szCs w:val="28"/>
        </w:rPr>
        <w:t>вить» рамку-картинку на определенный звук.</w:t>
      </w:r>
    </w:p>
    <w:p w:rsidR="007B5EC1" w:rsidRPr="007B5EC1" w:rsidRDefault="007B5EC1" w:rsidP="007B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C46" w:rsidRPr="007B5EC1" w:rsidRDefault="007B5EC1" w:rsidP="007B5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02C46" w:rsidRPr="007B5EC1" w:rsidSect="007B5EC1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E1A"/>
    <w:multiLevelType w:val="hybridMultilevel"/>
    <w:tmpl w:val="FA3A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00870"/>
    <w:multiLevelType w:val="hybridMultilevel"/>
    <w:tmpl w:val="E420653C"/>
    <w:lvl w:ilvl="0" w:tplc="CB9CBCA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917B16"/>
    <w:multiLevelType w:val="hybridMultilevel"/>
    <w:tmpl w:val="EC86925C"/>
    <w:lvl w:ilvl="0" w:tplc="5CF00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1"/>
    <w:rsid w:val="00111B56"/>
    <w:rsid w:val="007B5EC1"/>
    <w:rsid w:val="008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C1"/>
    <w:rPr>
      <w:rFonts w:ascii="Franklin Gothic Book" w:eastAsia="Franklin Gothic Book" w:hAnsi="Franklin Gothic Book" w:cs="Times New Roman"/>
    </w:rPr>
  </w:style>
  <w:style w:type="paragraph" w:styleId="2">
    <w:name w:val="heading 2"/>
    <w:basedOn w:val="a"/>
    <w:next w:val="a"/>
    <w:link w:val="20"/>
    <w:uiPriority w:val="99"/>
    <w:qFormat/>
    <w:rsid w:val="007B5EC1"/>
    <w:pPr>
      <w:keepNext/>
      <w:keepLines/>
      <w:spacing w:before="200" w:after="0"/>
      <w:outlineLvl w:val="1"/>
    </w:pPr>
    <w:rPr>
      <w:rFonts w:ascii="Franklin Gothic Medium" w:eastAsia="Times New Roman" w:hAnsi="Franklin Gothic Medium"/>
      <w:b/>
      <w:bCs/>
      <w:color w:val="B83D6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5EC1"/>
    <w:rPr>
      <w:rFonts w:ascii="Franklin Gothic Medium" w:eastAsia="Times New Roman" w:hAnsi="Franklin Gothic Medium" w:cs="Times New Roman"/>
      <w:b/>
      <w:bCs/>
      <w:color w:val="B83D68"/>
      <w:sz w:val="26"/>
      <w:szCs w:val="26"/>
    </w:rPr>
  </w:style>
  <w:style w:type="paragraph" w:styleId="a3">
    <w:name w:val="List Paragraph"/>
    <w:basedOn w:val="a"/>
    <w:uiPriority w:val="99"/>
    <w:qFormat/>
    <w:rsid w:val="007B5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C1"/>
    <w:rPr>
      <w:rFonts w:ascii="Franklin Gothic Book" w:eastAsia="Franklin Gothic Book" w:hAnsi="Franklin Gothic Book" w:cs="Times New Roman"/>
    </w:rPr>
  </w:style>
  <w:style w:type="paragraph" w:styleId="2">
    <w:name w:val="heading 2"/>
    <w:basedOn w:val="a"/>
    <w:next w:val="a"/>
    <w:link w:val="20"/>
    <w:uiPriority w:val="99"/>
    <w:qFormat/>
    <w:rsid w:val="007B5EC1"/>
    <w:pPr>
      <w:keepNext/>
      <w:keepLines/>
      <w:spacing w:before="200" w:after="0"/>
      <w:outlineLvl w:val="1"/>
    </w:pPr>
    <w:rPr>
      <w:rFonts w:ascii="Franklin Gothic Medium" w:eastAsia="Times New Roman" w:hAnsi="Franklin Gothic Medium"/>
      <w:b/>
      <w:bCs/>
      <w:color w:val="B83D6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5EC1"/>
    <w:rPr>
      <w:rFonts w:ascii="Franklin Gothic Medium" w:eastAsia="Times New Roman" w:hAnsi="Franklin Gothic Medium" w:cs="Times New Roman"/>
      <w:b/>
      <w:bCs/>
      <w:color w:val="B83D68"/>
      <w:sz w:val="26"/>
      <w:szCs w:val="26"/>
    </w:rPr>
  </w:style>
  <w:style w:type="paragraph" w:styleId="a3">
    <w:name w:val="List Paragraph"/>
    <w:basedOn w:val="a"/>
    <w:uiPriority w:val="99"/>
    <w:qFormat/>
    <w:rsid w:val="007B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2014-05-05T13:24:00Z</dcterms:created>
  <dcterms:modified xsi:type="dcterms:W3CDTF">2014-05-05T13:33:00Z</dcterms:modified>
</cp:coreProperties>
</file>