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A1" w:rsidRDefault="009B382C">
      <w:pPr>
        <w:rPr>
          <w:sz w:val="36"/>
          <w:szCs w:val="36"/>
        </w:rPr>
      </w:pPr>
      <w:r w:rsidRPr="009B382C">
        <w:rPr>
          <w:sz w:val="36"/>
          <w:szCs w:val="36"/>
        </w:rPr>
        <w:t>Наше время</w:t>
      </w:r>
      <w:r>
        <w:rPr>
          <w:sz w:val="36"/>
          <w:szCs w:val="36"/>
        </w:rPr>
        <w:t xml:space="preserve"> – это время перемен. Сейчас России нужны люди, способные принимать нестандартные решения, умеющие творчески мыслить. К сожалению, современная массовая школа ещё сохраняет нетворческий подход к усвоению знаний. Ещё очень часто обучение сводится к запоминанию и воспроизведению приёмов действия, типовых способов решения заданий. Однообразное, шаблонное повторение одних</w:t>
      </w:r>
      <w:r w:rsidR="00E95944">
        <w:rPr>
          <w:sz w:val="36"/>
          <w:szCs w:val="36"/>
        </w:rPr>
        <w:t xml:space="preserve"> и тех же действий убивает интерес к обучению. Дети лишаются радости открытия и постепенно могут потерять способность к творчеству. Для того</w:t>
      </w:r>
      <w:proofErr w:type="gramStart"/>
      <w:r w:rsidR="00E95944">
        <w:rPr>
          <w:sz w:val="36"/>
          <w:szCs w:val="36"/>
        </w:rPr>
        <w:t>,</w:t>
      </w:r>
      <w:proofErr w:type="gramEnd"/>
      <w:r w:rsidR="00E95944">
        <w:rPr>
          <w:sz w:val="36"/>
          <w:szCs w:val="36"/>
        </w:rPr>
        <w:t xml:space="preserve"> чтобы решить эту проблему, я взяла тему для самообразования «Развитие творческого мышления детей старшего дошкольного возраста». Цель: формирование у ребёнка умений управлять процессами творчества: фантазированием, пониманием закономерностей, решением сложных проблемных ситуаций</w:t>
      </w:r>
      <w:r w:rsidR="0082660A">
        <w:rPr>
          <w:sz w:val="36"/>
          <w:szCs w:val="36"/>
        </w:rPr>
        <w:t>.</w:t>
      </w:r>
    </w:p>
    <w:p w:rsidR="0082660A" w:rsidRDefault="0082660A">
      <w:pPr>
        <w:rPr>
          <w:sz w:val="36"/>
          <w:szCs w:val="36"/>
        </w:rPr>
      </w:pPr>
      <w:r>
        <w:rPr>
          <w:sz w:val="36"/>
          <w:szCs w:val="36"/>
        </w:rPr>
        <w:t>Уже давно учёные пытались разгадать загадку творчества. Первыми объектами изучения были люди науки и искусства. Анализировались их дневники, письма, высказывания. Большинство авторов великих изобретений выделяли две стадии творческого процесса: первая стадия – длительные размышления над изучаемыми фактами и явлениями; вторая стадия – короткое озарение и интуитивно принятые решения.</w:t>
      </w:r>
      <w:r w:rsidR="0008335B">
        <w:rPr>
          <w:sz w:val="36"/>
          <w:szCs w:val="36"/>
        </w:rPr>
        <w:t xml:space="preserve"> Изобретатель Томас Эдисон так определил процесс  творчества: «Изобретение – это 99% пота и 1% вдохновения». Во второй половине нашего века исследования творческого мышления стали расширяться. Были составлены первые диагностические задания, </w:t>
      </w:r>
      <w:r w:rsidR="0008335B">
        <w:rPr>
          <w:sz w:val="36"/>
          <w:szCs w:val="36"/>
        </w:rPr>
        <w:lastRenderedPageBreak/>
        <w:t>выявляющие уровень развития творческого мышления. Стали экспериментально изучаться процессы творчества детей. Разрабатывались первые учебные программы формирования</w:t>
      </w:r>
      <w:r w:rsidR="00E70A68">
        <w:rPr>
          <w:sz w:val="36"/>
          <w:szCs w:val="36"/>
        </w:rPr>
        <w:t xml:space="preserve">  творческих способностей.</w:t>
      </w:r>
      <w:r w:rsidR="00A30DDD">
        <w:rPr>
          <w:sz w:val="36"/>
          <w:szCs w:val="36"/>
        </w:rPr>
        <w:t xml:space="preserve"> В это время были выявлены психологические составляющие творческой деятельности: гибкость ума, систематичность и последовательность мышления; диалектичность; готовность к риску и ответственности за принятое решение.</w:t>
      </w:r>
    </w:p>
    <w:p w:rsidR="00A30DDD" w:rsidRDefault="00A30DDD">
      <w:pPr>
        <w:rPr>
          <w:sz w:val="36"/>
          <w:szCs w:val="36"/>
        </w:rPr>
      </w:pPr>
      <w:r>
        <w:rPr>
          <w:sz w:val="36"/>
          <w:szCs w:val="36"/>
        </w:rPr>
        <w:t xml:space="preserve">      Гибкость ума включает способность к выделению существенных признаков из множества случайных и способность быстро перестраиваться с одной идеи на другую. Люди с </w:t>
      </w:r>
      <w:r w:rsidR="00A54181">
        <w:rPr>
          <w:sz w:val="36"/>
          <w:szCs w:val="36"/>
        </w:rPr>
        <w:t>гибким умом обычно предлагают сразу много вариантов решений, комбинируя и варьируя отдельные элементы проблемной ситуации.</w:t>
      </w:r>
    </w:p>
    <w:p w:rsidR="00A54181" w:rsidRDefault="00A54181">
      <w:pPr>
        <w:rPr>
          <w:sz w:val="36"/>
          <w:szCs w:val="36"/>
        </w:rPr>
      </w:pPr>
      <w:r>
        <w:rPr>
          <w:sz w:val="36"/>
          <w:szCs w:val="36"/>
        </w:rPr>
        <w:t xml:space="preserve">      Систематичность и последовательность позволяют людям управлять процессом творчества. Без них гибкость может превратиться в «скачку идей», когда решение до конца не продумывается. В этом случае человек, имеющий много идей, не может выбрать среди них. Он не решителен и зависим от окружающих людей. Благодаря систематичности все идеи сводятся в определённую систему</w:t>
      </w:r>
      <w:r w:rsidR="00B41CA7">
        <w:rPr>
          <w:sz w:val="36"/>
          <w:szCs w:val="36"/>
        </w:rPr>
        <w:t xml:space="preserve"> и последовательно анализируются. Очень часто при таком анализе, на первый взгляд абсурдная, идея преобразовывается и открывает путь к решению проблемы. </w:t>
      </w:r>
    </w:p>
    <w:p w:rsidR="00B41CA7" w:rsidRDefault="00B41CA7">
      <w:pPr>
        <w:rPr>
          <w:sz w:val="36"/>
          <w:szCs w:val="36"/>
        </w:rPr>
      </w:pPr>
      <w:r>
        <w:rPr>
          <w:sz w:val="36"/>
          <w:szCs w:val="36"/>
        </w:rPr>
        <w:t xml:space="preserve">        Зачастую открытие рождалось при соединении, казалось бы, </w:t>
      </w:r>
      <w:proofErr w:type="gramStart"/>
      <w:r>
        <w:rPr>
          <w:sz w:val="36"/>
          <w:szCs w:val="36"/>
        </w:rPr>
        <w:t>несоединимого</w:t>
      </w:r>
      <w:proofErr w:type="gramEnd"/>
      <w:r>
        <w:rPr>
          <w:sz w:val="36"/>
          <w:szCs w:val="36"/>
        </w:rPr>
        <w:t xml:space="preserve">. Эту способность назвали диалектичностью мышления. Например, долгое время </w:t>
      </w:r>
      <w:r>
        <w:rPr>
          <w:sz w:val="36"/>
          <w:szCs w:val="36"/>
        </w:rPr>
        <w:lastRenderedPageBreak/>
        <w:t xml:space="preserve">казались неразрешимыми такие явления, как беспроволочная передача речи на расстоянии, полёты на летательных аппаратах тяжелее воздуха, </w:t>
      </w:r>
      <w:r w:rsidR="004E4042">
        <w:rPr>
          <w:sz w:val="36"/>
          <w:szCs w:val="36"/>
        </w:rPr>
        <w:t xml:space="preserve">запись и сохранение  звука. Диалектически мыслящий человек может чётко сформулировать противоречие и найти способ его разрешения. Творчески мыслящий человек так же нуждается в способности рисковать и не бояться ответственности за своё решение. Это происходит потому, что старые и привычные способы мышления более понятны большинству людей. Известно, </w:t>
      </w:r>
      <w:proofErr w:type="spellStart"/>
      <w:r w:rsidR="004E4042">
        <w:rPr>
          <w:sz w:val="36"/>
          <w:szCs w:val="36"/>
        </w:rPr>
        <w:t>например</w:t>
      </w:r>
      <w:proofErr w:type="gramStart"/>
      <w:r w:rsidR="004E4042">
        <w:rPr>
          <w:sz w:val="36"/>
          <w:szCs w:val="36"/>
        </w:rPr>
        <w:t>,ч</w:t>
      </w:r>
      <w:proofErr w:type="gramEnd"/>
      <w:r w:rsidR="004E4042">
        <w:rPr>
          <w:sz w:val="36"/>
          <w:szCs w:val="36"/>
        </w:rPr>
        <w:t>то</w:t>
      </w:r>
      <w:proofErr w:type="spellEnd"/>
      <w:r w:rsidR="004E4042">
        <w:rPr>
          <w:sz w:val="36"/>
          <w:szCs w:val="36"/>
        </w:rPr>
        <w:t xml:space="preserve"> законы наследственности были открыты</w:t>
      </w:r>
      <w:r w:rsidR="00681998">
        <w:rPr>
          <w:sz w:val="36"/>
          <w:szCs w:val="36"/>
        </w:rPr>
        <w:t xml:space="preserve"> и опубликованы Георгом Менделем в 1865 году. Но до 1900 года все биологи игнорировали открытие Менделя. Только спустя 35 лет, после того как три разные группы учёных вновь открыли законы наследственности, об открытии Менделя вспомнили и приняли его. У детей способности к творчеству складываются постепенно, проходя несколько стадий развития. Эти стадии протекают последовательно: прежде чем быть готовым к следующей</w:t>
      </w:r>
      <w:r w:rsidR="00253AA9">
        <w:rPr>
          <w:sz w:val="36"/>
          <w:szCs w:val="36"/>
        </w:rPr>
        <w:t xml:space="preserve"> стадии, ребёнок обязательно должен овладеть качествами, формирующимися на </w:t>
      </w:r>
      <w:proofErr w:type="gramStart"/>
      <w:r w:rsidR="00253AA9">
        <w:rPr>
          <w:sz w:val="36"/>
          <w:szCs w:val="36"/>
        </w:rPr>
        <w:t>предшествующих</w:t>
      </w:r>
      <w:proofErr w:type="gramEnd"/>
      <w:r w:rsidR="00253AA9">
        <w:rPr>
          <w:sz w:val="36"/>
          <w:szCs w:val="36"/>
        </w:rPr>
        <w:t>. Исследования детского творчества позволяют выделить как минимум три стадии развития творческого мышления: наглядно – действенное, причинное и эвристическое.</w:t>
      </w:r>
    </w:p>
    <w:p w:rsidR="00253AA9" w:rsidRDefault="00253AA9">
      <w:pPr>
        <w:rPr>
          <w:sz w:val="36"/>
          <w:szCs w:val="36"/>
        </w:rPr>
      </w:pPr>
      <w:r>
        <w:rPr>
          <w:sz w:val="36"/>
          <w:szCs w:val="36"/>
        </w:rPr>
        <w:t xml:space="preserve">       Наглядно – действенное мышление рождается из действия. В младенчестве и раннем возрасте оно </w:t>
      </w:r>
      <w:proofErr w:type="gramStart"/>
      <w:r>
        <w:rPr>
          <w:sz w:val="36"/>
          <w:szCs w:val="36"/>
        </w:rPr>
        <w:t>не  отделимо</w:t>
      </w:r>
      <w:proofErr w:type="gramEnd"/>
      <w:r>
        <w:rPr>
          <w:sz w:val="36"/>
          <w:szCs w:val="36"/>
        </w:rPr>
        <w:t xml:space="preserve"> от действия</w:t>
      </w:r>
      <w:r w:rsidR="002137D0">
        <w:rPr>
          <w:sz w:val="36"/>
          <w:szCs w:val="36"/>
        </w:rPr>
        <w:t xml:space="preserve">. В процессе манипулирования с предметами ребёнок решает различные мыслительные </w:t>
      </w:r>
      <w:r w:rsidR="002137D0">
        <w:rPr>
          <w:sz w:val="36"/>
          <w:szCs w:val="36"/>
        </w:rPr>
        <w:lastRenderedPageBreak/>
        <w:t xml:space="preserve">задачи. К примеру, играя со </w:t>
      </w:r>
      <w:proofErr w:type="spellStart"/>
      <w:proofErr w:type="gramStart"/>
      <w:r w:rsidR="002137D0">
        <w:rPr>
          <w:sz w:val="36"/>
          <w:szCs w:val="36"/>
        </w:rPr>
        <w:t>сборно</w:t>
      </w:r>
      <w:proofErr w:type="spellEnd"/>
      <w:r w:rsidR="002137D0">
        <w:rPr>
          <w:sz w:val="36"/>
          <w:szCs w:val="36"/>
        </w:rPr>
        <w:t xml:space="preserve"> – разборными</w:t>
      </w:r>
      <w:proofErr w:type="gramEnd"/>
      <w:r w:rsidR="002137D0">
        <w:rPr>
          <w:sz w:val="36"/>
          <w:szCs w:val="36"/>
        </w:rPr>
        <w:t xml:space="preserve"> игрушками типа головоломок, пирамидок, матрёшек, ребёнок практически методом проб и ошибок ищет принципы их разборки и сборки, учится учитывать и соотносить между собой величину и форму различных деталей. К 5-6 годам дети обучаются совершать действия в уме. В качестве объектов</w:t>
      </w:r>
      <w:r w:rsidR="000508CD">
        <w:rPr>
          <w:sz w:val="36"/>
          <w:szCs w:val="36"/>
        </w:rPr>
        <w:t xml:space="preserve"> манипулирования выступают уже не реальные предметы, а их образы- представления. Чаще всего дети представляют наглядный, зрительный образ предмета. Поэтому мышление ребёнка- дошкольника называют наглядно- действенным.</w:t>
      </w:r>
      <w:r w:rsidR="00763E5C">
        <w:rPr>
          <w:sz w:val="36"/>
          <w:szCs w:val="36"/>
        </w:rPr>
        <w:t xml:space="preserve"> Очень важными для развития мышления являются задания на исследование образа – представления. К пяти годам дети обучаются расчленять представление на отдельные части, анализировать контуры предметов, сопоставлять похожие предметы между собой и находить сходство и различие.</w:t>
      </w:r>
    </w:p>
    <w:p w:rsidR="00763E5C" w:rsidRDefault="00763E5C">
      <w:pPr>
        <w:rPr>
          <w:sz w:val="36"/>
          <w:szCs w:val="36"/>
        </w:rPr>
      </w:pPr>
      <w:r>
        <w:rPr>
          <w:sz w:val="36"/>
          <w:szCs w:val="36"/>
        </w:rPr>
        <w:t xml:space="preserve">      Выделение отдельных компонентов образа позволяет ребёнку соединять детали разных образов, придумывая новые, фантастические объекты или явления. Так, ребёнок может представить животное, соединяющее</w:t>
      </w:r>
      <w:r w:rsidR="007C7C7B">
        <w:rPr>
          <w:sz w:val="36"/>
          <w:szCs w:val="36"/>
        </w:rPr>
        <w:t xml:space="preserve"> в себе части многих животных и поэтому обладающее такими качествами, которых нет ни у одного существующего животного в мире. В психологии эту способность называют фантазией. В основе фантазирования лежит несколько психологических качеств:</w:t>
      </w:r>
    </w:p>
    <w:p w:rsidR="007C7C7B" w:rsidRDefault="007C7C7B">
      <w:pPr>
        <w:rPr>
          <w:sz w:val="36"/>
          <w:szCs w:val="36"/>
        </w:rPr>
      </w:pPr>
      <w:r>
        <w:rPr>
          <w:sz w:val="36"/>
          <w:szCs w:val="36"/>
        </w:rPr>
        <w:t xml:space="preserve">- чёткое и ясное представление образов предметов;- хорошая зрительная и слуховая память, позволяющая </w:t>
      </w:r>
      <w:r>
        <w:rPr>
          <w:sz w:val="36"/>
          <w:szCs w:val="36"/>
        </w:rPr>
        <w:lastRenderedPageBreak/>
        <w:t>длительное время удерживать в сознании образ- представление;</w:t>
      </w:r>
    </w:p>
    <w:p w:rsidR="007C7C7B" w:rsidRDefault="007C7C7B">
      <w:pPr>
        <w:rPr>
          <w:sz w:val="36"/>
          <w:szCs w:val="36"/>
        </w:rPr>
      </w:pPr>
      <w:r>
        <w:rPr>
          <w:sz w:val="36"/>
          <w:szCs w:val="36"/>
        </w:rPr>
        <w:t>- способность мысленно сопоставлять два и более предмета</w:t>
      </w:r>
      <w:r w:rsidR="00370110">
        <w:rPr>
          <w:sz w:val="36"/>
          <w:szCs w:val="36"/>
        </w:rPr>
        <w:t xml:space="preserve"> и сравнивать их по цвету, форме, размеру и количеству деталей;</w:t>
      </w:r>
    </w:p>
    <w:p w:rsidR="00370110" w:rsidRDefault="00370110">
      <w:pPr>
        <w:rPr>
          <w:sz w:val="36"/>
          <w:szCs w:val="36"/>
        </w:rPr>
      </w:pPr>
      <w:r>
        <w:rPr>
          <w:sz w:val="36"/>
          <w:szCs w:val="36"/>
        </w:rPr>
        <w:t>- способность комбинировать части разных объектов и создавать объекты с новыми свойствами.</w:t>
      </w:r>
    </w:p>
    <w:p w:rsidR="00370110" w:rsidRDefault="00370110">
      <w:pPr>
        <w:rPr>
          <w:sz w:val="36"/>
          <w:szCs w:val="36"/>
        </w:rPr>
      </w:pPr>
      <w:r>
        <w:rPr>
          <w:sz w:val="36"/>
          <w:szCs w:val="36"/>
        </w:rPr>
        <w:t xml:space="preserve">      Хорошими стимулами для фантазии являются незаконченные рисунки, неопределённые образы типа чернильных пятен или каракулей, описание необычных, новых свой</w:t>
      </w:r>
      <w:proofErr w:type="gramStart"/>
      <w:r>
        <w:rPr>
          <w:sz w:val="36"/>
          <w:szCs w:val="36"/>
        </w:rPr>
        <w:t>ств пр</w:t>
      </w:r>
      <w:proofErr w:type="gramEnd"/>
      <w:r>
        <w:rPr>
          <w:sz w:val="36"/>
          <w:szCs w:val="36"/>
        </w:rPr>
        <w:t>едметов. Фантазия ребёнка на первой стадии развития творческого мышления ещё очень ограничена. Ребёнок</w:t>
      </w:r>
      <w:r w:rsidR="009C0B6A">
        <w:rPr>
          <w:sz w:val="36"/>
          <w:szCs w:val="36"/>
        </w:rPr>
        <w:t xml:space="preserve"> мыслит ещё слишком реалистично и не может оторваться от привычных образов, способов использования вещей, наиболее вероятных цепочек событий. Одним из направлений развития творчества на этапе наглядно – действенного мышления является выход за рамки привычных мыслительных стереотипов. Это качество творческого мышления называют оригинальностью, и оно зависит от умения мысленно связывать далёкие, не связываемые</w:t>
      </w:r>
      <w:r w:rsidR="00744A09">
        <w:rPr>
          <w:sz w:val="36"/>
          <w:szCs w:val="36"/>
        </w:rPr>
        <w:t xml:space="preserve"> обычно в жизни, образы предметов.</w:t>
      </w:r>
    </w:p>
    <w:p w:rsidR="00744A09" w:rsidRDefault="00744A09">
      <w:pPr>
        <w:rPr>
          <w:sz w:val="36"/>
          <w:szCs w:val="36"/>
        </w:rPr>
      </w:pPr>
      <w:r>
        <w:rPr>
          <w:sz w:val="36"/>
          <w:szCs w:val="36"/>
        </w:rPr>
        <w:t xml:space="preserve">       Развитие причинного мышления начинается в 8 – 11 лет. А эвристического мышления в 11 – 14 лет. Поэтому я в своей работе взяла первую стадию развития творческого мышления – наглядно – действенную. И передо мной  стала задача сформировать у детей следующие умения:</w:t>
      </w:r>
    </w:p>
    <w:p w:rsidR="002513D1" w:rsidRDefault="002513D1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воспроизводить внешний вид и свойства предмета по памяти;</w:t>
      </w:r>
    </w:p>
    <w:p w:rsidR="002513D1" w:rsidRDefault="002513D1">
      <w:pPr>
        <w:rPr>
          <w:sz w:val="36"/>
          <w:szCs w:val="36"/>
        </w:rPr>
      </w:pPr>
      <w:r>
        <w:rPr>
          <w:sz w:val="36"/>
          <w:szCs w:val="36"/>
        </w:rPr>
        <w:t>- угадывать предмет по словесному описанию свойств и признаков;</w:t>
      </w:r>
    </w:p>
    <w:p w:rsidR="002513D1" w:rsidRDefault="002513D1">
      <w:pPr>
        <w:rPr>
          <w:sz w:val="36"/>
          <w:szCs w:val="36"/>
        </w:rPr>
      </w:pPr>
      <w:r>
        <w:rPr>
          <w:sz w:val="36"/>
          <w:szCs w:val="36"/>
        </w:rPr>
        <w:t>- воссоздавать внешний облик предметов на основе какой-то его части;</w:t>
      </w:r>
    </w:p>
    <w:p w:rsidR="002513D1" w:rsidRDefault="002513D1">
      <w:pPr>
        <w:rPr>
          <w:sz w:val="36"/>
          <w:szCs w:val="36"/>
        </w:rPr>
      </w:pPr>
      <w:r>
        <w:rPr>
          <w:sz w:val="36"/>
          <w:szCs w:val="36"/>
        </w:rPr>
        <w:t>- узнавать в неопределённых графических формах (чернильные пятна, каракули) различные знакомые предметы;</w:t>
      </w:r>
    </w:p>
    <w:p w:rsidR="002513D1" w:rsidRDefault="002513D1">
      <w:pPr>
        <w:rPr>
          <w:sz w:val="36"/>
          <w:szCs w:val="36"/>
        </w:rPr>
      </w:pPr>
      <w:r>
        <w:rPr>
          <w:sz w:val="36"/>
          <w:szCs w:val="36"/>
        </w:rPr>
        <w:t>- комбинировать и сочетать в одном предмете</w:t>
      </w:r>
      <w:r w:rsidR="00712329">
        <w:rPr>
          <w:sz w:val="36"/>
          <w:szCs w:val="36"/>
        </w:rPr>
        <w:t xml:space="preserve"> свойства и признаки других предметов и объектов;</w:t>
      </w:r>
    </w:p>
    <w:p w:rsidR="00712329" w:rsidRDefault="00712329">
      <w:pPr>
        <w:rPr>
          <w:sz w:val="36"/>
          <w:szCs w:val="36"/>
        </w:rPr>
      </w:pPr>
      <w:r>
        <w:rPr>
          <w:sz w:val="36"/>
          <w:szCs w:val="36"/>
        </w:rPr>
        <w:t>- находить в двух и более объектах общие и различные признаки;</w:t>
      </w:r>
    </w:p>
    <w:p w:rsidR="00712329" w:rsidRDefault="00712329">
      <w:pPr>
        <w:rPr>
          <w:sz w:val="36"/>
          <w:szCs w:val="36"/>
        </w:rPr>
      </w:pPr>
      <w:r>
        <w:rPr>
          <w:sz w:val="36"/>
          <w:szCs w:val="36"/>
        </w:rPr>
        <w:t>- узнавать объект по описанию возможных действий с ним;</w:t>
      </w:r>
    </w:p>
    <w:p w:rsidR="00712329" w:rsidRDefault="00712329">
      <w:pPr>
        <w:rPr>
          <w:sz w:val="36"/>
          <w:szCs w:val="36"/>
        </w:rPr>
      </w:pPr>
      <w:r>
        <w:rPr>
          <w:sz w:val="36"/>
          <w:szCs w:val="36"/>
        </w:rPr>
        <w:t>- переносить действия, применяемые к одному предмету на другой;</w:t>
      </w:r>
    </w:p>
    <w:p w:rsidR="00712329" w:rsidRDefault="00712329">
      <w:pPr>
        <w:rPr>
          <w:sz w:val="36"/>
          <w:szCs w:val="36"/>
        </w:rPr>
      </w:pPr>
      <w:r>
        <w:rPr>
          <w:sz w:val="36"/>
          <w:szCs w:val="36"/>
        </w:rPr>
        <w:t xml:space="preserve">- составлять сюжетный </w:t>
      </w:r>
      <w:proofErr w:type="gramStart"/>
      <w:r>
        <w:rPr>
          <w:sz w:val="36"/>
          <w:szCs w:val="36"/>
        </w:rPr>
        <w:t>рассказ</w:t>
      </w:r>
      <w:proofErr w:type="gramEnd"/>
      <w:r>
        <w:rPr>
          <w:sz w:val="36"/>
          <w:szCs w:val="36"/>
        </w:rPr>
        <w:t xml:space="preserve"> про какой- либо объект;</w:t>
      </w:r>
    </w:p>
    <w:p w:rsidR="00777BBB" w:rsidRDefault="00777BBB">
      <w:pPr>
        <w:rPr>
          <w:sz w:val="36"/>
          <w:szCs w:val="36"/>
        </w:rPr>
      </w:pPr>
      <w:r>
        <w:rPr>
          <w:sz w:val="36"/>
          <w:szCs w:val="36"/>
        </w:rPr>
        <w:t>- использовать мерку при сравнении предметов по величине, весу;</w:t>
      </w:r>
    </w:p>
    <w:p w:rsidR="00777BBB" w:rsidRDefault="00777BBB">
      <w:pPr>
        <w:rPr>
          <w:sz w:val="36"/>
          <w:szCs w:val="36"/>
        </w:rPr>
      </w:pPr>
      <w:r>
        <w:rPr>
          <w:sz w:val="36"/>
          <w:szCs w:val="36"/>
        </w:rPr>
        <w:t xml:space="preserve">- располагать предметы в порядке убывания или </w:t>
      </w:r>
      <w:proofErr w:type="gramStart"/>
      <w:r>
        <w:rPr>
          <w:sz w:val="36"/>
          <w:szCs w:val="36"/>
        </w:rPr>
        <w:t>возрастания</w:t>
      </w:r>
      <w:proofErr w:type="gramEnd"/>
      <w:r>
        <w:rPr>
          <w:sz w:val="36"/>
          <w:szCs w:val="36"/>
        </w:rPr>
        <w:t xml:space="preserve">  какого- либо свойства и делать отсюда выводы;</w:t>
      </w:r>
    </w:p>
    <w:p w:rsidR="00777BBB" w:rsidRDefault="00777BBB">
      <w:pPr>
        <w:rPr>
          <w:sz w:val="36"/>
          <w:szCs w:val="36"/>
        </w:rPr>
      </w:pPr>
      <w:r>
        <w:rPr>
          <w:sz w:val="36"/>
          <w:szCs w:val="36"/>
        </w:rPr>
        <w:t>- находить действия противоположные по значению (увеличивать- уменьшать, разрезать- соединять).</w:t>
      </w:r>
    </w:p>
    <w:p w:rsidR="00777BBB" w:rsidRDefault="00777BB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</w:t>
      </w:r>
      <w:proofErr w:type="gramStart"/>
      <w:r>
        <w:rPr>
          <w:sz w:val="36"/>
          <w:szCs w:val="36"/>
        </w:rPr>
        <w:t>На протяжении всего учебного года мы с детьми учились анализировать зрительный образ, работать со свойствами предметов</w:t>
      </w:r>
      <w:r w:rsidR="003A2481">
        <w:rPr>
          <w:sz w:val="36"/>
          <w:szCs w:val="36"/>
        </w:rPr>
        <w:t>,</w:t>
      </w:r>
      <w:r>
        <w:rPr>
          <w:sz w:val="36"/>
          <w:szCs w:val="36"/>
        </w:rPr>
        <w:t xml:space="preserve"> через загадки</w:t>
      </w:r>
      <w:r w:rsidR="003A2481">
        <w:rPr>
          <w:sz w:val="36"/>
          <w:szCs w:val="36"/>
        </w:rPr>
        <w:t xml:space="preserve"> учились узнавать объект на основе описания отдельных признаков, через метод фокальных объектов (МФО) учились сочетать признаки разных предметов, находить общие и различающиеся признаки объектов, узнавали объект по описанию возможных  действий  с ним, искали альтернативные способы действия, учились составлять сюжетный рассказ, решали задачи</w:t>
      </w:r>
      <w:proofErr w:type="gramEnd"/>
      <w:r w:rsidR="003A2481">
        <w:rPr>
          <w:sz w:val="36"/>
          <w:szCs w:val="36"/>
        </w:rPr>
        <w:t xml:space="preserve"> на сравнение, учились измерять и располагать предметы в порядке возрастания и убывания</w:t>
      </w:r>
      <w:r w:rsidR="00826BD3">
        <w:rPr>
          <w:sz w:val="36"/>
          <w:szCs w:val="36"/>
        </w:rPr>
        <w:t>, делали логические выводы, находили действия противоположные по значению (антонимы). При рассматривании репродукций с картин художников использовала метод «вхождения в картину», где дети фантазировали и придумывали творческие рассказы, передавая свои ощущения.</w:t>
      </w:r>
    </w:p>
    <w:p w:rsidR="00826BD3" w:rsidRDefault="00826BD3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 xml:space="preserve">При диагностировании детей за 2011-12 </w:t>
      </w:r>
      <w:proofErr w:type="spellStart"/>
      <w:r>
        <w:rPr>
          <w:sz w:val="36"/>
          <w:szCs w:val="36"/>
        </w:rPr>
        <w:t>у.г</w:t>
      </w:r>
      <w:proofErr w:type="spellEnd"/>
      <w:r>
        <w:rPr>
          <w:sz w:val="36"/>
          <w:szCs w:val="36"/>
        </w:rPr>
        <w:t>. на высокий уровень вышли 15 детей – 53%, на средний – 4 ребёнка 23%,на низком – 5 детей 24%</w:t>
      </w:r>
      <w:r w:rsidR="00BB71C5">
        <w:rPr>
          <w:sz w:val="36"/>
          <w:szCs w:val="36"/>
        </w:rPr>
        <w:t xml:space="preserve">. За 2012 – 13 </w:t>
      </w:r>
      <w:proofErr w:type="spellStart"/>
      <w:r w:rsidR="00BB71C5">
        <w:rPr>
          <w:sz w:val="36"/>
          <w:szCs w:val="36"/>
        </w:rPr>
        <w:t>уч</w:t>
      </w:r>
      <w:proofErr w:type="spellEnd"/>
      <w:r w:rsidR="00BB71C5">
        <w:rPr>
          <w:sz w:val="36"/>
          <w:szCs w:val="36"/>
        </w:rPr>
        <w:t xml:space="preserve">. г. </w:t>
      </w:r>
      <w:proofErr w:type="gramEnd"/>
      <w:r w:rsidR="00BB71C5">
        <w:rPr>
          <w:sz w:val="36"/>
          <w:szCs w:val="36"/>
        </w:rPr>
        <w:t xml:space="preserve">на высоком уровне оказалось </w:t>
      </w:r>
    </w:p>
    <w:p w:rsidR="00777BBB" w:rsidRDefault="00777BBB">
      <w:pPr>
        <w:rPr>
          <w:sz w:val="36"/>
          <w:szCs w:val="36"/>
        </w:rPr>
      </w:pPr>
    </w:p>
    <w:p w:rsidR="007C7C7B" w:rsidRPr="009B382C" w:rsidRDefault="007C7C7B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</w:p>
    <w:sectPr w:rsidR="007C7C7B" w:rsidRPr="009B382C" w:rsidSect="0035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82C"/>
    <w:rsid w:val="000508CD"/>
    <w:rsid w:val="0008335B"/>
    <w:rsid w:val="000A0074"/>
    <w:rsid w:val="00212B41"/>
    <w:rsid w:val="002137D0"/>
    <w:rsid w:val="002513D1"/>
    <w:rsid w:val="00253AA9"/>
    <w:rsid w:val="00350EA1"/>
    <w:rsid w:val="00370110"/>
    <w:rsid w:val="003A2481"/>
    <w:rsid w:val="004E4042"/>
    <w:rsid w:val="00681998"/>
    <w:rsid w:val="00712329"/>
    <w:rsid w:val="00744A09"/>
    <w:rsid w:val="00763E5C"/>
    <w:rsid w:val="00777BBB"/>
    <w:rsid w:val="007C7C7B"/>
    <w:rsid w:val="0082660A"/>
    <w:rsid w:val="00826BD3"/>
    <w:rsid w:val="009B382C"/>
    <w:rsid w:val="009C0B6A"/>
    <w:rsid w:val="00A30DDD"/>
    <w:rsid w:val="00A54181"/>
    <w:rsid w:val="00B41CA7"/>
    <w:rsid w:val="00BB71C5"/>
    <w:rsid w:val="00C826D9"/>
    <w:rsid w:val="00E70A68"/>
    <w:rsid w:val="00E9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Anastacia-san</dc:creator>
  <cp:lastModifiedBy>Anastacia-san</cp:lastModifiedBy>
  <cp:revision>8</cp:revision>
  <dcterms:created xsi:type="dcterms:W3CDTF">2013-03-22T13:22:00Z</dcterms:created>
  <dcterms:modified xsi:type="dcterms:W3CDTF">2013-03-25T13:17:00Z</dcterms:modified>
</cp:coreProperties>
</file>