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EE" w:rsidRPr="007C721B" w:rsidRDefault="002E4A30">
      <w:pPr>
        <w:rPr>
          <w:rFonts w:ascii="Times New Roman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b/>
          <w:sz w:val="28"/>
          <w:szCs w:val="28"/>
        </w:rPr>
        <w:t>Тема: «Верные друзья».</w:t>
      </w:r>
    </w:p>
    <w:p w:rsid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603A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Ознакомление детей с разными эмоциональными состояниями человека.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1Воспитывать в детях доброту и отзывчивость.</w:t>
      </w:r>
    </w:p>
    <w:p w:rsidR="00D76E38" w:rsidRPr="006603A1" w:rsidRDefault="002E4A30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0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Распознавать </w:t>
      </w:r>
      <w:proofErr w:type="gramStart"/>
      <w:r w:rsidRPr="006603A1">
        <w:rPr>
          <w:rFonts w:ascii="Times New Roman" w:eastAsia="Calibri" w:hAnsi="Times New Roman" w:cs="Times New Roman"/>
          <w:color w:val="000000"/>
          <w:sz w:val="28"/>
          <w:szCs w:val="28"/>
        </w:rPr>
        <w:t>внутреннее эмоциональное</w:t>
      </w:r>
      <w:proofErr w:type="gramEnd"/>
      <w:r w:rsidRPr="00660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состояние взрослых и сверстников (человек радуется</w:t>
      </w:r>
      <w:r w:rsidR="00A00933" w:rsidRPr="006603A1">
        <w:rPr>
          <w:rFonts w:ascii="Times New Roman" w:eastAsia="Calibri" w:hAnsi="Times New Roman" w:cs="Times New Roman"/>
          <w:color w:val="000000"/>
          <w:sz w:val="28"/>
          <w:szCs w:val="28"/>
        </w:rPr>
        <w:t>, расстроен, удивлен,</w:t>
      </w:r>
      <w:r w:rsidR="00DE37EE" w:rsidRPr="00660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</w:t>
      </w:r>
      <w:r w:rsidR="00A00933" w:rsidRPr="00660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рассержен -</w:t>
      </w:r>
      <w:r w:rsidRPr="00660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адекватно реагировать</w:t>
      </w:r>
      <w:r w:rsidR="00A00933" w:rsidRPr="00660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эмоции других, если  обижен</w:t>
      </w:r>
      <w:r w:rsidRPr="00660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пожалеть его, помочь, радуется - порадоваться вместе с ним).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3. Создание условий для понимания детьми собственных эмоций; для понимания эмоционального состояния других, для овладения средствами эмоциональной выразительности. Радость, печаль, грусть, удивление.</w:t>
      </w:r>
    </w:p>
    <w:p w:rsidR="00D51387" w:rsidRPr="006603A1" w:rsidRDefault="00D51387" w:rsidP="00D51387">
      <w:pPr>
        <w:tabs>
          <w:tab w:val="left" w:pos="450"/>
          <w:tab w:val="left" w:pos="573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603A1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оборудования:</w:t>
      </w:r>
    </w:p>
    <w:p w:rsidR="00D76E38" w:rsidRDefault="00D51387" w:rsidP="006603A1">
      <w:pPr>
        <w:tabs>
          <w:tab w:val="left" w:pos="450"/>
          <w:tab w:val="left" w:pos="5730"/>
        </w:tabs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Щенок (игрушка), картинки с изображением различных эмоций</w:t>
      </w:r>
      <w:r w:rsidR="006603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03A1" w:rsidRDefault="006603A1" w:rsidP="006603A1">
      <w:pPr>
        <w:tabs>
          <w:tab w:val="left" w:pos="450"/>
          <w:tab w:val="left" w:pos="573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603A1">
        <w:rPr>
          <w:rFonts w:ascii="Times New Roman" w:eastAsia="Calibri" w:hAnsi="Times New Roman" w:cs="Times New Roman"/>
          <w:b/>
          <w:sz w:val="28"/>
          <w:szCs w:val="28"/>
        </w:rPr>
        <w:t>Ход НОД.</w:t>
      </w:r>
    </w:p>
    <w:p w:rsidR="006603A1" w:rsidRPr="006603A1" w:rsidRDefault="006603A1" w:rsidP="006603A1">
      <w:pPr>
        <w:tabs>
          <w:tab w:val="left" w:pos="450"/>
          <w:tab w:val="left" w:pos="573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1.Организационный момент.</w:t>
      </w:r>
      <w:r w:rsidRPr="006603A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603A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Дети приветствуют гостей</w:t>
      </w:r>
      <w:proofErr w:type="gramStart"/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Воспитатель:  Ребята, послушайте, о ком  это стихотворение.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Постучится тихо в двери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Заблудившийся щенок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603A1">
        <w:rPr>
          <w:rFonts w:ascii="Times New Roman" w:eastAsia="Calibri" w:hAnsi="Times New Roman" w:cs="Times New Roman"/>
          <w:sz w:val="28"/>
          <w:szCs w:val="28"/>
        </w:rPr>
        <w:t>Ткнётся</w:t>
      </w:r>
      <w:proofErr w:type="gramEnd"/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 носом и несмело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Заскулит и отойдёт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И нескладною походкой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Побредёт куда-то вдаль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Не дождавшись, что откроют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С предложеньем – ночевать.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 Воспитатель:  «Ой, кто-то к нам  стучится? Это же  маленький щенок».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(воспитатель вносит  игрушку щенка  в группу).</w:t>
      </w:r>
    </w:p>
    <w:p w:rsidR="00D76E38" w:rsidRPr="006603A1" w:rsidRDefault="00A00933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lastRenderedPageBreak/>
        <w:t>Щенок: «Здравствуйте</w:t>
      </w:r>
      <w:r w:rsidR="002E4A30" w:rsidRPr="006603A1">
        <w:rPr>
          <w:rFonts w:ascii="Times New Roman" w:eastAsia="Calibri" w:hAnsi="Times New Roman" w:cs="Times New Roman"/>
          <w:sz w:val="28"/>
          <w:szCs w:val="28"/>
        </w:rPr>
        <w:t>». (Плачет).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Воспитатель:  «Какой он мокрый?  Что у тебя случилось? А почему ты плачешь?» </w:t>
      </w:r>
    </w:p>
    <w:p w:rsidR="00D76E38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Щенок: «Я потерялся?» (Плачет)</w:t>
      </w:r>
    </w:p>
    <w:p w:rsidR="006603A1" w:rsidRPr="006603A1" w:rsidRDefault="006603A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03A1">
        <w:rPr>
          <w:rFonts w:ascii="Times New Roman" w:eastAsia="Calibri" w:hAnsi="Times New Roman" w:cs="Times New Roman"/>
          <w:b/>
          <w:sz w:val="28"/>
          <w:szCs w:val="28"/>
        </w:rPr>
        <w:t>2.Основная часть.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Воспитатель: «Посмотрите ребята, щенок  плачет и не как не может успокоиться! Что же нам  сделать?»</w:t>
      </w:r>
    </w:p>
    <w:p w:rsidR="00D76E38" w:rsidRPr="006603A1" w:rsidRDefault="002E4A30">
      <w:pPr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603A1">
        <w:rPr>
          <w:rFonts w:ascii="Times New Roman" w:eastAsia="Calibri" w:hAnsi="Times New Roman" w:cs="Times New Roman"/>
          <w:color w:val="0D0D0D"/>
          <w:sz w:val="28"/>
          <w:szCs w:val="28"/>
        </w:rPr>
        <w:t>Ответы детей: «Обогреть, погладить, пожалеть».</w:t>
      </w:r>
    </w:p>
    <w:p w:rsidR="00D76E38" w:rsidRPr="006603A1" w:rsidRDefault="002E4A30">
      <w:pPr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603A1">
        <w:rPr>
          <w:rFonts w:ascii="Times New Roman" w:eastAsia="Calibri" w:hAnsi="Times New Roman" w:cs="Times New Roman"/>
          <w:color w:val="0D0D0D"/>
          <w:sz w:val="28"/>
          <w:szCs w:val="28"/>
        </w:rPr>
        <w:t>Воспитатель: «Правильно, пожалеть и обогреть».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Воспитатель: «Подойдите все к щеночку и пожалейте его.  А может он голодный? Давайте его покормим! Принесите мисочку и молочко». (Воспитатель наливает молоко в миску заранее приготовленную, и кормит щенка).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Воспитатель: «Как же нам  развеселить Щенка?»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(Ответы детей - спеть песню, станцевать, поиграть).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Воспитатель: Поиграем в игру: « Лохматый пёс »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Один из детей изображает «пса»,  он ложится на </w:t>
      </w:r>
      <w:proofErr w:type="gramStart"/>
      <w:r w:rsidRPr="006603A1">
        <w:rPr>
          <w:rFonts w:ascii="Times New Roman" w:eastAsia="Calibri" w:hAnsi="Times New Roman" w:cs="Times New Roman"/>
          <w:sz w:val="28"/>
          <w:szCs w:val="28"/>
        </w:rPr>
        <w:t>коврик</w:t>
      </w:r>
      <w:proofErr w:type="gramEnd"/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на живот, голову кладет на протянутые вперед руки. Остальные дети </w:t>
      </w:r>
      <w:proofErr w:type="gramStart"/>
      <w:r w:rsidRPr="006603A1">
        <w:rPr>
          <w:rFonts w:ascii="Times New Roman" w:eastAsia="Calibri" w:hAnsi="Times New Roman" w:cs="Times New Roman"/>
          <w:sz w:val="28"/>
          <w:szCs w:val="28"/>
        </w:rPr>
        <w:t>тихонько</w:t>
      </w:r>
      <w:proofErr w:type="gramEnd"/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подходят к нему под чтение воспитателем стихов: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Вот лежит лохматый пес,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В лапы </w:t>
      </w:r>
      <w:proofErr w:type="gramStart"/>
      <w:r w:rsidRPr="006603A1">
        <w:rPr>
          <w:rFonts w:ascii="Times New Roman" w:eastAsia="Calibri" w:hAnsi="Times New Roman" w:cs="Times New Roman"/>
          <w:sz w:val="28"/>
          <w:szCs w:val="28"/>
        </w:rPr>
        <w:t>свой</w:t>
      </w:r>
      <w:proofErr w:type="gramEnd"/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 уткнувши нос.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Тихо, смирно он лежит,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Не то дремлет, не то спит.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Подойдем к нему, разбудим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И посмотрим  что - то будет.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Пес вскакивает, начинает лаять, дети разбегаются. Пес гонится за ними. Когда все дети разбегаются и прячутся, пес опять ложиться на коврик. Игра повторяется с новым водящим».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(Воспитатель предлагает детям сесть на стульчики).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Воспитатель:  «А сейчас мы с вами поиграем  в игру». </w:t>
      </w:r>
      <w:proofErr w:type="gramStart"/>
      <w:r w:rsidR="00CE035F" w:rsidRPr="006603A1">
        <w:rPr>
          <w:rFonts w:ascii="Times New Roman" w:eastAsia="Calibri" w:hAnsi="Times New Roman" w:cs="Times New Roman"/>
          <w:sz w:val="28"/>
          <w:szCs w:val="28"/>
        </w:rPr>
        <w:t>Эмоциональная игра</w:t>
      </w: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«Жесты») Прил.№</w:t>
      </w:r>
      <w:proofErr w:type="gramEnd"/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Воспитатель: «Когда щеночек потерялся, как вы думаете, какое у него было настроение?»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Ответы детей: «Он грустный, печальный...»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Воспитатель: «Ребята, почему вы так решили?»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Ответы детей: «У щенка губки опущены».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Воспитатель: «Посмотрите, ребята, Щенок развеселился.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Вот теперь у  нашего щенка  настроение изменилось.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Какое настроение  теперь?»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Ответы детей:  «Щенок  веселый».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Воспитатель: «Как вы догадались?»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Ответы детей: «Губки поднялись вверх».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Воспитатель: «Наш гость так развеселился, что захотел с вами поиграть. Поиграем? Вставайте скорей в кружок!»  М\</w:t>
      </w:r>
      <w:proofErr w:type="gramStart"/>
      <w:r w:rsidRPr="006603A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игра «Кто как кричит». Прил. №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(Воспитатель показывает картинки с животными, а дети с Тузиком подражают животному).  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(Стук в дверь, входят девочки).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Девочки: «Здравствуйте, мы потеряли маленького щеночка Тузика! Он к вам не забегал?»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Дети: «Да».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Воспитатель:  Верните нам нашего Тузика, мы без него очень скучаем».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Девочки: Спасибо вам, </w:t>
      </w:r>
      <w:proofErr w:type="gramStart"/>
      <w:r w:rsidRPr="006603A1">
        <w:rPr>
          <w:rFonts w:ascii="Times New Roman" w:eastAsia="Calibri" w:hAnsi="Times New Roman" w:cs="Times New Roman"/>
          <w:sz w:val="28"/>
          <w:szCs w:val="28"/>
        </w:rPr>
        <w:t>ребята</w:t>
      </w:r>
      <w:proofErr w:type="gramEnd"/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 что помогли найти Тузика! Нам пора отправляться  домой. Но мы обязательно придем к вам еще в гости! До свидания!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Ответы детей: «До свиданья!»  (Дети машут рукой).</w:t>
      </w:r>
    </w:p>
    <w:p w:rsidR="00D76E38" w:rsidRPr="006603A1" w:rsidRDefault="00CE035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03A1">
        <w:rPr>
          <w:rFonts w:ascii="Times New Roman" w:eastAsia="Calibri" w:hAnsi="Times New Roman" w:cs="Times New Roman"/>
          <w:b/>
          <w:sz w:val="28"/>
          <w:szCs w:val="28"/>
        </w:rPr>
        <w:t>Итог НОД</w:t>
      </w:r>
      <w:r w:rsidR="002E4A30" w:rsidRPr="006603A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Воспитатель: Как же мы позаботились о Тузике? (обогрели, покормили).  А что ещё мы с ним делали?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Ответы детей: «Правильно играли!»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Воспитатель: Как вы думаете, надо ли, заботится о животных?</w:t>
      </w:r>
    </w:p>
    <w:p w:rsidR="00D76E38" w:rsidRPr="006603A1" w:rsidRDefault="002E4A30">
      <w:pPr>
        <w:rPr>
          <w:rFonts w:ascii="Times New Roman" w:eastAsia="Calibri" w:hAnsi="Times New Roman" w:cs="Times New Roman"/>
          <w:sz w:val="28"/>
          <w:szCs w:val="28"/>
        </w:rPr>
      </w:pPr>
      <w:r w:rsidRPr="006603A1">
        <w:rPr>
          <w:rFonts w:ascii="Times New Roman" w:eastAsia="Calibri" w:hAnsi="Times New Roman" w:cs="Times New Roman"/>
          <w:sz w:val="28"/>
          <w:szCs w:val="28"/>
        </w:rPr>
        <w:t>Воспитатель: «Ребята, как хорошо что, мы помогли Тузику? А главное, он нашёл своего хозяина</w:t>
      </w:r>
      <w:proofErr w:type="gramStart"/>
      <w:r w:rsidRPr="006603A1">
        <w:rPr>
          <w:rFonts w:ascii="Times New Roman" w:eastAsia="Calibri" w:hAnsi="Times New Roman" w:cs="Times New Roman"/>
          <w:sz w:val="28"/>
          <w:szCs w:val="28"/>
        </w:rPr>
        <w:t>!К</w:t>
      </w:r>
      <w:proofErr w:type="gramEnd"/>
      <w:r w:rsidRPr="006603A1">
        <w:rPr>
          <w:rFonts w:ascii="Times New Roman" w:eastAsia="Calibri" w:hAnsi="Times New Roman" w:cs="Times New Roman"/>
          <w:sz w:val="28"/>
          <w:szCs w:val="28"/>
        </w:rPr>
        <w:t xml:space="preserve">акие мы с вами молодцы! Как хорошо мы поступили!»                                                       </w:t>
      </w:r>
    </w:p>
    <w:p w:rsidR="00D76E38" w:rsidRPr="006603A1" w:rsidRDefault="00D76E38">
      <w:pPr>
        <w:rPr>
          <w:rFonts w:ascii="Times New Roman" w:eastAsia="Calibri" w:hAnsi="Times New Roman" w:cs="Times New Roman"/>
          <w:sz w:val="28"/>
          <w:szCs w:val="28"/>
        </w:rPr>
      </w:pPr>
    </w:p>
    <w:p w:rsidR="00D76E38" w:rsidRPr="006603A1" w:rsidRDefault="00D76E38">
      <w:pPr>
        <w:rPr>
          <w:rFonts w:ascii="Times New Roman" w:eastAsia="Calibri" w:hAnsi="Times New Roman" w:cs="Times New Roman"/>
          <w:sz w:val="28"/>
          <w:szCs w:val="28"/>
        </w:rPr>
      </w:pPr>
    </w:p>
    <w:p w:rsidR="00D76E38" w:rsidRPr="006603A1" w:rsidRDefault="00D76E38">
      <w:pPr>
        <w:rPr>
          <w:rFonts w:ascii="Times New Roman" w:eastAsia="Calibri" w:hAnsi="Times New Roman" w:cs="Times New Roman"/>
          <w:sz w:val="28"/>
          <w:szCs w:val="28"/>
        </w:rPr>
      </w:pPr>
    </w:p>
    <w:p w:rsidR="00D76E38" w:rsidRPr="006603A1" w:rsidRDefault="00D76E38">
      <w:pPr>
        <w:rPr>
          <w:rFonts w:ascii="Times New Roman" w:eastAsia="Calibri" w:hAnsi="Times New Roman" w:cs="Times New Roman"/>
          <w:sz w:val="28"/>
          <w:szCs w:val="28"/>
        </w:rPr>
      </w:pPr>
    </w:p>
    <w:p w:rsidR="00D76E38" w:rsidRPr="006603A1" w:rsidRDefault="00D76E3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D76E38" w:rsidRPr="006603A1" w:rsidSect="00C8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E38"/>
    <w:rsid w:val="000406F0"/>
    <w:rsid w:val="000D0A34"/>
    <w:rsid w:val="0018761A"/>
    <w:rsid w:val="002E4A30"/>
    <w:rsid w:val="003103B2"/>
    <w:rsid w:val="006603A1"/>
    <w:rsid w:val="007C721B"/>
    <w:rsid w:val="007F3A58"/>
    <w:rsid w:val="00A00933"/>
    <w:rsid w:val="00A869F2"/>
    <w:rsid w:val="00C808D6"/>
    <w:rsid w:val="00CE035F"/>
    <w:rsid w:val="00D51387"/>
    <w:rsid w:val="00D76E38"/>
    <w:rsid w:val="00DE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2013-05-20T13:14:00Z</dcterms:created>
  <dcterms:modified xsi:type="dcterms:W3CDTF">2014-10-18T10:55:00Z</dcterms:modified>
</cp:coreProperties>
</file>