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9" w:rsidRPr="002F714A" w:rsidRDefault="00C34F19" w:rsidP="002F714A">
      <w:pPr>
        <w:spacing w:after="0" w:line="240" w:lineRule="auto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2487A6"/>
          <w:sz w:val="30"/>
          <w:szCs w:val="30"/>
          <w:lang w:eastAsia="ru-RU"/>
        </w:rPr>
        <w:t xml:space="preserve">Подготовка ребенка к школе: рекомендации родителям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4" w:history="1">
        <w:r w:rsidRPr="002F714A">
          <w:rPr>
            <w:rFonts w:ascii="Tahoma" w:hAnsi="Tahoma" w:cs="Tahoma"/>
            <w:color w:val="5C5C5C"/>
            <w:sz w:val="18"/>
            <w:szCs w:val="18"/>
            <w:lang w:eastAsia="ru-RU"/>
          </w:rPr>
          <w:t>ребенок</w:t>
        </w:r>
      </w:hyperlink>
      <w:r w:rsidRPr="002F714A">
        <w:rPr>
          <w:rFonts w:ascii="Tahoma" w:hAnsi="Tahoma" w:cs="Tahoma"/>
          <w:vanish/>
          <w:color w:val="5C5C5C"/>
          <w:sz w:val="18"/>
          <w:szCs w:val="18"/>
          <w:u w:val="single"/>
          <w:lang w:eastAsia="ru-RU"/>
        </w:rPr>
        <w:t> 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 должен знать и уметь перед </w:t>
      </w:r>
      <w:hyperlink r:id="rId5" w:history="1">
        <w:r w:rsidRPr="002F714A">
          <w:rPr>
            <w:rFonts w:ascii="Tahoma" w:hAnsi="Tahoma" w:cs="Tahoma"/>
            <w:color w:val="5C5C5C"/>
            <w:sz w:val="18"/>
            <w:szCs w:val="18"/>
            <w:lang w:eastAsia="ru-RU"/>
          </w:rPr>
          <w:t>школой</w:t>
        </w:r>
      </w:hyperlink>
      <w:r w:rsidRPr="002F714A">
        <w:rPr>
          <w:rFonts w:ascii="Tahoma" w:hAnsi="Tahoma" w:cs="Tahoma"/>
          <w:vanish/>
          <w:color w:val="5C5C5C"/>
          <w:sz w:val="18"/>
          <w:szCs w:val="18"/>
          <w:u w:val="single"/>
          <w:lang w:eastAsia="ru-RU"/>
        </w:rPr>
        <w:t> 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C34F19" w:rsidRDefault="00C34F19" w:rsidP="002F714A">
      <w:pPr>
        <w:spacing w:before="100" w:after="100" w:line="240" w:lineRule="auto"/>
        <w:jc w:val="both"/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</w:pP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Что включает в себя подготовка к школе?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Физиологическая готовность ребенка к школе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Психологическая готовность ребенка к школе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Психологический аспект включает в себя три компонента: интеллектуальная готовность, личностная и социальная, эмоционально-волевая.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Интеллектуальная готовность к школе означает: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• к первому классу у ребенка должен быть запас определенных знаний (речь о них пойдет ниже);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• он доложен ориентироваться в пространстве, то есть знать, как пройти в школу и обратно, до магазина и так далее;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• ребенок должен стремиться к получению новых знаний, то есть он должен быть любознателен;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• должны соответствовать возрасту развитие памяти, речи, мышления.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Личностная и социальная готовность подразумевает следующее: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толерантность; это означает, что ребенок должен адекватно реагировать на конструктивные замечания взрослых и сверстников;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нравственное развитие, ребенок должен понимать, что хорошо, а что – плохо;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Эмоционально-волевая готовность ребенка к школе предполагает: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понимание ребенком, почему он идет в школу, важность обучения;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наличие интереса к учению и получению новых знаний;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способность ребенка выполнять задание, которое ему не совсем по душе, но этого требует учебная программа;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Познавательная готовность ребенка к школе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1) Внимание.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Заниматься каким-либо делом, не отвлекаясь, в течение двадцати-тридцати минут.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Находить сходства и отличия между предметами, картинками.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2) Математика.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Цифры от 0 до 10.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Прямой счет от 1 до 10 и обратный счет от 10 до 1.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Арифметические знаки: « », «-«, «=».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Деление круга, квадрата напополам, четыре части.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Ориентирование в пространстве и листе бумаги: «справа, слева, вверху, внизу, над, под, за и т. п.3)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Память.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Запоминание 10-12 картинок.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Рассказывание по памяти стишков, скороговорок, пословиц, сказок и т.п.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Пересказывание текста из 4-5 предложений.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4) Мышление.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Заканчивать предложение, например, «Река широкая, а ручей…», «Суп горячий, а компот…» и т. п.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Определять последовательность событий, чтобы сначала, а что – потом.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Находить несоответствия в рисунках, стихах-небылицах.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Складывать пазлы без помощи взрослого.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Сложить из бумаги вместе со взрослым простой предмет: лодочку, кораблик.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5) Мелкая моторика.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Правильно держать в руке ручку, карандаш, кисть и регулировать силу их нажима при письме и рисовании.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Раскрашивать предметы и штриховать их, не выходя за контур.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Вырезать ножницами по линии, нарисованной на бумаге.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Выполнять аппликации.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6) Речь.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• Составлять предложения из нескольких слов, например, кошка, двор, идти, солнечный зайчик, играть.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Понимать и объяснять смысл пословиц.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Составлять связный рассказ по картинке и серии картинок.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Выразительно рассказывать стихи с правильной интонацией.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Различать в словах буквы и звуки.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7) Окружающий мир.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Что нужно знать родителям, занимаясь с ребенком дома?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садить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Тренируем руку ребенка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В первый класс: с шести или семи лет?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Рекомендации родителям дошкольника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1. Не будьте слишком требовательны к ребенку.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2. Ребенок имеет право на ошибку, ведь ошибаться свойственно всем людям, в том числе и взрослым.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3. Следите, чтобы нагрузка не была для ребенка чрезмерной.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7. Питание должно быть сбалансированным, не рекомендуются перекусы.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нехочухи.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Рекомендации родителям первоклассника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>1. Помните, что ваш ребенок первоклассник, а не десятиклассник, поэтому не требуйте от него больше, чем надо.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4. Не принижайте, не стыдите ребенка перед его сверстниками. Старайтесь сформировать адекватную самооценку.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5. Спрашивайте, что он нового узнал в школе, чем занимались на уроках, какое было домашнее задание и т. д. </w:t>
      </w: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br/>
        <w:t xml:space="preserve">6. Уважайте его самостоятельность и личные вещи. Не копайтесь без его ведома в портфеле, не перекладывайте его вещи в шкафу и т. д. 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b/>
          <w:bCs/>
          <w:color w:val="5C5C5C"/>
          <w:sz w:val="18"/>
          <w:szCs w:val="18"/>
          <w:lang w:eastAsia="ru-RU"/>
        </w:rPr>
        <w:t>Заключение</w:t>
      </w:r>
    </w:p>
    <w:p w:rsidR="00C34F19" w:rsidRPr="002F714A" w:rsidRDefault="00C34F19" w:rsidP="002F714A">
      <w:pPr>
        <w:spacing w:before="100" w:after="100" w:line="240" w:lineRule="auto"/>
        <w:jc w:val="both"/>
        <w:rPr>
          <w:rFonts w:ascii="Tahoma" w:hAnsi="Tahoma" w:cs="Tahoma"/>
          <w:color w:val="5C5C5C"/>
          <w:sz w:val="18"/>
          <w:szCs w:val="18"/>
          <w:lang w:eastAsia="ru-RU"/>
        </w:rPr>
      </w:pPr>
      <w:r w:rsidRPr="002F714A">
        <w:rPr>
          <w:rFonts w:ascii="Tahoma" w:hAnsi="Tahoma" w:cs="Tahoma"/>
          <w:color w:val="5C5C5C"/>
          <w:sz w:val="18"/>
          <w:szCs w:val="18"/>
          <w:lang w:eastAsia="ru-RU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 </w:t>
      </w:r>
    </w:p>
    <w:sectPr w:rsidR="00C34F19" w:rsidRPr="002F714A" w:rsidSect="006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4A"/>
    <w:rsid w:val="002F714A"/>
    <w:rsid w:val="006548B3"/>
    <w:rsid w:val="00820CE6"/>
    <w:rsid w:val="008314CB"/>
    <w:rsid w:val="00C34F19"/>
    <w:rsid w:val="00C7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azymama.ru/school_city.php" TargetMode="External"/><Relationship Id="rId4" Type="http://schemas.openxmlformats.org/officeDocument/2006/relationships/hyperlink" Target="http://crazymama.ru/children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2856</Words>
  <Characters>16281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2012-05-22T05:58:00Z</dcterms:created>
  <dcterms:modified xsi:type="dcterms:W3CDTF">2012-05-22T10:56:00Z</dcterms:modified>
</cp:coreProperties>
</file>