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66" w:rsidRDefault="00301566" w:rsidP="00301566">
      <w:pPr>
        <w:pStyle w:val="a3"/>
        <w:jc w:val="center"/>
        <w:rPr>
          <w:rStyle w:val="a5"/>
        </w:rPr>
      </w:pPr>
    </w:p>
    <w:p w:rsidR="00301566" w:rsidRDefault="00301566" w:rsidP="00301566">
      <w:pPr>
        <w:pStyle w:val="a3"/>
        <w:jc w:val="center"/>
        <w:rPr>
          <w:rStyle w:val="a5"/>
        </w:rPr>
      </w:pPr>
    </w:p>
    <w:p w:rsidR="00301566" w:rsidRDefault="00301566" w:rsidP="00301566">
      <w:pPr>
        <w:pStyle w:val="a3"/>
        <w:jc w:val="center"/>
        <w:rPr>
          <w:rStyle w:val="a5"/>
        </w:rPr>
      </w:pPr>
    </w:p>
    <w:p w:rsidR="00301566" w:rsidRDefault="00301566" w:rsidP="00301566">
      <w:pPr>
        <w:pStyle w:val="a3"/>
        <w:jc w:val="center"/>
        <w:rPr>
          <w:rStyle w:val="a5"/>
        </w:rPr>
      </w:pPr>
    </w:p>
    <w:p w:rsidR="00301566" w:rsidRDefault="00301566" w:rsidP="00301566">
      <w:pPr>
        <w:pStyle w:val="a3"/>
        <w:jc w:val="center"/>
        <w:rPr>
          <w:rStyle w:val="a5"/>
        </w:rPr>
      </w:pPr>
    </w:p>
    <w:p w:rsidR="00301566" w:rsidRDefault="00301566" w:rsidP="00301566">
      <w:pPr>
        <w:pStyle w:val="a3"/>
        <w:jc w:val="center"/>
        <w:rPr>
          <w:rStyle w:val="a5"/>
        </w:rPr>
      </w:pPr>
    </w:p>
    <w:p w:rsidR="00301566" w:rsidRPr="002A6968" w:rsidRDefault="00301566" w:rsidP="00301566">
      <w:pPr>
        <w:pStyle w:val="a3"/>
        <w:jc w:val="center"/>
        <w:rPr>
          <w:rStyle w:val="a5"/>
        </w:rPr>
      </w:pPr>
      <w:r w:rsidRPr="002A6968">
        <w:rPr>
          <w:rStyle w:val="a5"/>
        </w:rPr>
        <w:t>Консультация для родителей «Сказочное тесто»</w:t>
      </w:r>
    </w:p>
    <w:p w:rsidR="00E44650" w:rsidRDefault="00E44650" w:rsidP="00301566"/>
    <w:p w:rsidR="00301566" w:rsidRDefault="00301566" w:rsidP="00301566"/>
    <w:p w:rsidR="00301566" w:rsidRDefault="00301566" w:rsidP="00301566"/>
    <w:p w:rsidR="00301566" w:rsidRDefault="00301566" w:rsidP="00301566"/>
    <w:p w:rsidR="00301566" w:rsidRDefault="00301566" w:rsidP="00301566"/>
    <w:p w:rsidR="00301566" w:rsidRDefault="00301566" w:rsidP="00301566"/>
    <w:p w:rsidR="00301566" w:rsidRDefault="00301566" w:rsidP="00301566"/>
    <w:p w:rsidR="00301566" w:rsidRDefault="00301566" w:rsidP="00301566"/>
    <w:p w:rsidR="00301566" w:rsidRDefault="00301566" w:rsidP="00301566"/>
    <w:p w:rsidR="00301566" w:rsidRDefault="00301566" w:rsidP="00301566"/>
    <w:p w:rsidR="00301566" w:rsidRDefault="00301566" w:rsidP="00301566"/>
    <w:p w:rsidR="00301566" w:rsidRDefault="00301566" w:rsidP="00301566"/>
    <w:p w:rsidR="00301566" w:rsidRDefault="00301566" w:rsidP="00301566"/>
    <w:p w:rsidR="00301566" w:rsidRDefault="00301566" w:rsidP="00301566"/>
    <w:p w:rsidR="00301566" w:rsidRDefault="00301566" w:rsidP="00301566"/>
    <w:p w:rsidR="00301566" w:rsidRDefault="00301566" w:rsidP="00301566"/>
    <w:p w:rsidR="00301566" w:rsidRDefault="00301566" w:rsidP="00301566"/>
    <w:p w:rsidR="00301566" w:rsidRDefault="00301566" w:rsidP="00301566"/>
    <w:p w:rsidR="00301566" w:rsidRDefault="00301566" w:rsidP="00301566"/>
    <w:p w:rsidR="00301566" w:rsidRPr="00301566" w:rsidRDefault="00301566" w:rsidP="00301566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0156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Ученые утверждают, что дошкольный период развития человека один из наиболее </w:t>
      </w:r>
      <w:proofErr w:type="gramStart"/>
      <w:r w:rsidRPr="00301566">
        <w:rPr>
          <w:rStyle w:val="a5"/>
          <w:rFonts w:ascii="Times New Roman" w:hAnsi="Times New Roman" w:cs="Times New Roman"/>
          <w:b w:val="0"/>
          <w:sz w:val="28"/>
          <w:szCs w:val="28"/>
        </w:rPr>
        <w:t>важных</w:t>
      </w:r>
      <w:proofErr w:type="gramEnd"/>
      <w:r w:rsidRPr="0030156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 ответственных. Уже в этот период жизни у детей возникает потребность и стремление постигать мир и себя в этом мире. Самые любимые занятия дошкольников – это лепка и рисование. Сначала дети познают мир чувственным образом, затем мир раскрывается на листе бумаги в процессе рисования. И вот наступает такой момент в развитии детей, когда им уже необходимо получить определенные знания, навыки и приемы лепки и рисования. На этом этапе, взрослому, который будет рядом, многое нужно уметь объяснить детям, помочь правильно воспринять, то, что они видят перед собой. </w:t>
      </w:r>
    </w:p>
    <w:p w:rsidR="00301566" w:rsidRPr="00301566" w:rsidRDefault="00301566" w:rsidP="00301566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0156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Лепка – процесс создания скульптурного произведения, связанный с работой над мягким пластическим материалом.</w:t>
      </w:r>
    </w:p>
    <w:p w:rsidR="00301566" w:rsidRPr="00301566" w:rsidRDefault="00301566" w:rsidP="00301566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0156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Можно лепить из глины и пластилина, но интересно освоить что-то новое. Солёное тесто – это самый экономичный и безопасный способ попробовать свои силы в развитии фантазии, ведь слепить из него можно всё что угодно. Тесто – доступный всем, дешёвый и лёгкий в применении материал, его можно заготовить заранее (впрок). Тесто можно окрасить и лепить уже цветное изделие, а можно расписать готовую работу после окончательного высыхания. Красота и изящество «солёных поделок» дадут пищу для творческого размышления. Работы отличаются легкостью, прочностью. </w:t>
      </w:r>
    </w:p>
    <w:p w:rsidR="00301566" w:rsidRPr="00301566" w:rsidRDefault="00301566" w:rsidP="00301566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01566">
        <w:rPr>
          <w:rStyle w:val="a5"/>
          <w:rFonts w:ascii="Times New Roman" w:hAnsi="Times New Roman" w:cs="Times New Roman"/>
          <w:b w:val="0"/>
          <w:sz w:val="28"/>
          <w:szCs w:val="28"/>
        </w:rPr>
        <w:t>Тестопластика</w:t>
      </w:r>
      <w:proofErr w:type="spellEnd"/>
      <w:r w:rsidRPr="0030156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является одним из видов народно-прикладного искусства. Лепка – полезное занятие для пальчиков, так как развитие мелкой моторики рук у детей напрямую связано с развитием речи и мышления. Работа с тестом – это, своего рода упражнения, оказывающие помощь в развитии тонких дифференцированных движений, координации, тактильных ощущений детей. Наши рецепторы (тонкие окончания чувствующих нервов, расположенные в мышцах) – это маленькие, чуткие исследователи, особые воспринимающие устройства, с помощью которых дети ощущают мир вокруг себя. На кончиках пальцев находятся нервные окончания, которые связаны с центрами головного мозга, влияющими на формирование речи человека. Значительную часть коры головного мозга занимают представительства наших рук. И это естественно, ведь сведения о мире мы получаем именно через руки, через наш рабочий орган, с помощью которого мы исследуем, творим, строим. Самое важное и ценное заключается в том, что занятия лепкой из соленого теста, наряду с изобразительным искусством (раскрашиванием готовых изделий), развивает ребенка эстетически. </w:t>
      </w:r>
      <w:r w:rsidRPr="00301566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 xml:space="preserve">Раскрашенные изделия выглядят керамическими. Экологическая чистота и безвредность материала позволяет широко использовать его в работе с детьми. </w:t>
      </w:r>
    </w:p>
    <w:p w:rsidR="00301566" w:rsidRPr="00301566" w:rsidRDefault="00301566" w:rsidP="00301566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0156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Занятие лепкой является одной из начальных форм художественного воспитания детей. Всему, что так необходимо ребенку в школе: воспитанию усидчивости, аккуратности, терпению; развитию ловкости рук и точности глазомера; овладению технологическими операциями и, прежде всего, творческому подходу к любой работе – поможет </w:t>
      </w:r>
      <w:proofErr w:type="spellStart"/>
      <w:r w:rsidRPr="00301566">
        <w:rPr>
          <w:rStyle w:val="a5"/>
          <w:rFonts w:ascii="Times New Roman" w:hAnsi="Times New Roman" w:cs="Times New Roman"/>
          <w:b w:val="0"/>
          <w:sz w:val="28"/>
          <w:szCs w:val="28"/>
        </w:rPr>
        <w:t>тестопластика</w:t>
      </w:r>
      <w:proofErr w:type="spellEnd"/>
      <w:r w:rsidRPr="00301566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301566" w:rsidRPr="00301566" w:rsidRDefault="00301566" w:rsidP="00301566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301566" w:rsidRPr="00301566" w:rsidRDefault="00301566" w:rsidP="00301566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301566" w:rsidRPr="00301566" w:rsidRDefault="00301566" w:rsidP="003015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566" w:rsidRDefault="00301566" w:rsidP="00301566"/>
    <w:p w:rsidR="00301566" w:rsidRDefault="00301566" w:rsidP="00301566"/>
    <w:p w:rsidR="00301566" w:rsidRDefault="00301566" w:rsidP="00301566"/>
    <w:p w:rsidR="00301566" w:rsidRDefault="00301566" w:rsidP="00301566"/>
    <w:p w:rsidR="00301566" w:rsidRDefault="00301566" w:rsidP="00301566"/>
    <w:p w:rsidR="00301566" w:rsidRDefault="00301566" w:rsidP="00301566"/>
    <w:p w:rsidR="00301566" w:rsidRDefault="00301566" w:rsidP="00301566"/>
    <w:p w:rsidR="00301566" w:rsidRDefault="00301566" w:rsidP="00301566"/>
    <w:p w:rsidR="00301566" w:rsidRPr="00301566" w:rsidRDefault="00301566" w:rsidP="00301566"/>
    <w:sectPr w:rsidR="00301566" w:rsidRPr="00301566" w:rsidSect="00FD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C292F"/>
    <w:rsid w:val="00301566"/>
    <w:rsid w:val="00BC292F"/>
    <w:rsid w:val="00E44650"/>
    <w:rsid w:val="00FD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C29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C29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5">
    <w:name w:val="Strong"/>
    <w:basedOn w:val="a0"/>
    <w:uiPriority w:val="22"/>
    <w:qFormat/>
    <w:rsid w:val="00BC29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441</Words>
  <Characters>2520</Characters>
  <Application>Microsoft Office Word</Application>
  <DocSecurity>0</DocSecurity>
  <Lines>21</Lines>
  <Paragraphs>5</Paragraphs>
  <ScaleCrop>false</ScaleCrop>
  <Company>дом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2014-04-24T17:01:00Z</dcterms:created>
  <dcterms:modified xsi:type="dcterms:W3CDTF">2014-04-24T17:08:00Z</dcterms:modified>
</cp:coreProperties>
</file>