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9" w:rsidRPr="005A5B77" w:rsidRDefault="00D735FB" w:rsidP="005A5B77">
      <w:pPr>
        <w:spacing w:after="0" w:line="240" w:lineRule="auto"/>
        <w:ind w:right="-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A5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C89" w:rsidRPr="005A5B77">
        <w:rPr>
          <w:rFonts w:ascii="Times New Roman" w:hAnsi="Times New Roman" w:cs="Times New Roman"/>
          <w:sz w:val="26"/>
          <w:szCs w:val="26"/>
        </w:rPr>
        <w:t>Не так давно было время, когда ребенок смотрел только «Спокойной ночи малыши». Сег</w:t>
      </w:r>
      <w:r w:rsidR="00976C89" w:rsidRPr="005A5B77">
        <w:rPr>
          <w:rFonts w:ascii="Times New Roman" w:hAnsi="Times New Roman" w:cs="Times New Roman"/>
          <w:sz w:val="26"/>
          <w:szCs w:val="26"/>
        </w:rPr>
        <w:t>о</w:t>
      </w:r>
      <w:r w:rsidR="00976C89" w:rsidRPr="005A5B77">
        <w:rPr>
          <w:rFonts w:ascii="Times New Roman" w:hAnsi="Times New Roman" w:cs="Times New Roman"/>
          <w:sz w:val="26"/>
          <w:szCs w:val="26"/>
        </w:rPr>
        <w:t xml:space="preserve">дня ситуация иная. По телевидению показывают множество передач для детей, которые идут сутками напролет. Но стоит задуматься, что, же смотрят наши дети? </w:t>
      </w:r>
      <w:r w:rsidR="00976C89" w:rsidRPr="005A5B77">
        <w:rPr>
          <w:rStyle w:val="FontStyle16"/>
          <w:sz w:val="26"/>
          <w:szCs w:val="26"/>
        </w:rPr>
        <w:t>В последнее время одним из самых распространенных занятий де</w:t>
      </w:r>
      <w:r w:rsidR="00976C89" w:rsidRPr="005A5B77">
        <w:rPr>
          <w:rStyle w:val="FontStyle16"/>
          <w:sz w:val="26"/>
          <w:szCs w:val="26"/>
        </w:rPr>
        <w:softHyphen/>
        <w:t>тей дошкольн</w:t>
      </w:r>
      <w:r w:rsidR="00976C89" w:rsidRPr="005A5B77">
        <w:rPr>
          <w:rStyle w:val="FontStyle16"/>
          <w:sz w:val="26"/>
          <w:szCs w:val="26"/>
        </w:rPr>
        <w:t>о</w:t>
      </w:r>
      <w:r w:rsidR="00976C89" w:rsidRPr="005A5B77">
        <w:rPr>
          <w:rStyle w:val="FontStyle16"/>
          <w:sz w:val="26"/>
          <w:szCs w:val="26"/>
        </w:rPr>
        <w:t>го возраста стал просмотр мультфил</w:t>
      </w:r>
      <w:r w:rsidR="00976C89" w:rsidRPr="005A5B77">
        <w:rPr>
          <w:rStyle w:val="FontStyle16"/>
          <w:sz w:val="26"/>
          <w:szCs w:val="26"/>
        </w:rPr>
        <w:t>ь</w:t>
      </w:r>
      <w:r w:rsidR="00976C89" w:rsidRPr="005A5B77">
        <w:rPr>
          <w:rStyle w:val="FontStyle16"/>
          <w:sz w:val="26"/>
          <w:szCs w:val="26"/>
        </w:rPr>
        <w:t>мов. Дошкольни</w:t>
      </w:r>
      <w:r w:rsidR="00976C89" w:rsidRPr="005A5B77">
        <w:rPr>
          <w:rStyle w:val="FontStyle16"/>
          <w:sz w:val="26"/>
          <w:szCs w:val="26"/>
        </w:rPr>
        <w:softHyphen/>
        <w:t xml:space="preserve">ки смотрят мультфильмы ежедневно. </w:t>
      </w:r>
    </w:p>
    <w:p w:rsidR="00976C89" w:rsidRPr="005A5B77" w:rsidRDefault="00976C89" w:rsidP="005A5B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 xml:space="preserve">Проблема «дети и телевидение» волнуют всех: и родителей, и педагогов, и врачей. Сегодня почти для каждого ребенка телевидение стало чем-то вроде игрушки или книги.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Телевоздействие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 xml:space="preserve"> формирует душу и ум ребенка, воспитывает его вкусы и взгляды на мир. </w:t>
      </w:r>
    </w:p>
    <w:p w:rsidR="00976C89" w:rsidRPr="005A5B77" w:rsidRDefault="00976C89" w:rsidP="005A5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На сегодняшний день телевидение исполняет не столько информативную функцию, сколько управляет мозгом человека. Самое страшное, что главными жертвами телевиз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>онного помешательства становятся маленькие дети. Передачи, кино и, гла</w:t>
      </w:r>
      <w:r w:rsidRPr="005A5B77">
        <w:rPr>
          <w:rFonts w:ascii="Times New Roman" w:hAnsi="Times New Roman" w:cs="Times New Roman"/>
          <w:sz w:val="26"/>
          <w:szCs w:val="26"/>
        </w:rPr>
        <w:t>в</w:t>
      </w:r>
      <w:r w:rsidRPr="005A5B77">
        <w:rPr>
          <w:rFonts w:ascii="Times New Roman" w:hAnsi="Times New Roman" w:cs="Times New Roman"/>
          <w:sz w:val="26"/>
          <w:szCs w:val="26"/>
        </w:rPr>
        <w:t>ное, </w:t>
      </w:r>
      <w:hyperlink r:id="rId5" w:tooltip="Мультфильмы для детей" w:history="1">
        <w:r w:rsidRPr="005A5B77">
          <w:rPr>
            <w:rFonts w:ascii="Times New Roman" w:hAnsi="Times New Roman" w:cs="Times New Roman"/>
            <w:color w:val="708A0A"/>
            <w:sz w:val="26"/>
            <w:szCs w:val="26"/>
          </w:rPr>
          <w:t>мультфильмы</w:t>
        </w:r>
      </w:hyperlink>
      <w:r w:rsidRPr="005A5B77">
        <w:rPr>
          <w:rFonts w:ascii="Times New Roman" w:hAnsi="Times New Roman" w:cs="Times New Roman"/>
          <w:sz w:val="26"/>
          <w:szCs w:val="26"/>
        </w:rPr>
        <w:t> — это все, чем сегодня напичкан совреме</w:t>
      </w:r>
      <w:r w:rsidRPr="005A5B77">
        <w:rPr>
          <w:rFonts w:ascii="Times New Roman" w:hAnsi="Times New Roman" w:cs="Times New Roman"/>
          <w:sz w:val="26"/>
          <w:szCs w:val="26"/>
        </w:rPr>
        <w:t>н</w:t>
      </w:r>
      <w:r w:rsidRPr="005A5B77">
        <w:rPr>
          <w:rFonts w:ascii="Times New Roman" w:hAnsi="Times New Roman" w:cs="Times New Roman"/>
          <w:sz w:val="26"/>
          <w:szCs w:val="26"/>
        </w:rPr>
        <w:t>ный ребенок. Самым сильным аспектом детского восприятия реальности можно смело н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звать </w:t>
      </w:r>
      <w:r w:rsidRPr="005A5B77">
        <w:rPr>
          <w:rFonts w:ascii="Times New Roman" w:hAnsi="Times New Roman" w:cs="Times New Roman"/>
          <w:b/>
          <w:bCs/>
          <w:sz w:val="26"/>
          <w:szCs w:val="26"/>
        </w:rPr>
        <w:t>влияние мультфильмов на детей.</w:t>
      </w:r>
    </w:p>
    <w:p w:rsidR="005A5B77" w:rsidRPr="005A5B77" w:rsidRDefault="00976C89" w:rsidP="005A5B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A5B77">
        <w:rPr>
          <w:rFonts w:ascii="Times New Roman" w:hAnsi="Times New Roman" w:cs="Times New Roman"/>
          <w:b/>
          <w:color w:val="0070C0"/>
          <w:sz w:val="26"/>
          <w:szCs w:val="26"/>
        </w:rPr>
        <w:t>признаками «вредного мультика»</w:t>
      </w:r>
    </w:p>
    <w:p w:rsidR="005A5B77" w:rsidRPr="005A5B77" w:rsidRDefault="00976C89" w:rsidP="005A5B77">
      <w:pPr>
        <w:tabs>
          <w:tab w:val="num" w:pos="-18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Агрессия.</w:t>
      </w:r>
      <w:r w:rsidR="005A5B77" w:rsidRPr="005A5B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B77">
        <w:rPr>
          <w:rFonts w:ascii="Times New Roman" w:hAnsi="Times New Roman" w:cs="Times New Roman"/>
          <w:sz w:val="26"/>
          <w:szCs w:val="26"/>
        </w:rPr>
        <w:t>Главные герои мультфильма агрессивны, они стремятся нане</w:t>
      </w:r>
      <w:r w:rsidRPr="005A5B77">
        <w:rPr>
          <w:rFonts w:ascii="Times New Roman" w:hAnsi="Times New Roman" w:cs="Times New Roman"/>
          <w:sz w:val="26"/>
          <w:szCs w:val="26"/>
        </w:rPr>
        <w:t>с</w:t>
      </w:r>
      <w:r w:rsidRPr="005A5B77">
        <w:rPr>
          <w:rFonts w:ascii="Times New Roman" w:hAnsi="Times New Roman" w:cs="Times New Roman"/>
          <w:sz w:val="26"/>
          <w:szCs w:val="26"/>
        </w:rPr>
        <w:t>ти вред окружающим, нередко калечат или убивают других персонажей, причём подро</w:t>
      </w:r>
      <w:r w:rsidRPr="005A5B77">
        <w:rPr>
          <w:rFonts w:ascii="Times New Roman" w:hAnsi="Times New Roman" w:cs="Times New Roman"/>
          <w:sz w:val="26"/>
          <w:szCs w:val="26"/>
        </w:rPr>
        <w:t>б</w:t>
      </w:r>
      <w:r w:rsidRPr="005A5B77">
        <w:rPr>
          <w:rFonts w:ascii="Times New Roman" w:hAnsi="Times New Roman" w:cs="Times New Roman"/>
          <w:sz w:val="26"/>
          <w:szCs w:val="26"/>
        </w:rPr>
        <w:t>ности жёстокого, агрессивного отношения многократно повторяются, детально раскрыв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ются, «смакуются». Последствием просмотра такого мультфильма может стать проявление жестокости, безжалостности, агрессии ребёнком в реал</w:t>
      </w:r>
      <w:r w:rsidRPr="005A5B77">
        <w:rPr>
          <w:rFonts w:ascii="Times New Roman" w:hAnsi="Times New Roman" w:cs="Times New Roman"/>
          <w:sz w:val="26"/>
          <w:szCs w:val="26"/>
        </w:rPr>
        <w:t>ь</w:t>
      </w:r>
      <w:r w:rsidRPr="005A5B77">
        <w:rPr>
          <w:rFonts w:ascii="Times New Roman" w:hAnsi="Times New Roman" w:cs="Times New Roman"/>
          <w:sz w:val="26"/>
          <w:szCs w:val="26"/>
        </w:rPr>
        <w:t xml:space="preserve">ной жизни.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>, то есть отклоняющееся поведение героев мультфильма н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>кем не наказывается. Персонажа, нарушающего общепринятые правила, никто не наказыв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ет, не ставит в угол, не говорит, что так делать нельзя. В итоге, у маленького телезр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>теля закрепляется представление о допустимости подобных форм пов</w:t>
      </w:r>
      <w:r w:rsidRPr="005A5B77">
        <w:rPr>
          <w:rFonts w:ascii="Times New Roman" w:hAnsi="Times New Roman" w:cs="Times New Roman"/>
          <w:sz w:val="26"/>
          <w:szCs w:val="26"/>
        </w:rPr>
        <w:t>е</w:t>
      </w:r>
      <w:r w:rsidRPr="005A5B77">
        <w:rPr>
          <w:rFonts w:ascii="Times New Roman" w:hAnsi="Times New Roman" w:cs="Times New Roman"/>
          <w:sz w:val="26"/>
          <w:szCs w:val="26"/>
        </w:rPr>
        <w:t>дения, снимаются табу, расшатываются эталоны хорош</w:t>
      </w:r>
      <w:r w:rsidRPr="005A5B77">
        <w:rPr>
          <w:rFonts w:ascii="Times New Roman" w:hAnsi="Times New Roman" w:cs="Times New Roman"/>
          <w:sz w:val="26"/>
          <w:szCs w:val="26"/>
        </w:rPr>
        <w:t>е</w:t>
      </w:r>
      <w:r w:rsidRPr="005A5B77">
        <w:rPr>
          <w:rFonts w:ascii="Times New Roman" w:hAnsi="Times New Roman" w:cs="Times New Roman"/>
          <w:sz w:val="26"/>
          <w:szCs w:val="26"/>
        </w:rPr>
        <w:t>го и плохого поступка, допустимого и неприемлемого поведения. У ребёнка может сформироваться стереотип о вседозв</w:t>
      </w:r>
      <w:r w:rsidRPr="005A5B77">
        <w:rPr>
          <w:rFonts w:ascii="Times New Roman" w:hAnsi="Times New Roman" w:cs="Times New Roman"/>
          <w:sz w:val="26"/>
          <w:szCs w:val="26"/>
        </w:rPr>
        <w:t>о</w:t>
      </w:r>
      <w:r w:rsidRPr="005A5B77">
        <w:rPr>
          <w:rFonts w:ascii="Times New Roman" w:hAnsi="Times New Roman" w:cs="Times New Roman"/>
          <w:sz w:val="26"/>
          <w:szCs w:val="26"/>
        </w:rPr>
        <w:t>ленности, что приведёт к негативным последствиям в дал</w:t>
      </w:r>
      <w:r w:rsidRPr="005A5B77">
        <w:rPr>
          <w:rFonts w:ascii="Times New Roman" w:hAnsi="Times New Roman" w:cs="Times New Roman"/>
          <w:sz w:val="26"/>
          <w:szCs w:val="26"/>
        </w:rPr>
        <w:t>ь</w:t>
      </w:r>
      <w:r w:rsidRPr="005A5B77">
        <w:rPr>
          <w:rFonts w:ascii="Times New Roman" w:hAnsi="Times New Roman" w:cs="Times New Roman"/>
          <w:sz w:val="26"/>
          <w:szCs w:val="26"/>
        </w:rPr>
        <w:t>нейшем.</w:t>
      </w:r>
    </w:p>
    <w:p w:rsidR="005A5B77" w:rsidRPr="005A5B77" w:rsidRDefault="00976C89" w:rsidP="005A5B77">
      <w:pPr>
        <w:tabs>
          <w:tab w:val="num" w:pos="-180"/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b/>
          <w:bCs/>
          <w:sz w:val="26"/>
          <w:szCs w:val="26"/>
        </w:rPr>
        <w:t>Склонность к подражанию.</w:t>
      </w:r>
      <w:r w:rsidRPr="005A5B77">
        <w:rPr>
          <w:rFonts w:ascii="Times New Roman" w:hAnsi="Times New Roman" w:cs="Times New Roman"/>
          <w:sz w:val="26"/>
          <w:szCs w:val="26"/>
        </w:rPr>
        <w:t> Демонстрируются опасные для жизни р</w:t>
      </w:r>
      <w:r w:rsidRPr="005A5B77">
        <w:rPr>
          <w:rFonts w:ascii="Times New Roman" w:hAnsi="Times New Roman" w:cs="Times New Roman"/>
          <w:sz w:val="26"/>
          <w:szCs w:val="26"/>
        </w:rPr>
        <w:t>е</w:t>
      </w:r>
      <w:r w:rsidRPr="005A5B77">
        <w:rPr>
          <w:rFonts w:ascii="Times New Roman" w:hAnsi="Times New Roman" w:cs="Times New Roman"/>
          <w:sz w:val="26"/>
          <w:szCs w:val="26"/>
        </w:rPr>
        <w:t>бёнка формы поведения, повторять которые в реальной действительности нецелес</w:t>
      </w:r>
      <w:r w:rsidRPr="005A5B77">
        <w:rPr>
          <w:rFonts w:ascii="Times New Roman" w:hAnsi="Times New Roman" w:cs="Times New Roman"/>
          <w:sz w:val="26"/>
          <w:szCs w:val="26"/>
        </w:rPr>
        <w:t>о</w:t>
      </w:r>
      <w:r w:rsidRPr="005A5B77">
        <w:rPr>
          <w:rFonts w:ascii="Times New Roman" w:hAnsi="Times New Roman" w:cs="Times New Roman"/>
          <w:sz w:val="26"/>
          <w:szCs w:val="26"/>
        </w:rPr>
        <w:t>образно, глупо и даже просто опасно. Просмотр таких примеров для подражания может обернуться для ребё</w:t>
      </w:r>
      <w:r w:rsidRPr="005A5B77">
        <w:rPr>
          <w:rFonts w:ascii="Times New Roman" w:hAnsi="Times New Roman" w:cs="Times New Roman"/>
          <w:sz w:val="26"/>
          <w:szCs w:val="26"/>
        </w:rPr>
        <w:t>н</w:t>
      </w:r>
      <w:r w:rsidRPr="005A5B77">
        <w:rPr>
          <w:rFonts w:ascii="Times New Roman" w:hAnsi="Times New Roman" w:cs="Times New Roman"/>
          <w:sz w:val="26"/>
          <w:szCs w:val="26"/>
        </w:rPr>
        <w:t xml:space="preserve">ка снижением порога чувствительности к опасности, а </w:t>
      </w:r>
      <w:r w:rsidRPr="005A5B77">
        <w:rPr>
          <w:rFonts w:ascii="Times New Roman" w:hAnsi="Times New Roman" w:cs="Times New Roman"/>
          <w:sz w:val="26"/>
          <w:szCs w:val="26"/>
        </w:rPr>
        <w:lastRenderedPageBreak/>
        <w:t xml:space="preserve">значит потенциальными травмами. </w:t>
      </w:r>
      <w:r w:rsidRPr="005A5B77">
        <w:rPr>
          <w:rFonts w:ascii="Times New Roman" w:hAnsi="Times New Roman" w:cs="Times New Roman"/>
          <w:b/>
          <w:bCs/>
          <w:sz w:val="26"/>
          <w:szCs w:val="26"/>
        </w:rPr>
        <w:t>Склонность к подражанию — это хорошее я</w:t>
      </w:r>
      <w:r w:rsidRPr="005A5B77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5A5B77">
        <w:rPr>
          <w:rFonts w:ascii="Times New Roman" w:hAnsi="Times New Roman" w:cs="Times New Roman"/>
          <w:b/>
          <w:bCs/>
          <w:sz w:val="26"/>
          <w:szCs w:val="26"/>
        </w:rPr>
        <w:t>ление, если ребенок учится подражать хорошему.</w:t>
      </w:r>
      <w:r w:rsidRPr="005A5B77">
        <w:rPr>
          <w:rFonts w:ascii="Times New Roman" w:hAnsi="Times New Roman" w:cs="Times New Roman"/>
          <w:sz w:val="26"/>
          <w:szCs w:val="26"/>
        </w:rPr>
        <w:t> </w:t>
      </w:r>
    </w:p>
    <w:p w:rsidR="00976C89" w:rsidRPr="005A5B77" w:rsidRDefault="00976C89" w:rsidP="005A5B77">
      <w:pPr>
        <w:tabs>
          <w:tab w:val="num" w:pos="-180"/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Распространены сцены неуважительного отношения к людям, животным, растениям. Показано безнаказанное глумление, например, над старостью, немощностью, беспомощностью, слаб</w:t>
      </w:r>
      <w:r w:rsidRPr="005A5B77">
        <w:rPr>
          <w:rFonts w:ascii="Times New Roman" w:hAnsi="Times New Roman" w:cs="Times New Roman"/>
          <w:sz w:val="26"/>
          <w:szCs w:val="26"/>
        </w:rPr>
        <w:t>о</w:t>
      </w:r>
      <w:r w:rsidRPr="005A5B77">
        <w:rPr>
          <w:rFonts w:ascii="Times New Roman" w:hAnsi="Times New Roman" w:cs="Times New Roman"/>
          <w:sz w:val="26"/>
          <w:szCs w:val="26"/>
        </w:rPr>
        <w:t>стью. «Воспитательный» эффект систематического просмотра подобных мультфильмов не заставит себя ждать. Первыми почувс</w:t>
      </w:r>
      <w:r w:rsidRPr="005A5B77">
        <w:rPr>
          <w:rFonts w:ascii="Times New Roman" w:hAnsi="Times New Roman" w:cs="Times New Roman"/>
          <w:sz w:val="26"/>
          <w:szCs w:val="26"/>
        </w:rPr>
        <w:t>т</w:t>
      </w:r>
      <w:r w:rsidRPr="005A5B77">
        <w:rPr>
          <w:rFonts w:ascii="Times New Roman" w:hAnsi="Times New Roman" w:cs="Times New Roman"/>
          <w:sz w:val="26"/>
          <w:szCs w:val="26"/>
        </w:rPr>
        <w:t>вуют его близкие взрослые в форме циничных высказываний, неприличных же</w:t>
      </w:r>
      <w:r w:rsidRPr="005A5B77">
        <w:rPr>
          <w:rFonts w:ascii="Times New Roman" w:hAnsi="Times New Roman" w:cs="Times New Roman"/>
          <w:sz w:val="26"/>
          <w:szCs w:val="26"/>
        </w:rPr>
        <w:t>с</w:t>
      </w:r>
      <w:r w:rsidRPr="005A5B77">
        <w:rPr>
          <w:rFonts w:ascii="Times New Roman" w:hAnsi="Times New Roman" w:cs="Times New Roman"/>
          <w:sz w:val="26"/>
          <w:szCs w:val="26"/>
        </w:rPr>
        <w:t>тов, непристойного поведения, грубости и безжалостности маленького телезр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>теля. Неуважение к женщине, матери, престарелым людям, животным и растен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 xml:space="preserve">ям – чаще норма, а не исключение. </w:t>
      </w:r>
    </w:p>
    <w:p w:rsidR="00976C89" w:rsidRPr="005A5B77" w:rsidRDefault="00976C89" w:rsidP="005A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Используются несимпатичные, а порой даже уродливые герои. Для ребенка вне</w:t>
      </w:r>
      <w:r w:rsidRPr="005A5B77">
        <w:rPr>
          <w:rFonts w:ascii="Times New Roman" w:hAnsi="Times New Roman" w:cs="Times New Roman"/>
          <w:sz w:val="26"/>
          <w:szCs w:val="26"/>
        </w:rPr>
        <w:t>ш</w:t>
      </w:r>
      <w:r w:rsidRPr="005A5B77">
        <w:rPr>
          <w:rFonts w:ascii="Times New Roman" w:hAnsi="Times New Roman" w:cs="Times New Roman"/>
          <w:sz w:val="26"/>
          <w:szCs w:val="26"/>
        </w:rPr>
        <w:t xml:space="preserve">ность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куклы-мультяшки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 xml:space="preserve"> имеет особое значение. Положительные перс</w:t>
      </w:r>
      <w:r w:rsidRPr="005A5B77">
        <w:rPr>
          <w:rFonts w:ascii="Times New Roman" w:hAnsi="Times New Roman" w:cs="Times New Roman"/>
          <w:sz w:val="26"/>
          <w:szCs w:val="26"/>
        </w:rPr>
        <w:t>о</w:t>
      </w:r>
      <w:r w:rsidRPr="005A5B77">
        <w:rPr>
          <w:rFonts w:ascii="Times New Roman" w:hAnsi="Times New Roman" w:cs="Times New Roman"/>
          <w:sz w:val="26"/>
          <w:szCs w:val="26"/>
        </w:rPr>
        <w:t>нажи должны быть симпатичными или даже красивыми, а отрицательные — наоб</w:t>
      </w:r>
      <w:r w:rsidRPr="005A5B77">
        <w:rPr>
          <w:rFonts w:ascii="Times New Roman" w:hAnsi="Times New Roman" w:cs="Times New Roman"/>
          <w:sz w:val="26"/>
          <w:szCs w:val="26"/>
        </w:rPr>
        <w:t>о</w:t>
      </w:r>
      <w:r w:rsidRPr="005A5B77">
        <w:rPr>
          <w:rFonts w:ascii="Times New Roman" w:hAnsi="Times New Roman" w:cs="Times New Roman"/>
          <w:sz w:val="26"/>
          <w:szCs w:val="26"/>
        </w:rPr>
        <w:t xml:space="preserve">рот. В случае, когда все персонажи ужасны, уродливы, страшны вне зависимости от их роли, у ребёнка нет четких ориентиров для оценки их поступков. </w:t>
      </w:r>
    </w:p>
    <w:p w:rsidR="00976C89" w:rsidRPr="005A5B77" w:rsidRDefault="00976C89" w:rsidP="005A5B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b/>
          <w:bCs/>
          <w:sz w:val="26"/>
          <w:szCs w:val="26"/>
        </w:rPr>
        <w:t>Секс.</w:t>
      </w:r>
      <w:r w:rsidRPr="005A5B77">
        <w:rPr>
          <w:rFonts w:ascii="Times New Roman" w:hAnsi="Times New Roman" w:cs="Times New Roman"/>
          <w:sz w:val="26"/>
          <w:szCs w:val="26"/>
        </w:rPr>
        <w:t> Целующиеся принц и принцесса — это немного перебор для формиру</w:t>
      </w:r>
      <w:r w:rsidRPr="005A5B77">
        <w:rPr>
          <w:rFonts w:ascii="Times New Roman" w:hAnsi="Times New Roman" w:cs="Times New Roman"/>
          <w:sz w:val="26"/>
          <w:szCs w:val="26"/>
        </w:rPr>
        <w:t>ю</w:t>
      </w:r>
      <w:r w:rsidRPr="005A5B77">
        <w:rPr>
          <w:rFonts w:ascii="Times New Roman" w:hAnsi="Times New Roman" w:cs="Times New Roman"/>
          <w:sz w:val="26"/>
          <w:szCs w:val="26"/>
        </w:rPr>
        <w:t xml:space="preserve">щейся психики ребенка. </w:t>
      </w:r>
      <w:r w:rsidRPr="005A5B77">
        <w:rPr>
          <w:rFonts w:ascii="Times New Roman" w:hAnsi="Times New Roman" w:cs="Times New Roman"/>
          <w:sz w:val="26"/>
          <w:szCs w:val="26"/>
        </w:rPr>
        <w:lastRenderedPageBreak/>
        <w:t>Пересмотрите с десяток советских мультфильмов с темат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>кой любви. Вы не увидите там явного «взрослого» поцелуя. В современном муль</w:t>
      </w:r>
      <w:r w:rsidRPr="005A5B77">
        <w:rPr>
          <w:rFonts w:ascii="Times New Roman" w:hAnsi="Times New Roman" w:cs="Times New Roman"/>
          <w:sz w:val="26"/>
          <w:szCs w:val="26"/>
        </w:rPr>
        <w:t>т</w:t>
      </w:r>
      <w:r w:rsidRPr="005A5B77">
        <w:rPr>
          <w:rFonts w:ascii="Times New Roman" w:hAnsi="Times New Roman" w:cs="Times New Roman"/>
          <w:sz w:val="26"/>
          <w:szCs w:val="26"/>
        </w:rPr>
        <w:t>фильме герои целуются, фамильярничают и всем своим видом намекают на сексуал</w:t>
      </w:r>
      <w:r w:rsidRPr="005A5B77">
        <w:rPr>
          <w:rFonts w:ascii="Times New Roman" w:hAnsi="Times New Roman" w:cs="Times New Roman"/>
          <w:sz w:val="26"/>
          <w:szCs w:val="26"/>
        </w:rPr>
        <w:t>ь</w:t>
      </w:r>
      <w:r w:rsidRPr="005A5B77">
        <w:rPr>
          <w:rFonts w:ascii="Times New Roman" w:hAnsi="Times New Roman" w:cs="Times New Roman"/>
          <w:sz w:val="26"/>
          <w:szCs w:val="26"/>
        </w:rPr>
        <w:t>ный подтекст. Мультипликаторы с каждым годом все больше и больше «раздевают» принцессу, чтобы сделать ее образ неимоверно притяг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тельным. Девочки формируют на основе такого образа стандарты своей фигуры и расстраиваются, если не получ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ется быть похожими на свою любимую геро</w:t>
      </w:r>
      <w:r w:rsidRPr="005A5B77">
        <w:rPr>
          <w:rFonts w:ascii="Times New Roman" w:hAnsi="Times New Roman" w:cs="Times New Roman"/>
          <w:sz w:val="26"/>
          <w:szCs w:val="26"/>
        </w:rPr>
        <w:t>и</w:t>
      </w:r>
      <w:r w:rsidRPr="005A5B77">
        <w:rPr>
          <w:rFonts w:ascii="Times New Roman" w:hAnsi="Times New Roman" w:cs="Times New Roman"/>
          <w:sz w:val="26"/>
          <w:szCs w:val="26"/>
        </w:rPr>
        <w:t xml:space="preserve">ню-красавицу. Последствия могут быть самыми плачевными — девочки замыкаются в себе,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комплексуют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>, а мальчики влюбляются только в заветных крас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виц.</w:t>
      </w:r>
    </w:p>
    <w:p w:rsidR="005A5B77" w:rsidRPr="00A842AF" w:rsidRDefault="005A5B77" w:rsidP="00A842A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842AF">
        <w:rPr>
          <w:rFonts w:ascii="Times New Roman" w:hAnsi="Times New Roman" w:cs="Times New Roman"/>
          <w:b/>
          <w:color w:val="0070C0"/>
          <w:sz w:val="26"/>
          <w:szCs w:val="26"/>
        </w:rPr>
        <w:t>Рекомендации родителям</w:t>
      </w:r>
    </w:p>
    <w:p w:rsidR="005A5B77" w:rsidRPr="005A5B77" w:rsidRDefault="005A5B77" w:rsidP="005A5B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«Как правильно подходить к выбору телепередач и мультипликационных фильмов для детей дошкольного возраста».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Выбирайте вместе с ребенком те мультипликационные фильмы и перед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чи, которые были бы ему интересны и полезны и которые бы вы хотели посмо</w:t>
      </w:r>
      <w:r w:rsidRPr="005A5B77">
        <w:rPr>
          <w:rFonts w:ascii="Times New Roman" w:hAnsi="Times New Roman" w:cs="Times New Roman"/>
          <w:sz w:val="26"/>
          <w:szCs w:val="26"/>
        </w:rPr>
        <w:t>т</w:t>
      </w:r>
      <w:r w:rsidRPr="005A5B77">
        <w:rPr>
          <w:rFonts w:ascii="Times New Roman" w:hAnsi="Times New Roman" w:cs="Times New Roman"/>
          <w:sz w:val="26"/>
          <w:szCs w:val="26"/>
        </w:rPr>
        <w:t>реть на следующей неделе.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Точно следуйте этому расписанию.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Старайтесь заранее узнать, о чем будет идти речь в выбранных вами передачах, мультфильмах.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lastRenderedPageBreak/>
        <w:t>При выборе телепередач и мультипликационных фильмов необходимо учитывать, чтобы они были предназначены именно для возраста в</w:t>
      </w:r>
      <w:r w:rsidRPr="005A5B77">
        <w:rPr>
          <w:rFonts w:ascii="Times New Roman" w:hAnsi="Times New Roman" w:cs="Times New Roman"/>
          <w:sz w:val="26"/>
          <w:szCs w:val="26"/>
        </w:rPr>
        <w:t>а</w:t>
      </w:r>
      <w:r w:rsidRPr="005A5B77">
        <w:rPr>
          <w:rFonts w:ascii="Times New Roman" w:hAnsi="Times New Roman" w:cs="Times New Roman"/>
          <w:sz w:val="26"/>
          <w:szCs w:val="26"/>
        </w:rPr>
        <w:t>шего ребенка.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Никогда не переключайтесь с канала на канал во время рекламы, так как ребенку это мешает правильно воспринимать информацию.</w:t>
      </w:r>
    </w:p>
    <w:p w:rsidR="005A5B77" w:rsidRPr="005A5B77" w:rsidRDefault="005A5B77" w:rsidP="005A5B77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Если ребенок вместе с вами смотрит передачи, не предназначенные для детской аудитории, обязательно объясняйте ему смысл увиден</w:t>
      </w:r>
      <w:r w:rsidRPr="005A5B77">
        <w:rPr>
          <w:rFonts w:ascii="Times New Roman" w:hAnsi="Times New Roman" w:cs="Times New Roman"/>
          <w:sz w:val="26"/>
          <w:szCs w:val="26"/>
        </w:rPr>
        <w:softHyphen/>
        <w:t xml:space="preserve">ного на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экране</w:t>
      </w:r>
      <w:proofErr w:type="gramStart"/>
      <w:r w:rsidRPr="005A5B7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5A5B77">
        <w:rPr>
          <w:rFonts w:ascii="Times New Roman" w:hAnsi="Times New Roman" w:cs="Times New Roman"/>
          <w:sz w:val="26"/>
          <w:szCs w:val="26"/>
        </w:rPr>
        <w:t>аждый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 xml:space="preserve"> раз обсуждайте с ребенком то, что он </w:t>
      </w:r>
      <w:proofErr w:type="spellStart"/>
      <w:r w:rsidRPr="005A5B77">
        <w:rPr>
          <w:rFonts w:ascii="Times New Roman" w:hAnsi="Times New Roman" w:cs="Times New Roman"/>
          <w:sz w:val="26"/>
          <w:szCs w:val="26"/>
        </w:rPr>
        <w:t>посмотрел.Общее</w:t>
      </w:r>
      <w:proofErr w:type="spellEnd"/>
      <w:r w:rsidRPr="005A5B77">
        <w:rPr>
          <w:rFonts w:ascii="Times New Roman" w:hAnsi="Times New Roman" w:cs="Times New Roman"/>
          <w:sz w:val="26"/>
          <w:szCs w:val="26"/>
        </w:rPr>
        <w:t xml:space="preserve"> время просмотра телепередач детьми до 7 лет не должно прев</w:t>
      </w:r>
      <w:r w:rsidRPr="005A5B77">
        <w:rPr>
          <w:rFonts w:ascii="Times New Roman" w:hAnsi="Times New Roman" w:cs="Times New Roman"/>
          <w:sz w:val="26"/>
          <w:szCs w:val="26"/>
        </w:rPr>
        <w:t>ы</w:t>
      </w:r>
      <w:r w:rsidRPr="005A5B77">
        <w:rPr>
          <w:rFonts w:ascii="Times New Roman" w:hAnsi="Times New Roman" w:cs="Times New Roman"/>
          <w:sz w:val="26"/>
          <w:szCs w:val="26"/>
        </w:rPr>
        <w:t>шать 6-7 часов в неделю.</w:t>
      </w:r>
    </w:p>
    <w:p w:rsidR="005A5B77" w:rsidRPr="005A5B77" w:rsidRDefault="005A5B77" w:rsidP="005A5B77">
      <w:pPr>
        <w:pStyle w:val="a7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B77">
        <w:rPr>
          <w:rFonts w:ascii="Times New Roman" w:hAnsi="Times New Roman" w:cs="Times New Roman"/>
          <w:sz w:val="26"/>
          <w:szCs w:val="26"/>
        </w:rPr>
        <w:t>Старайтесь, чтобы ребенок не смотрел телевизор более получаса по</w:t>
      </w:r>
      <w:r w:rsidRPr="005A5B77">
        <w:rPr>
          <w:rFonts w:ascii="Times New Roman" w:hAnsi="Times New Roman" w:cs="Times New Roman"/>
          <w:sz w:val="26"/>
          <w:szCs w:val="26"/>
        </w:rPr>
        <w:t>д</w:t>
      </w:r>
      <w:r w:rsidRPr="005A5B77">
        <w:rPr>
          <w:rFonts w:ascii="Times New Roman" w:hAnsi="Times New Roman" w:cs="Times New Roman"/>
          <w:sz w:val="26"/>
          <w:szCs w:val="26"/>
        </w:rPr>
        <w:t>ряд.</w:t>
      </w:r>
    </w:p>
    <w:p w:rsidR="005A5B77" w:rsidRPr="005A5B77" w:rsidRDefault="005A5B77" w:rsidP="005A5B77">
      <w:pPr>
        <w:pStyle w:val="a7"/>
        <w:widowControl w:val="0"/>
        <w:numPr>
          <w:ilvl w:val="0"/>
          <w:numId w:val="7"/>
        </w:numPr>
        <w:tabs>
          <w:tab w:val="clear" w:pos="3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B77">
        <w:rPr>
          <w:rFonts w:ascii="Times New Roman" w:hAnsi="Times New Roman" w:cs="Times New Roman"/>
          <w:sz w:val="26"/>
          <w:szCs w:val="26"/>
        </w:rPr>
        <w:t>Телевизор необходимо смотреть в ярко освещенной комнате и не с близкого</w:t>
      </w:r>
      <w:r w:rsidRPr="005A5B77">
        <w:rPr>
          <w:rFonts w:ascii="Times New Roman" w:hAnsi="Times New Roman" w:cs="Times New Roman"/>
          <w:sz w:val="24"/>
          <w:szCs w:val="24"/>
        </w:rPr>
        <w:t xml:space="preserve"> ра</w:t>
      </w:r>
      <w:r w:rsidRPr="005A5B77">
        <w:rPr>
          <w:rFonts w:ascii="Times New Roman" w:hAnsi="Times New Roman" w:cs="Times New Roman"/>
          <w:sz w:val="24"/>
          <w:szCs w:val="24"/>
        </w:rPr>
        <w:t>с</w:t>
      </w:r>
      <w:r w:rsidRPr="005A5B77">
        <w:rPr>
          <w:rFonts w:ascii="Times New Roman" w:hAnsi="Times New Roman" w:cs="Times New Roman"/>
          <w:sz w:val="24"/>
          <w:szCs w:val="24"/>
        </w:rPr>
        <w:t>стояния.</w:t>
      </w:r>
    </w:p>
    <w:p w:rsidR="005A5B77" w:rsidRPr="005A5B77" w:rsidRDefault="005A5B77" w:rsidP="005A5B77">
      <w:pPr>
        <w:pStyle w:val="a7"/>
        <w:widowControl w:val="0"/>
        <w:numPr>
          <w:ilvl w:val="0"/>
          <w:numId w:val="7"/>
        </w:numPr>
        <w:tabs>
          <w:tab w:val="clear" w:pos="36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B77">
        <w:rPr>
          <w:rFonts w:ascii="Times New Roman" w:hAnsi="Times New Roman" w:cs="Times New Roman"/>
          <w:sz w:val="24"/>
          <w:szCs w:val="24"/>
        </w:rPr>
        <w:t xml:space="preserve">Не разрешайте ребенку смотреть </w:t>
      </w:r>
      <w:proofErr w:type="gramStart"/>
      <w:r w:rsidRPr="005A5B77">
        <w:rPr>
          <w:rFonts w:ascii="Times New Roman" w:hAnsi="Times New Roman" w:cs="Times New Roman"/>
          <w:sz w:val="24"/>
          <w:szCs w:val="24"/>
        </w:rPr>
        <w:t>телевизор</w:t>
      </w:r>
      <w:proofErr w:type="gramEnd"/>
      <w:r w:rsidRPr="005A5B77">
        <w:rPr>
          <w:rFonts w:ascii="Times New Roman" w:hAnsi="Times New Roman" w:cs="Times New Roman"/>
          <w:sz w:val="24"/>
          <w:szCs w:val="24"/>
        </w:rPr>
        <w:t xml:space="preserve"> лежа и во время приема пищи.</w:t>
      </w:r>
    </w:p>
    <w:p w:rsidR="005A5B77" w:rsidRPr="005A5B77" w:rsidRDefault="005A5B77" w:rsidP="005A5B77">
      <w:pPr>
        <w:pStyle w:val="a7"/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B77">
        <w:rPr>
          <w:rFonts w:ascii="Times New Roman" w:hAnsi="Times New Roman" w:cs="Times New Roman"/>
          <w:sz w:val="24"/>
          <w:szCs w:val="24"/>
        </w:rPr>
        <w:t>10.Помните, телевидение может стать вашим союзником и активным помощником, а может превратиться в неотвратимое зло, которое вы с</w:t>
      </w:r>
      <w:r w:rsidRPr="005A5B77">
        <w:rPr>
          <w:rFonts w:ascii="Times New Roman" w:hAnsi="Times New Roman" w:cs="Times New Roman"/>
          <w:sz w:val="24"/>
          <w:szCs w:val="24"/>
        </w:rPr>
        <w:t>а</w:t>
      </w:r>
      <w:r w:rsidRPr="005A5B77">
        <w:rPr>
          <w:rFonts w:ascii="Times New Roman" w:hAnsi="Times New Roman" w:cs="Times New Roman"/>
          <w:sz w:val="24"/>
          <w:szCs w:val="24"/>
        </w:rPr>
        <w:t>ми пустили в свой дом!</w:t>
      </w:r>
    </w:p>
    <w:p w:rsidR="00976C89" w:rsidRPr="005D54A3" w:rsidRDefault="00976C89" w:rsidP="006C1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5D54A3" w:rsidRPr="005D54A3" w:rsidRDefault="005D54A3" w:rsidP="006C14B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i/>
          <w:iCs/>
        </w:rPr>
      </w:pPr>
      <w:r w:rsidRPr="005D54A3">
        <w:rPr>
          <w:rFonts w:ascii="Times New Roman" w:hAnsi="Times New Roman" w:cs="Times New Roman"/>
          <w:b/>
          <w:i/>
          <w:iCs/>
        </w:rPr>
        <w:t xml:space="preserve">Составитель: </w:t>
      </w:r>
      <w:r w:rsidR="000E5E20">
        <w:rPr>
          <w:rFonts w:ascii="Times New Roman" w:hAnsi="Times New Roman" w:cs="Times New Roman"/>
          <w:b/>
          <w:i/>
          <w:iCs/>
        </w:rPr>
        <w:t>ФЕДОРОВА Ольга Васильевна</w:t>
      </w:r>
      <w:r w:rsidRPr="005D54A3">
        <w:rPr>
          <w:rFonts w:ascii="Times New Roman" w:hAnsi="Times New Roman" w:cs="Times New Roman"/>
          <w:b/>
          <w:i/>
          <w:iCs/>
        </w:rPr>
        <w:t>,</w:t>
      </w:r>
      <w:r w:rsidR="000E5E20">
        <w:rPr>
          <w:rFonts w:ascii="Times New Roman" w:hAnsi="Times New Roman" w:cs="Times New Roman"/>
          <w:b/>
          <w:i/>
          <w:iCs/>
        </w:rPr>
        <w:t xml:space="preserve"> педагог-психолог </w:t>
      </w:r>
      <w:r w:rsidRPr="005D54A3">
        <w:rPr>
          <w:rFonts w:ascii="Times New Roman" w:hAnsi="Times New Roman" w:cs="Times New Roman"/>
          <w:b/>
          <w:i/>
          <w:iCs/>
        </w:rPr>
        <w:t xml:space="preserve"> МБ</w:t>
      </w:r>
      <w:r w:rsidR="000E5E20">
        <w:rPr>
          <w:rFonts w:ascii="Times New Roman" w:hAnsi="Times New Roman" w:cs="Times New Roman"/>
          <w:b/>
          <w:i/>
          <w:iCs/>
        </w:rPr>
        <w:t>Д</w:t>
      </w:r>
      <w:r w:rsidRPr="005D54A3">
        <w:rPr>
          <w:rFonts w:ascii="Times New Roman" w:hAnsi="Times New Roman" w:cs="Times New Roman"/>
          <w:b/>
          <w:i/>
          <w:iCs/>
        </w:rPr>
        <w:t>ОУ «</w:t>
      </w:r>
      <w:r w:rsidR="000E5E20">
        <w:rPr>
          <w:rFonts w:ascii="Times New Roman" w:hAnsi="Times New Roman" w:cs="Times New Roman"/>
          <w:b/>
          <w:i/>
          <w:iCs/>
        </w:rPr>
        <w:t xml:space="preserve">ДСОВ № 117 </w:t>
      </w:r>
      <w:r>
        <w:rPr>
          <w:rFonts w:ascii="Times New Roman" w:hAnsi="Times New Roman" w:cs="Times New Roman"/>
          <w:b/>
          <w:i/>
          <w:iCs/>
        </w:rPr>
        <w:t>»</w:t>
      </w:r>
    </w:p>
    <w:p w:rsidR="00976C89" w:rsidRDefault="006C14B8" w:rsidP="00976C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B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«ДСОВ №117</w:t>
      </w:r>
    </w:p>
    <w:p w:rsidR="00976C89" w:rsidRDefault="00976C89" w:rsidP="00976C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4A3" w:rsidRPr="00976C89" w:rsidRDefault="00976C89" w:rsidP="00976C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89">
        <w:rPr>
          <w:rFonts w:ascii="Times New Roman" w:hAnsi="Times New Roman" w:cs="Times New Roman"/>
          <w:noProof/>
        </w:rPr>
        <w:drawing>
          <wp:inline distT="0" distB="0" distL="0" distR="0">
            <wp:extent cx="2798445" cy="2152650"/>
            <wp:effectExtent l="19050" t="0" r="1905" b="0"/>
            <wp:docPr id="5" name="Рисунок 5" descr="http://thestyle.com.ua/wp-content/plugins/simple-post-thumbnails/timthumb.php?src=/wp-content/thumbnails/6147.jpg&amp;w=260&amp;h=200&amp;zc=1&amp;f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estyle.com.ua/wp-content/plugins/simple-post-thumbnails/timthumb.php?src=/wp-content/thumbnails/6147.jpg&amp;w=260&amp;h=200&amp;zc=1&amp;ft=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5B28" w:rsidRPr="006C14B8" w:rsidRDefault="006C14B8" w:rsidP="00976C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</w:rPr>
      </w:pPr>
      <w:r w:rsidRPr="006C14B8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</w:rPr>
        <w:t>«</w:t>
      </w:r>
      <w:r w:rsidR="00976C8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</w:rPr>
        <w:t>Полезны ли мультфильмы детям?</w:t>
      </w:r>
      <w:r w:rsidRPr="006C14B8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</w:rPr>
        <w:t>»</w:t>
      </w:r>
    </w:p>
    <w:p w:rsidR="00976C89" w:rsidRPr="00976C89" w:rsidRDefault="00976C89" w:rsidP="00976C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Мультфильмы ассоциируются у многих с беззаботным детством, сказками и мечтами. Однако</w:t>
      </w:r>
      <w:proofErr w:type="gramStart"/>
      <w:r w:rsidRPr="00976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Pr="00976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нельзя не заметить, что мультфильмы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которые были в нашем детстве </w:t>
      </w:r>
      <w:r w:rsidRPr="00976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отличаются от современных аналогов. Дети, впрочем, как и взрослые, любят мультфильмы, но так ли на самом деле всё в них безоблачно?</w:t>
      </w:r>
    </w:p>
    <w:p w:rsidR="00B65B28" w:rsidRPr="00B65B28" w:rsidRDefault="00B65B28" w:rsidP="00B65B28">
      <w:pPr>
        <w:rPr>
          <w:rFonts w:ascii="Times New Roman" w:hAnsi="Times New Roman" w:cs="Times New Roman"/>
        </w:rPr>
      </w:pPr>
    </w:p>
    <w:sectPr w:rsidR="00B65B28" w:rsidRPr="00B65B28" w:rsidSect="00976C8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D3"/>
    <w:multiLevelType w:val="multilevel"/>
    <w:tmpl w:val="598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6395"/>
    <w:multiLevelType w:val="multilevel"/>
    <w:tmpl w:val="09E62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5D7CCD"/>
    <w:multiLevelType w:val="multilevel"/>
    <w:tmpl w:val="4D4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B27FE"/>
    <w:multiLevelType w:val="hybridMultilevel"/>
    <w:tmpl w:val="B2E6D4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C2A2B24"/>
    <w:multiLevelType w:val="multilevel"/>
    <w:tmpl w:val="7912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120C5"/>
    <w:multiLevelType w:val="hybridMultilevel"/>
    <w:tmpl w:val="D2B63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D523CC"/>
    <w:multiLevelType w:val="multilevel"/>
    <w:tmpl w:val="F0D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B3A"/>
    <w:rsid w:val="000E5E20"/>
    <w:rsid w:val="0025155F"/>
    <w:rsid w:val="005A5B77"/>
    <w:rsid w:val="005D54A3"/>
    <w:rsid w:val="006C14B8"/>
    <w:rsid w:val="00976C89"/>
    <w:rsid w:val="00A842AF"/>
    <w:rsid w:val="00B65B28"/>
    <w:rsid w:val="00C050E0"/>
    <w:rsid w:val="00C34D4F"/>
    <w:rsid w:val="00CD0FFD"/>
    <w:rsid w:val="00D316AC"/>
    <w:rsid w:val="00D735FB"/>
    <w:rsid w:val="00E47800"/>
    <w:rsid w:val="00EA3AEA"/>
    <w:rsid w:val="00EA3B3A"/>
    <w:rsid w:val="00F5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0"/>
  </w:style>
  <w:style w:type="paragraph" w:styleId="1">
    <w:name w:val="heading 1"/>
    <w:basedOn w:val="a"/>
    <w:link w:val="10"/>
    <w:uiPriority w:val="9"/>
    <w:qFormat/>
    <w:rsid w:val="00EA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A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A3B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A3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3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050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14B8"/>
  </w:style>
  <w:style w:type="character" w:styleId="a6">
    <w:name w:val="Hyperlink"/>
    <w:basedOn w:val="a0"/>
    <w:uiPriority w:val="99"/>
    <w:semiHidden/>
    <w:unhideWhenUsed/>
    <w:rsid w:val="006C14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14B8"/>
    <w:pPr>
      <w:ind w:left="720"/>
      <w:contextualSpacing/>
    </w:pPr>
  </w:style>
  <w:style w:type="character" w:customStyle="1" w:styleId="FontStyle16">
    <w:name w:val="Font Style16"/>
    <w:basedOn w:val="a0"/>
    <w:rsid w:val="00976C89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rana-sovetov.com/kids/common/1899-carto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2012-06-14T03:03:00Z</dcterms:created>
  <dcterms:modified xsi:type="dcterms:W3CDTF">2012-10-04T08:10:00Z</dcterms:modified>
</cp:coreProperties>
</file>