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90" w:rsidRDefault="00E67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 с понятием «мелкая моторика»</w:t>
      </w:r>
      <w:r w:rsidR="00F837D4">
        <w:rPr>
          <w:rFonts w:ascii="Times New Roman" w:hAnsi="Times New Roman" w:cs="Times New Roman"/>
          <w:sz w:val="28"/>
          <w:szCs w:val="28"/>
        </w:rPr>
        <w:t xml:space="preserve"> и ее ролью </w:t>
      </w:r>
      <w:r>
        <w:rPr>
          <w:rFonts w:ascii="Times New Roman" w:hAnsi="Times New Roman" w:cs="Times New Roman"/>
          <w:sz w:val="28"/>
          <w:szCs w:val="28"/>
        </w:rPr>
        <w:t xml:space="preserve"> в развитии речи детей.</w:t>
      </w:r>
    </w:p>
    <w:p w:rsidR="00F837D4" w:rsidRDefault="00F837D4">
      <w:pPr>
        <w:rPr>
          <w:rFonts w:ascii="Times New Roman" w:hAnsi="Times New Roman" w:cs="Times New Roman"/>
          <w:sz w:val="28"/>
          <w:szCs w:val="28"/>
        </w:rPr>
      </w:pPr>
    </w:p>
    <w:p w:rsidR="00713B6E" w:rsidRDefault="00E67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6E">
        <w:rPr>
          <w:rFonts w:ascii="Times New Roman" w:hAnsi="Times New Roman" w:cs="Times New Roman"/>
          <w:sz w:val="28"/>
          <w:szCs w:val="28"/>
        </w:rPr>
        <w:t>Родителей всегда волнует вопрос: как обеспечить полноценное развитие ребенка в дошкольном возрасте?</w:t>
      </w:r>
    </w:p>
    <w:p w:rsidR="00713B6E" w:rsidRDefault="004E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мозга ребенка особое влияние оказывает движение кистей рук, а особенно движение пальцами, то есть, совокупность двигательных реакций – это называется  мелкая моторика</w:t>
      </w:r>
      <w:r w:rsidR="00992524">
        <w:rPr>
          <w:rFonts w:ascii="Times New Roman" w:hAnsi="Times New Roman" w:cs="Times New Roman"/>
          <w:sz w:val="28"/>
          <w:szCs w:val="28"/>
        </w:rPr>
        <w:t xml:space="preserve">. Известно выражение Сухомлинского </w:t>
      </w:r>
      <w:r>
        <w:rPr>
          <w:rFonts w:ascii="Times New Roman" w:hAnsi="Times New Roman" w:cs="Times New Roman"/>
          <w:sz w:val="28"/>
          <w:szCs w:val="28"/>
        </w:rPr>
        <w:t xml:space="preserve"> «Ум ребенка находится на кончиках его пальцев»</w:t>
      </w:r>
      <w:r w:rsidR="00992524">
        <w:rPr>
          <w:rFonts w:ascii="Times New Roman" w:hAnsi="Times New Roman" w:cs="Times New Roman"/>
          <w:sz w:val="28"/>
          <w:szCs w:val="28"/>
        </w:rPr>
        <w:t xml:space="preserve">. </w:t>
      </w:r>
      <w:r w:rsidR="00A33B40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ученые сделали вывод, что в головном мозге центры, отвечающие за речь, и двигательные центры пальцев рук и кистей расположены очень близко и находятся в прямой зависимости друг от друга. </w:t>
      </w:r>
      <w:r w:rsidR="00992524">
        <w:rPr>
          <w:rFonts w:ascii="Times New Roman" w:hAnsi="Times New Roman" w:cs="Times New Roman"/>
          <w:sz w:val="28"/>
          <w:szCs w:val="28"/>
        </w:rPr>
        <w:t xml:space="preserve">У ребенка, имеющего высокий уровень развития мелкой моторики рук, хорошо развиты </w:t>
      </w:r>
      <w:r w:rsidR="00A33B40">
        <w:rPr>
          <w:rFonts w:ascii="Times New Roman" w:hAnsi="Times New Roman" w:cs="Times New Roman"/>
          <w:sz w:val="28"/>
          <w:szCs w:val="28"/>
        </w:rPr>
        <w:t>память и логическое мышление.</w:t>
      </w:r>
      <w:r w:rsidR="00A24F97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дети могут выполнять</w:t>
      </w:r>
      <w:r w:rsidR="001F1768">
        <w:rPr>
          <w:rFonts w:ascii="Times New Roman" w:hAnsi="Times New Roman" w:cs="Times New Roman"/>
          <w:sz w:val="28"/>
          <w:szCs w:val="28"/>
        </w:rPr>
        <w:t xml:space="preserve"> простые упражнения, сопровождаемые стихотворениями</w:t>
      </w:r>
      <w:proofErr w:type="gramStart"/>
      <w:r w:rsidR="001F17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1768">
        <w:rPr>
          <w:rFonts w:ascii="Times New Roman" w:hAnsi="Times New Roman" w:cs="Times New Roman"/>
          <w:sz w:val="28"/>
          <w:szCs w:val="28"/>
        </w:rPr>
        <w:t xml:space="preserve"> скороговорками, не стоит забывать об элементарных навыках самообслуживания, в старшем дошкольном возрасте работа по развитию мелкой моторики и координации движений рук должна стать важной частью подготовки к школе (к письму). Обучение рекомендуется проводить в игровой форме</w:t>
      </w:r>
      <w:r w:rsidR="00AD139E">
        <w:rPr>
          <w:rFonts w:ascii="Times New Roman" w:hAnsi="Times New Roman" w:cs="Times New Roman"/>
          <w:sz w:val="28"/>
          <w:szCs w:val="28"/>
        </w:rPr>
        <w:t xml:space="preserve"> систематически 2-5 минут ежедневно. Несмотря на то</w:t>
      </w:r>
      <w:r w:rsidR="00F837D4">
        <w:rPr>
          <w:rFonts w:ascii="Times New Roman" w:hAnsi="Times New Roman" w:cs="Times New Roman"/>
          <w:sz w:val="28"/>
          <w:szCs w:val="28"/>
        </w:rPr>
        <w:t>, что упражнения даются</w:t>
      </w:r>
      <w:r w:rsidR="00AD139E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F837D4">
        <w:rPr>
          <w:rFonts w:ascii="Times New Roman" w:hAnsi="Times New Roman" w:cs="Times New Roman"/>
          <w:sz w:val="28"/>
          <w:szCs w:val="28"/>
        </w:rPr>
        <w:t xml:space="preserve"> с трудом</w:t>
      </w:r>
      <w:r w:rsidR="00AD139E">
        <w:rPr>
          <w:rFonts w:ascii="Times New Roman" w:hAnsi="Times New Roman" w:cs="Times New Roman"/>
          <w:sz w:val="28"/>
          <w:szCs w:val="28"/>
        </w:rPr>
        <w:t>, они приносят ему много радости и от результатов, и от общения с мамой, папой.</w:t>
      </w:r>
    </w:p>
    <w:p w:rsidR="00AD139E" w:rsidRPr="00754BD7" w:rsidRDefault="00AD139E">
      <w:pPr>
        <w:rPr>
          <w:rFonts w:ascii="Times New Roman" w:hAnsi="Times New Roman" w:cs="Times New Roman"/>
          <w:b/>
          <w:sz w:val="28"/>
          <w:szCs w:val="28"/>
        </w:rPr>
      </w:pPr>
      <w:r w:rsidRPr="00754BD7">
        <w:rPr>
          <w:rFonts w:ascii="Times New Roman" w:hAnsi="Times New Roman" w:cs="Times New Roman"/>
          <w:b/>
          <w:sz w:val="28"/>
          <w:szCs w:val="28"/>
        </w:rPr>
        <w:t>Виды упражнений по развитию мелкой моторики рук  у детей:</w:t>
      </w:r>
    </w:p>
    <w:p w:rsidR="00AD139E" w:rsidRDefault="00A67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 движения сопровождаются стихотворным текстом. Они способствуют развитию мелкой моторики, речи, основных психических процессов.</w:t>
      </w:r>
    </w:p>
    <w:p w:rsidR="00A67CCF" w:rsidRDefault="00A67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 – идеальная игрушка для развития речи детей. Шнурование отвечает естественным потребностям детей, поэтому они сами тянутся к подобным играм. Это незаменимый способ развития координации движений, усидчивости, трудолюбия</w:t>
      </w:r>
      <w:r w:rsidR="008274F1">
        <w:rPr>
          <w:rFonts w:ascii="Times New Roman" w:hAnsi="Times New Roman" w:cs="Times New Roman"/>
          <w:sz w:val="28"/>
          <w:szCs w:val="28"/>
        </w:rPr>
        <w:t xml:space="preserve"> и внимания.</w:t>
      </w:r>
    </w:p>
    <w:p w:rsidR="008274F1" w:rsidRDefault="00827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прищепками развивают мелкую моторику рук, способствуют развитию интеллекта  и мышления, становлению речи.</w:t>
      </w:r>
    </w:p>
    <w:p w:rsidR="008274F1" w:rsidRDefault="00827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предметами: ножницами, пластилином, конструктором, бусинами, крупой.</w:t>
      </w:r>
    </w:p>
    <w:p w:rsidR="008274F1" w:rsidRDefault="00827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по трафаретам, клеткам, </w:t>
      </w:r>
      <w:r w:rsidR="0069437D">
        <w:rPr>
          <w:rFonts w:ascii="Times New Roman" w:hAnsi="Times New Roman" w:cs="Times New Roman"/>
          <w:sz w:val="28"/>
          <w:szCs w:val="28"/>
        </w:rPr>
        <w:t>штриховка простым карандашом.</w:t>
      </w:r>
    </w:p>
    <w:p w:rsidR="0069437D" w:rsidRDefault="00694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геометрических фигур в воздухе.</w:t>
      </w:r>
    </w:p>
    <w:p w:rsidR="0069437D" w:rsidRDefault="00694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изобразительной деятельности способствует развитию эмоциональной отзывчивости, воспитанию чувства прекрасного, развитию воображения, самостоятельности, аккуратности. Рисование способствует развитию зрительно-двигательной координации</w:t>
      </w:r>
      <w:r w:rsidR="00D314F4">
        <w:rPr>
          <w:rFonts w:ascii="Times New Roman" w:hAnsi="Times New Roman" w:cs="Times New Roman"/>
          <w:sz w:val="28"/>
          <w:szCs w:val="28"/>
        </w:rPr>
        <w:t>, совершенствуется мелкая моторика кистей и пальцев рук. Дети учатся удерживать определенное положение корпуса, рук, регулировать наклон карандаша  – это является важной подготовкой руки к письму.</w:t>
      </w:r>
    </w:p>
    <w:p w:rsidR="00D314F4" w:rsidRDefault="00D3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пальчикового театра в постановке спектаклей.</w:t>
      </w:r>
    </w:p>
    <w:p w:rsidR="00D314F4" w:rsidRDefault="00D3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 работа с мозаикой,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4F4" w:rsidRDefault="00D3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фигур из палочек.</w:t>
      </w:r>
    </w:p>
    <w:p w:rsidR="00D314F4" w:rsidRDefault="00F8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дела: перемотка ниток, завязывание узелков, переливание воды (мытье посуды).</w:t>
      </w:r>
    </w:p>
    <w:p w:rsidR="00F837D4" w:rsidRDefault="00F8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 приносят радость и пользу, а личностные отношения строятся на основе доверия и доброты.</w:t>
      </w:r>
    </w:p>
    <w:p w:rsidR="00D314F4" w:rsidRPr="00E675E4" w:rsidRDefault="00D314F4">
      <w:pPr>
        <w:rPr>
          <w:rFonts w:ascii="Times New Roman" w:hAnsi="Times New Roman" w:cs="Times New Roman"/>
          <w:sz w:val="28"/>
          <w:szCs w:val="28"/>
        </w:rPr>
      </w:pPr>
    </w:p>
    <w:sectPr w:rsidR="00D314F4" w:rsidRPr="00E675E4" w:rsidSect="006B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E4"/>
    <w:rsid w:val="001F1768"/>
    <w:rsid w:val="001F254D"/>
    <w:rsid w:val="00383298"/>
    <w:rsid w:val="004E64E3"/>
    <w:rsid w:val="0069437D"/>
    <w:rsid w:val="006B1C87"/>
    <w:rsid w:val="00713B6E"/>
    <w:rsid w:val="00754BD7"/>
    <w:rsid w:val="008274F1"/>
    <w:rsid w:val="00992524"/>
    <w:rsid w:val="00A24F97"/>
    <w:rsid w:val="00A33B40"/>
    <w:rsid w:val="00A67CCF"/>
    <w:rsid w:val="00AD139E"/>
    <w:rsid w:val="00B61B78"/>
    <w:rsid w:val="00D314F4"/>
    <w:rsid w:val="00E675E4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2014-04-03T11:23:00Z</dcterms:created>
  <dcterms:modified xsi:type="dcterms:W3CDTF">2014-04-11T14:54:00Z</dcterms:modified>
</cp:coreProperties>
</file>