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D5" w:rsidRDefault="00881BD5" w:rsidP="00881BD5">
      <w:pPr>
        <w:pStyle w:val="a3"/>
      </w:pPr>
      <w:r>
        <w:t>ОСОБЕННОСТИ АДАПТАЦИОННОГО ПЕРИОДА</w:t>
      </w:r>
    </w:p>
    <w:p w:rsidR="00881BD5" w:rsidRDefault="00881BD5" w:rsidP="00881BD5"/>
    <w:p w:rsidR="00881BD5" w:rsidRDefault="00881BD5" w:rsidP="00881BD5">
      <w:pPr>
        <w:jc w:val="both"/>
      </w:pPr>
      <w:r>
        <w:t xml:space="preserve">  Традиционно под адаптацией понимается процесс вхождения человека в новую для него среду и приспособление к её условиям. Это универсальное явление всего живого, которое можно наблюдать как в растительном, так и в животном мире. Адаптация является активным процессом, приводящим или </w:t>
      </w:r>
      <w:proofErr w:type="gramStart"/>
      <w:r>
        <w:t>к</w:t>
      </w:r>
      <w:proofErr w:type="gramEnd"/>
      <w:r>
        <w:t xml:space="preserve"> позитивным (</w:t>
      </w:r>
      <w:proofErr w:type="spellStart"/>
      <w:r>
        <w:t>адаптированность</w:t>
      </w:r>
      <w:proofErr w:type="spellEnd"/>
      <w:r>
        <w:t>, т.е. совокупность всех полезных изменений организма и психики) результатом, или негативным (стресс). При этом выделяются два основных критерия успешной адаптации: внутренний комфорт (эмоциональная удовлетворённость) и внешняя адекватность поведения (способность легко и точно выполнять новые требования). С приходом ребёнка в детский сад начинается новый этап в его жизни.</w:t>
      </w:r>
    </w:p>
    <w:p w:rsidR="00881BD5" w:rsidRDefault="00881BD5" w:rsidP="00881BD5">
      <w:pPr>
        <w:jc w:val="both"/>
      </w:pPr>
      <w:r>
        <w:t xml:space="preserve">  В ходе комплексного исследования, проведённого учёными в разных странах, было выделено </w:t>
      </w:r>
      <w:r>
        <w:rPr>
          <w:b/>
          <w:bCs/>
        </w:rPr>
        <w:t>три фазы адаптационного процесса</w:t>
      </w:r>
      <w:r>
        <w:t>:</w:t>
      </w:r>
    </w:p>
    <w:p w:rsidR="00881BD5" w:rsidRDefault="00881BD5" w:rsidP="00881BD5">
      <w:pPr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</w:rPr>
        <w:t xml:space="preserve">Острая фаза или период </w:t>
      </w:r>
      <w:proofErr w:type="spellStart"/>
      <w:r>
        <w:rPr>
          <w:b/>
          <w:bCs/>
        </w:rPr>
        <w:t>дезадаптации</w:t>
      </w:r>
      <w:proofErr w:type="spellEnd"/>
      <w:r>
        <w:t>. Она сопровождается разнообразными колебаниями в соматическом состоянии и психическом статусе, что приводит к снижению веса, частым респираторным заболеваниям, нарушению сна, снижению аппетита, регрессу в речевом развитии (длится в среднем один месяц).</w:t>
      </w:r>
    </w:p>
    <w:p w:rsidR="00881BD5" w:rsidRDefault="00881BD5" w:rsidP="00881BD5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b/>
          <w:bCs/>
        </w:rPr>
        <w:t>Подострая</w:t>
      </w:r>
      <w:proofErr w:type="spellEnd"/>
      <w:r>
        <w:rPr>
          <w:b/>
          <w:bCs/>
        </w:rPr>
        <w:t xml:space="preserve"> фаза или собственно адаптация</w:t>
      </w:r>
      <w:r>
        <w:t>. Характеризуется адекватным поведением ребёнка, т.е. все сдвиги уменьшаются и регистрируются лишь по отдельным параметрам на фоне замедленного темпа развития, особенно психического, по сравнению со средними возрастными нормами (длится три – пять месяцев).</w:t>
      </w:r>
    </w:p>
    <w:p w:rsidR="00881BD5" w:rsidRDefault="00881BD5" w:rsidP="00881BD5">
      <w:pPr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</w:rPr>
        <w:t xml:space="preserve">Фаза компенсации или период </w:t>
      </w:r>
      <w:proofErr w:type="spellStart"/>
      <w:r>
        <w:rPr>
          <w:b/>
          <w:bCs/>
        </w:rPr>
        <w:t>адаптированности</w:t>
      </w:r>
      <w:proofErr w:type="spellEnd"/>
      <w:r>
        <w:t xml:space="preserve">. Характеризуется убыстрением темпа развития, в результате дети к концу учебного года преодолевают указанную выше задержку темпов развития, дети начинают ориентироваться и вести себя спокойнее. </w:t>
      </w:r>
    </w:p>
    <w:p w:rsidR="00881BD5" w:rsidRDefault="00881BD5" w:rsidP="00881BD5">
      <w:pPr>
        <w:ind w:left="360"/>
        <w:jc w:val="both"/>
      </w:pPr>
      <w:r>
        <w:rPr>
          <w:b/>
          <w:bCs/>
        </w:rPr>
        <w:t xml:space="preserve">         </w:t>
      </w:r>
      <w:r>
        <w:t>Кроме того, различают три степени тяжести прохождения острой фазы адаптационного периода:</w:t>
      </w:r>
    </w:p>
    <w:p w:rsidR="00881BD5" w:rsidRDefault="00881BD5" w:rsidP="00881BD5">
      <w:pPr>
        <w:numPr>
          <w:ilvl w:val="1"/>
          <w:numId w:val="1"/>
        </w:numPr>
        <w:spacing w:after="0" w:line="240" w:lineRule="auto"/>
        <w:jc w:val="both"/>
      </w:pPr>
      <w:r>
        <w:rPr>
          <w:b/>
          <w:bCs/>
        </w:rPr>
        <w:t>лёгкая адаптация</w:t>
      </w:r>
      <w:r>
        <w:t>: к 20-му дню пребывания в детском учреждении нормализуется сон, ребёнок нормально ест, не отказывается от контактов со сверстниками и взрослыми, сам идёт на контакт. Заболеваемость не более одного раза сроком не более 10-ти дней, без осложнений. Всё без изменений;</w:t>
      </w:r>
    </w:p>
    <w:p w:rsidR="00881BD5" w:rsidRDefault="00881BD5" w:rsidP="00881BD5">
      <w:pPr>
        <w:numPr>
          <w:ilvl w:val="1"/>
          <w:numId w:val="1"/>
        </w:numPr>
        <w:spacing w:after="0" w:line="240" w:lineRule="auto"/>
        <w:jc w:val="both"/>
      </w:pPr>
      <w:r>
        <w:rPr>
          <w:b/>
          <w:bCs/>
        </w:rPr>
        <w:t>адаптация средней тяжести</w:t>
      </w:r>
      <w:r>
        <w:t>: поведенческие реакции восстанавливаются к 30-му дню пребывания в детском учреждении. Нервно-психическое развитие несколько замедляется (замедление речевой активности). Заболеваемость до двух раз сроком не более 10-ти дней, без осложнений. Вес не изменился или несколько снизился;</w:t>
      </w:r>
    </w:p>
    <w:p w:rsidR="00881BD5" w:rsidRDefault="00881BD5" w:rsidP="00881BD5">
      <w:pPr>
        <w:numPr>
          <w:ilvl w:val="1"/>
          <w:numId w:val="1"/>
        </w:numPr>
        <w:spacing w:after="0" w:line="240" w:lineRule="auto"/>
        <w:jc w:val="both"/>
      </w:pPr>
      <w:r>
        <w:rPr>
          <w:b/>
          <w:bCs/>
        </w:rPr>
        <w:t>тяжёлая адаптация</w:t>
      </w:r>
      <w:r>
        <w:t>: характеризуется, во-первых, значительной длительностью (от двух до шести месяцев и более) и тяжестью всех проявлений. Исследования показали, что этот вид адаптации может протекать в двух вариантах, каждый из которых имеет свои признаки:</w:t>
      </w:r>
    </w:p>
    <w:p w:rsidR="00881BD5" w:rsidRDefault="00881BD5" w:rsidP="00881BD5">
      <w:pPr>
        <w:ind w:left="1080"/>
        <w:jc w:val="both"/>
        <w:rPr>
          <w:sz w:val="16"/>
        </w:rPr>
      </w:pPr>
    </w:p>
    <w:p w:rsidR="00881BD5" w:rsidRDefault="00881BD5" w:rsidP="00881BD5">
      <w:pPr>
        <w:ind w:left="1080"/>
        <w:jc w:val="center"/>
        <w:rPr>
          <w:b/>
          <w:bCs/>
          <w:sz w:val="24"/>
        </w:rPr>
      </w:pPr>
      <w:r>
        <w:rPr>
          <w:b/>
          <w:bCs/>
        </w:rPr>
        <w:t xml:space="preserve">1 – </w:t>
      </w:r>
      <w:proofErr w:type="spellStart"/>
      <w:r>
        <w:rPr>
          <w:b/>
          <w:bCs/>
        </w:rPr>
        <w:t>й</w:t>
      </w:r>
      <w:proofErr w:type="spellEnd"/>
      <w:r>
        <w:rPr>
          <w:b/>
          <w:bCs/>
        </w:rPr>
        <w:t xml:space="preserve"> вариант</w:t>
      </w:r>
    </w:p>
    <w:p w:rsidR="00881BD5" w:rsidRDefault="00881BD5" w:rsidP="00881BD5">
      <w:pPr>
        <w:ind w:left="1080"/>
        <w:jc w:val="center"/>
        <w:rPr>
          <w:sz w:val="16"/>
        </w:rPr>
      </w:pPr>
    </w:p>
    <w:p w:rsidR="00881BD5" w:rsidRDefault="00881BD5" w:rsidP="00881BD5">
      <w:pPr>
        <w:jc w:val="both"/>
        <w:rPr>
          <w:sz w:val="24"/>
        </w:rPr>
      </w:pPr>
      <w:r>
        <w:t xml:space="preserve">  Поведенческие реакции нормализуются к 60-му дню пребывания в детском учреждении.</w:t>
      </w:r>
    </w:p>
    <w:p w:rsidR="00881BD5" w:rsidRDefault="00881BD5" w:rsidP="00881BD5">
      <w:pPr>
        <w:jc w:val="both"/>
      </w:pPr>
      <w:r>
        <w:t>Нервно-психическое развитие отстаёт от исходного на 1-2 квартала.</w:t>
      </w:r>
    </w:p>
    <w:p w:rsidR="00881BD5" w:rsidRDefault="00881BD5" w:rsidP="00881BD5">
      <w:pPr>
        <w:jc w:val="both"/>
      </w:pPr>
      <w:r>
        <w:t>Респираторные заболевания – более трёх раз сроком более 10-ти дней.</w:t>
      </w:r>
    </w:p>
    <w:p w:rsidR="00881BD5" w:rsidRDefault="00881BD5" w:rsidP="00881BD5">
      <w:pPr>
        <w:jc w:val="both"/>
      </w:pPr>
      <w:r>
        <w:lastRenderedPageBreak/>
        <w:t xml:space="preserve"> Ребёнок не растёт и не прибавляет в весе в течение 1-2 кварталов.</w:t>
      </w:r>
    </w:p>
    <w:p w:rsidR="00881BD5" w:rsidRDefault="00881BD5" w:rsidP="00881BD5">
      <w:pPr>
        <w:rPr>
          <w:sz w:val="16"/>
        </w:rPr>
      </w:pPr>
    </w:p>
    <w:p w:rsidR="00881BD5" w:rsidRDefault="00881BD5" w:rsidP="00881BD5">
      <w:pPr>
        <w:jc w:val="center"/>
        <w:rPr>
          <w:b/>
          <w:bCs/>
          <w:sz w:val="24"/>
        </w:rPr>
      </w:pPr>
      <w:r>
        <w:rPr>
          <w:b/>
          <w:bCs/>
        </w:rPr>
        <w:t xml:space="preserve">2 – </w:t>
      </w:r>
      <w:proofErr w:type="spellStart"/>
      <w:r>
        <w:rPr>
          <w:b/>
          <w:bCs/>
        </w:rPr>
        <w:t>й</w:t>
      </w:r>
      <w:proofErr w:type="spellEnd"/>
      <w:r>
        <w:rPr>
          <w:b/>
          <w:bCs/>
        </w:rPr>
        <w:t xml:space="preserve"> вариант</w:t>
      </w:r>
    </w:p>
    <w:p w:rsidR="00881BD5" w:rsidRDefault="00881BD5" w:rsidP="00881BD5">
      <w:pPr>
        <w:jc w:val="center"/>
        <w:rPr>
          <w:b/>
          <w:bCs/>
          <w:sz w:val="16"/>
        </w:rPr>
      </w:pPr>
    </w:p>
    <w:p w:rsidR="00881BD5" w:rsidRDefault="00881BD5" w:rsidP="00881BD5">
      <w:pPr>
        <w:jc w:val="both"/>
        <w:rPr>
          <w:sz w:val="24"/>
        </w:rPr>
      </w:pPr>
      <w:r>
        <w:t xml:space="preserve">Дети старше трёх лет, </w:t>
      </w:r>
      <w:proofErr w:type="spellStart"/>
      <w:r>
        <w:t>частоболеющие</w:t>
      </w:r>
      <w:proofErr w:type="spellEnd"/>
      <w:r>
        <w:t xml:space="preserve">, из семей с </w:t>
      </w:r>
      <w:proofErr w:type="spellStart"/>
      <w:r>
        <w:t>гиперопекой</w:t>
      </w:r>
      <w:proofErr w:type="spellEnd"/>
      <w:r>
        <w:t xml:space="preserve"> со стороны взрослых, заласканные, занимающие центральное место в семье.</w:t>
      </w:r>
    </w:p>
    <w:p w:rsidR="00881BD5" w:rsidRDefault="00881BD5" w:rsidP="00881BD5">
      <w:pPr>
        <w:jc w:val="both"/>
      </w:pPr>
      <w:r>
        <w:t xml:space="preserve">  Поведенческие реакции нормализуются к 3-4 – </w:t>
      </w:r>
      <w:proofErr w:type="spellStart"/>
      <w:r>
        <w:t>му</w:t>
      </w:r>
      <w:proofErr w:type="spellEnd"/>
      <w:r>
        <w:t xml:space="preserve"> месяцу пребывания в детском учреждении. Нервно-психическое развитие отстаёт от исходного на 2-3 квартала.</w:t>
      </w:r>
    </w:p>
    <w:p w:rsidR="00881BD5" w:rsidRDefault="00881BD5" w:rsidP="00881BD5">
      <w:pPr>
        <w:jc w:val="both"/>
      </w:pPr>
      <w:r>
        <w:t>Замедляется рост, прибавка в весе.</w:t>
      </w:r>
    </w:p>
    <w:p w:rsidR="00881BD5" w:rsidRDefault="00881BD5" w:rsidP="00881BD5"/>
    <w:p w:rsidR="00881BD5" w:rsidRDefault="00881BD5" w:rsidP="00881BD5">
      <w:pPr>
        <w:jc w:val="both"/>
      </w:pPr>
      <w:r>
        <w:t xml:space="preserve">  </w:t>
      </w:r>
      <w:proofErr w:type="gramStart"/>
      <w:r>
        <w:t>Учитывая исследования учёных мы в своей практике используем</w:t>
      </w:r>
      <w:proofErr w:type="gramEnd"/>
      <w:r>
        <w:t xml:space="preserve"> критерии, разработанные Институтом педиатрии:</w:t>
      </w:r>
    </w:p>
    <w:p w:rsidR="00881BD5" w:rsidRDefault="00881BD5" w:rsidP="00881BD5">
      <w:pPr>
        <w:numPr>
          <w:ilvl w:val="1"/>
          <w:numId w:val="1"/>
        </w:numPr>
        <w:spacing w:after="0" w:line="240" w:lineRule="auto"/>
        <w:jc w:val="both"/>
      </w:pPr>
      <w:r>
        <w:t>нарушение сна;</w:t>
      </w:r>
    </w:p>
    <w:p w:rsidR="00881BD5" w:rsidRDefault="00881BD5" w:rsidP="00881BD5">
      <w:pPr>
        <w:numPr>
          <w:ilvl w:val="1"/>
          <w:numId w:val="1"/>
        </w:numPr>
        <w:spacing w:after="0" w:line="240" w:lineRule="auto"/>
        <w:jc w:val="both"/>
      </w:pPr>
      <w:r>
        <w:t>нарушение питания;</w:t>
      </w:r>
    </w:p>
    <w:p w:rsidR="00881BD5" w:rsidRDefault="00881BD5" w:rsidP="00881BD5">
      <w:pPr>
        <w:numPr>
          <w:ilvl w:val="1"/>
          <w:numId w:val="1"/>
        </w:numPr>
        <w:spacing w:after="0" w:line="240" w:lineRule="auto"/>
        <w:jc w:val="both"/>
      </w:pPr>
      <w:r>
        <w:t>проявление отрицательных эмоций в общении;</w:t>
      </w:r>
    </w:p>
    <w:p w:rsidR="00881BD5" w:rsidRDefault="00881BD5" w:rsidP="00881BD5">
      <w:pPr>
        <w:numPr>
          <w:ilvl w:val="1"/>
          <w:numId w:val="1"/>
        </w:numPr>
        <w:spacing w:after="0" w:line="240" w:lineRule="auto"/>
        <w:jc w:val="both"/>
      </w:pPr>
      <w:r>
        <w:t>боязнь пространства;</w:t>
      </w:r>
    </w:p>
    <w:p w:rsidR="00881BD5" w:rsidRDefault="00881BD5" w:rsidP="00881BD5">
      <w:pPr>
        <w:numPr>
          <w:ilvl w:val="1"/>
          <w:numId w:val="1"/>
        </w:numPr>
        <w:spacing w:after="0" w:line="240" w:lineRule="auto"/>
        <w:jc w:val="both"/>
      </w:pPr>
      <w:r>
        <w:t>частые заболевания;</w:t>
      </w:r>
    </w:p>
    <w:p w:rsidR="00881BD5" w:rsidRDefault="00881BD5" w:rsidP="00881BD5">
      <w:pPr>
        <w:numPr>
          <w:ilvl w:val="1"/>
          <w:numId w:val="1"/>
        </w:numPr>
        <w:spacing w:after="0" w:line="240" w:lineRule="auto"/>
        <w:jc w:val="both"/>
      </w:pPr>
      <w:r>
        <w:t>снижение веса.</w:t>
      </w:r>
    </w:p>
    <w:p w:rsidR="00881BD5" w:rsidRDefault="00881BD5" w:rsidP="00881BD5">
      <w:pPr>
        <w:jc w:val="both"/>
      </w:pPr>
      <w:r>
        <w:t xml:space="preserve">  Мы стремимся к тому, чтобы ребёнок справился с трудностями привыкания к новой среде на уровне легкой адаптации, и всячески предупреждаем и не допускаем проявлений тяжёлой адаптации. Именно поэтому необходима такая организация жизни ребёнка в дошкольном учреждении, которая приводила бы к наиболее адекватному, почти безболезненному приспособлению его к новым условиям, позволяла бы формировать положительное отношение к детскому саду, навыки общения, прежде всего со сверстниками.</w:t>
      </w:r>
    </w:p>
    <w:p w:rsidR="00881BD5" w:rsidRDefault="00881BD5" w:rsidP="00881BD5">
      <w:pPr>
        <w:jc w:val="both"/>
      </w:pPr>
      <w:r>
        <w:t xml:space="preserve">  Адаптация – это не только процесс привыкания ребёнка к дошкольному учреждению на первых порах, но и выработка умений и навыков в повседневной жизни.</w:t>
      </w:r>
    </w:p>
    <w:p w:rsidR="00881BD5" w:rsidRDefault="00881BD5" w:rsidP="00881BD5">
      <w:pPr>
        <w:jc w:val="both"/>
      </w:pPr>
      <w:r>
        <w:t xml:space="preserve">  Длительность периода адаптации зависит от многих причин:</w:t>
      </w:r>
    </w:p>
    <w:p w:rsidR="00881BD5" w:rsidRDefault="00881BD5" w:rsidP="00881BD5">
      <w:pPr>
        <w:numPr>
          <w:ilvl w:val="1"/>
          <w:numId w:val="1"/>
        </w:numPr>
        <w:spacing w:after="0" w:line="240" w:lineRule="auto"/>
        <w:jc w:val="both"/>
      </w:pPr>
      <w:r>
        <w:t>от особенностей высшей нервной деятельности и возраста ребёнка;</w:t>
      </w:r>
    </w:p>
    <w:p w:rsidR="00881BD5" w:rsidRDefault="00881BD5" w:rsidP="00881BD5">
      <w:pPr>
        <w:numPr>
          <w:ilvl w:val="1"/>
          <w:numId w:val="1"/>
        </w:numPr>
        <w:spacing w:after="0" w:line="240" w:lineRule="auto"/>
        <w:jc w:val="both"/>
      </w:pPr>
      <w:r>
        <w:t>от наличия или отсутствия предшествующей тренировки его нервной системы;</w:t>
      </w:r>
    </w:p>
    <w:p w:rsidR="00881BD5" w:rsidRDefault="00881BD5" w:rsidP="00881BD5">
      <w:pPr>
        <w:numPr>
          <w:ilvl w:val="1"/>
          <w:numId w:val="1"/>
        </w:numPr>
        <w:spacing w:after="0" w:line="240" w:lineRule="auto"/>
        <w:jc w:val="both"/>
      </w:pPr>
      <w:r>
        <w:t>от состояния здоровья;</w:t>
      </w:r>
    </w:p>
    <w:p w:rsidR="00881BD5" w:rsidRDefault="00881BD5" w:rsidP="00881BD5">
      <w:pPr>
        <w:numPr>
          <w:ilvl w:val="1"/>
          <w:numId w:val="1"/>
        </w:numPr>
        <w:spacing w:after="0" w:line="240" w:lineRule="auto"/>
        <w:jc w:val="both"/>
      </w:pPr>
      <w:r>
        <w:t>от резкого контакта между обстановкой, в которой ребёнок привык находиться дома  и той, в которой находится в дошкольном учреждении;</w:t>
      </w:r>
    </w:p>
    <w:p w:rsidR="00881BD5" w:rsidRDefault="00881BD5" w:rsidP="00881BD5">
      <w:pPr>
        <w:numPr>
          <w:ilvl w:val="1"/>
          <w:numId w:val="1"/>
        </w:numPr>
        <w:spacing w:after="0" w:line="240" w:lineRule="auto"/>
        <w:jc w:val="both"/>
      </w:pPr>
      <w:r>
        <w:t>от разницы в методах воспитания.</w:t>
      </w:r>
    </w:p>
    <w:p w:rsidR="00881BD5" w:rsidRDefault="00881BD5" w:rsidP="00881BD5">
      <w:pPr>
        <w:jc w:val="both"/>
      </w:pPr>
      <w:r>
        <w:t xml:space="preserve">  Трудности адаптации возникают в тех случаях, когда ребёнок встречает непонимание, его пытаются вовлечь в общение, содержание которого не отвечает его интересам, желаниям.</w:t>
      </w:r>
    </w:p>
    <w:p w:rsidR="00881BD5" w:rsidRDefault="00881BD5" w:rsidP="00881BD5">
      <w:pPr>
        <w:jc w:val="both"/>
      </w:pPr>
      <w:r>
        <w:t xml:space="preserve">  Невыполнение основных педагогических правил при воспитании детей приходит к нарушениям интеллектуального, физического развития ребёнка, возникновению отрицательных форм поведения.</w:t>
      </w:r>
    </w:p>
    <w:p w:rsidR="00881BD5" w:rsidRDefault="00881BD5" w:rsidP="00881BD5">
      <w:pPr>
        <w:jc w:val="both"/>
      </w:pPr>
      <w:r>
        <w:t xml:space="preserve">  Адаптационный период у детей может сопровождаться различными негативными поведенческими реакциями:</w:t>
      </w:r>
    </w:p>
    <w:p w:rsidR="00881BD5" w:rsidRDefault="00881BD5" w:rsidP="00881BD5">
      <w:pPr>
        <w:jc w:val="both"/>
        <w:rPr>
          <w:i/>
          <w:iCs/>
        </w:rPr>
      </w:pPr>
      <w:r>
        <w:lastRenderedPageBreak/>
        <w:t xml:space="preserve">  </w:t>
      </w:r>
      <w:r>
        <w:rPr>
          <w:i/>
          <w:iCs/>
        </w:rPr>
        <w:t>Упрямство (причины):</w:t>
      </w:r>
    </w:p>
    <w:p w:rsidR="00881BD5" w:rsidRDefault="00881BD5" w:rsidP="00881BD5">
      <w:pPr>
        <w:numPr>
          <w:ilvl w:val="1"/>
          <w:numId w:val="1"/>
        </w:numPr>
        <w:spacing w:after="0" w:line="240" w:lineRule="auto"/>
        <w:jc w:val="both"/>
      </w:pPr>
      <w:r>
        <w:t>перевозбуждение нервной системы ребёнка сильными впечатлениями, переутомлением, переживанием;</w:t>
      </w:r>
    </w:p>
    <w:p w:rsidR="00881BD5" w:rsidRDefault="00881BD5" w:rsidP="00881BD5">
      <w:pPr>
        <w:numPr>
          <w:ilvl w:val="1"/>
          <w:numId w:val="1"/>
        </w:numPr>
        <w:spacing w:after="0" w:line="240" w:lineRule="auto"/>
        <w:jc w:val="both"/>
      </w:pPr>
      <w:r>
        <w:t>стремление к самостоятельности и независимости, неумелые попытки проявить свою волю;</w:t>
      </w:r>
    </w:p>
    <w:p w:rsidR="00881BD5" w:rsidRDefault="00881BD5" w:rsidP="00881BD5">
      <w:pPr>
        <w:numPr>
          <w:ilvl w:val="1"/>
          <w:numId w:val="1"/>
        </w:numPr>
        <w:spacing w:after="0" w:line="240" w:lineRule="auto"/>
        <w:jc w:val="both"/>
      </w:pPr>
      <w:r>
        <w:t>привычная форма поведения избалованного ребёнка;</w:t>
      </w:r>
    </w:p>
    <w:p w:rsidR="00881BD5" w:rsidRDefault="00881BD5" w:rsidP="00881BD5">
      <w:pPr>
        <w:numPr>
          <w:ilvl w:val="1"/>
          <w:numId w:val="1"/>
        </w:numPr>
        <w:spacing w:after="0" w:line="240" w:lineRule="auto"/>
        <w:jc w:val="both"/>
      </w:pPr>
      <w:r>
        <w:t>своеобразная форма протеста против грубого и необоснованного подавления взрослыми его самостоятельности и инициативы.</w:t>
      </w:r>
    </w:p>
    <w:p w:rsidR="00881BD5" w:rsidRDefault="00881BD5" w:rsidP="00881BD5">
      <w:pPr>
        <w:jc w:val="both"/>
        <w:rPr>
          <w:i/>
          <w:iCs/>
        </w:rPr>
      </w:pPr>
      <w:r>
        <w:rPr>
          <w:i/>
          <w:iCs/>
        </w:rPr>
        <w:t xml:space="preserve">  Грубость, дерзость, неуважительное отношение  к взрослым (причины):</w:t>
      </w:r>
    </w:p>
    <w:p w:rsidR="00881BD5" w:rsidRDefault="00881BD5" w:rsidP="00881BD5">
      <w:pPr>
        <w:numPr>
          <w:ilvl w:val="1"/>
          <w:numId w:val="1"/>
        </w:numPr>
        <w:spacing w:after="0" w:line="240" w:lineRule="auto"/>
        <w:jc w:val="both"/>
      </w:pPr>
      <w:r>
        <w:t>отсутствие уважения взрослых к ребёнку;</w:t>
      </w:r>
    </w:p>
    <w:p w:rsidR="00881BD5" w:rsidRDefault="00881BD5" w:rsidP="00881BD5">
      <w:pPr>
        <w:numPr>
          <w:ilvl w:val="1"/>
          <w:numId w:val="1"/>
        </w:numPr>
        <w:spacing w:after="0" w:line="240" w:lineRule="auto"/>
        <w:jc w:val="both"/>
      </w:pPr>
      <w:r>
        <w:t>реакция на несправедливое, грубое обвинение ребёнка во лжи, лени, в неблаговидном поступке;</w:t>
      </w:r>
    </w:p>
    <w:p w:rsidR="00881BD5" w:rsidRDefault="00881BD5" w:rsidP="00881BD5">
      <w:pPr>
        <w:numPr>
          <w:ilvl w:val="1"/>
          <w:numId w:val="1"/>
        </w:numPr>
        <w:spacing w:after="0" w:line="240" w:lineRule="auto"/>
        <w:jc w:val="both"/>
      </w:pPr>
      <w:r>
        <w:t>недостаточное развитие воли, неумение владеть собой;</w:t>
      </w:r>
    </w:p>
    <w:p w:rsidR="00881BD5" w:rsidRDefault="00881BD5" w:rsidP="00881BD5">
      <w:pPr>
        <w:numPr>
          <w:ilvl w:val="1"/>
          <w:numId w:val="1"/>
        </w:numPr>
        <w:spacing w:after="0" w:line="240" w:lineRule="auto"/>
        <w:jc w:val="both"/>
      </w:pPr>
      <w:r>
        <w:t>утомление от однообразной деятельности.</w:t>
      </w:r>
    </w:p>
    <w:p w:rsidR="00881BD5" w:rsidRDefault="00881BD5" w:rsidP="00881BD5">
      <w:pPr>
        <w:jc w:val="both"/>
        <w:rPr>
          <w:i/>
          <w:iCs/>
        </w:rPr>
      </w:pPr>
      <w:r>
        <w:rPr>
          <w:i/>
          <w:iCs/>
        </w:rPr>
        <w:t xml:space="preserve">  Лживость (причины):</w:t>
      </w:r>
    </w:p>
    <w:p w:rsidR="00881BD5" w:rsidRDefault="00881BD5" w:rsidP="00881BD5">
      <w:pPr>
        <w:numPr>
          <w:ilvl w:val="1"/>
          <w:numId w:val="1"/>
        </w:numPr>
        <w:spacing w:after="0" w:line="240" w:lineRule="auto"/>
        <w:jc w:val="both"/>
      </w:pPr>
      <w:r>
        <w:t>болезнь, страх наказания;</w:t>
      </w:r>
    </w:p>
    <w:p w:rsidR="00881BD5" w:rsidRDefault="00881BD5" w:rsidP="00881BD5">
      <w:pPr>
        <w:numPr>
          <w:ilvl w:val="1"/>
          <w:numId w:val="1"/>
        </w:numPr>
        <w:spacing w:after="0" w:line="240" w:lineRule="auto"/>
        <w:jc w:val="both"/>
      </w:pPr>
      <w:r>
        <w:t>желание привлечь к себе внимание, хвастливость.</w:t>
      </w:r>
    </w:p>
    <w:p w:rsidR="00881BD5" w:rsidRDefault="00881BD5" w:rsidP="00881BD5">
      <w:pPr>
        <w:jc w:val="both"/>
        <w:rPr>
          <w:i/>
          <w:iCs/>
        </w:rPr>
      </w:pPr>
      <w:r>
        <w:rPr>
          <w:i/>
          <w:iCs/>
        </w:rPr>
        <w:t xml:space="preserve">  Лень (причины):</w:t>
      </w:r>
    </w:p>
    <w:p w:rsidR="00881BD5" w:rsidRDefault="00881BD5" w:rsidP="00881BD5">
      <w:pPr>
        <w:numPr>
          <w:ilvl w:val="1"/>
          <w:numId w:val="1"/>
        </w:numPr>
        <w:spacing w:after="0" w:line="240" w:lineRule="auto"/>
        <w:jc w:val="both"/>
      </w:pPr>
      <w:r>
        <w:t xml:space="preserve">неразумная воспитательная тактика родителей стремление уберечь ребёнка от лишнего трудового усилия. (Бывает также, что у родителей </w:t>
      </w:r>
      <w:proofErr w:type="gramStart"/>
      <w:r>
        <w:t>нет терпения подождать</w:t>
      </w:r>
      <w:proofErr w:type="gramEnd"/>
      <w:r>
        <w:t>, пока ребёнок выполнит их просьбу, и они все делают за него);</w:t>
      </w:r>
    </w:p>
    <w:p w:rsidR="00881BD5" w:rsidRDefault="00881BD5" w:rsidP="00881BD5">
      <w:pPr>
        <w:numPr>
          <w:ilvl w:val="1"/>
          <w:numId w:val="1"/>
        </w:numPr>
        <w:spacing w:after="0" w:line="240" w:lineRule="auto"/>
        <w:jc w:val="both"/>
      </w:pPr>
      <w:r>
        <w:t>воспитатель не поощряет усилий и стараний ребёнка, а только критикует его недостатки.</w:t>
      </w:r>
    </w:p>
    <w:p w:rsidR="00881BD5" w:rsidRDefault="00881BD5" w:rsidP="00881BD5">
      <w:pPr>
        <w:jc w:val="both"/>
      </w:pPr>
      <w:r>
        <w:t xml:space="preserve">  Безусловно, в проведении любого процесса главная роль принадлежит воспитателю. Создавая у ребёнка положительное отношение ко всем процессам, развивая различные умения, соответствующие возрастным возможностям, формируя потребность в общении </w:t>
      </w:r>
      <w:proofErr w:type="gramStart"/>
      <w:r>
        <w:t>со</w:t>
      </w:r>
      <w:proofErr w:type="gramEnd"/>
      <w:r>
        <w:t xml:space="preserve"> взрослыми и детьми, он обеспечивает решение воспитательно-образовательных задач уже в период привыкания ребёнка к новым условиям и тем самым ускоряет и облегчает протекание адаптационного процесса.</w:t>
      </w:r>
    </w:p>
    <w:p w:rsidR="00C276CF" w:rsidRDefault="00C276CF"/>
    <w:sectPr w:rsidR="00C2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0D47"/>
    <w:multiLevelType w:val="hybridMultilevel"/>
    <w:tmpl w:val="DF86B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A1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81BD5"/>
    <w:rsid w:val="00881BD5"/>
    <w:rsid w:val="00C2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1B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881BD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6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2015-05-18T07:41:00Z</dcterms:created>
  <dcterms:modified xsi:type="dcterms:W3CDTF">2015-05-18T07:42:00Z</dcterms:modified>
</cp:coreProperties>
</file>