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34" w:rsidRPr="000606C5" w:rsidRDefault="00BD7A34" w:rsidP="00F73CB2">
      <w:pPr>
        <w:spacing w:after="0"/>
        <w:rPr>
          <w:rFonts w:ascii="Century Gothic" w:hAnsi="Century Gothic"/>
          <w:color w:val="FF0000"/>
          <w:sz w:val="36"/>
          <w:szCs w:val="36"/>
        </w:rPr>
      </w:pPr>
      <w:r w:rsidRPr="000606C5">
        <w:rPr>
          <w:rFonts w:ascii="Century Gothic" w:hAnsi="Century Gothic"/>
          <w:sz w:val="36"/>
          <w:szCs w:val="36"/>
        </w:rPr>
        <w:t xml:space="preserve">                 </w:t>
      </w:r>
      <w:r w:rsidRPr="000606C5">
        <w:rPr>
          <w:rFonts w:ascii="Century Gothic" w:hAnsi="Century Gothic"/>
          <w:color w:val="FF0000"/>
          <w:sz w:val="36"/>
          <w:szCs w:val="36"/>
        </w:rPr>
        <w:t>Читаем вместе</w:t>
      </w:r>
    </w:p>
    <w:p w:rsidR="00F73CB2" w:rsidRPr="00BD7A34" w:rsidRDefault="00F73CB2" w:rsidP="00F73CB2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На третьем году жизни дети очень любят слушать и быстро запоминают стишки, песенки, </w:t>
      </w:r>
      <w:proofErr w:type="spellStart"/>
      <w:r w:rsidRPr="00BD7A34">
        <w:rPr>
          <w:rFonts w:ascii="Century Gothic" w:hAnsi="Century Gothic"/>
          <w:sz w:val="32"/>
          <w:szCs w:val="32"/>
        </w:rPr>
        <w:t>потешки</w:t>
      </w:r>
      <w:proofErr w:type="spellEnd"/>
      <w:r w:rsidRPr="00BD7A34">
        <w:rPr>
          <w:rFonts w:ascii="Century Gothic" w:hAnsi="Century Gothic"/>
          <w:sz w:val="32"/>
          <w:szCs w:val="32"/>
        </w:rPr>
        <w:t xml:space="preserve">, прибаутки. </w:t>
      </w:r>
    </w:p>
    <w:p w:rsidR="00F73CB2" w:rsidRPr="00BD7A34" w:rsidRDefault="00F73CB2" w:rsidP="00F73CB2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 Самое главное, что получают дети посредством прослушивания стихотворений, – это любовь родителей, а также осознание того, что им тоже уделяют время, что их интересы не отметаются в сторону. </w:t>
      </w:r>
    </w:p>
    <w:p w:rsidR="00F73CB2" w:rsidRPr="00BD7A34" w:rsidRDefault="00F73CB2" w:rsidP="00F73CB2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 Нередко детям нравится то или иное стихотворение</w:t>
      </w:r>
      <w:r w:rsidR="00B21391" w:rsidRPr="00BD7A34">
        <w:rPr>
          <w:rFonts w:ascii="Century Gothic" w:hAnsi="Century Gothic"/>
          <w:sz w:val="32"/>
          <w:szCs w:val="32"/>
        </w:rPr>
        <w:t>. О</w:t>
      </w:r>
      <w:r w:rsidRPr="00BD7A34">
        <w:rPr>
          <w:rFonts w:ascii="Century Gothic" w:hAnsi="Century Gothic"/>
          <w:sz w:val="32"/>
          <w:szCs w:val="32"/>
        </w:rPr>
        <w:t xml:space="preserve">ни готовы слушать его по несколько раз на день. Не отказывайте малышу в этом удовольствии! </w:t>
      </w:r>
    </w:p>
    <w:p w:rsidR="00F73CB2" w:rsidRPr="00BD7A34" w:rsidRDefault="00F73CB2" w:rsidP="00F73CB2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 Чем раньше вы начнете читать ребенку стихотворения, тем больше вероятность, что в будущем он будет начитанным, образованным и успешным. </w:t>
      </w:r>
    </w:p>
    <w:p w:rsidR="00F73CB2" w:rsidRPr="00BD7A34" w:rsidRDefault="00F73CB2" w:rsidP="00F73CB2">
      <w:pPr>
        <w:spacing w:after="0"/>
        <w:rPr>
          <w:rFonts w:ascii="Century Gothic" w:hAnsi="Century Gothic"/>
          <w:sz w:val="32"/>
          <w:szCs w:val="32"/>
        </w:rPr>
      </w:pP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 </w:t>
      </w:r>
      <w:r w:rsidRPr="00BD7A34">
        <w:rPr>
          <w:rFonts w:ascii="Century Gothic" w:hAnsi="Century Gothic"/>
          <w:sz w:val="32"/>
          <w:szCs w:val="32"/>
        </w:rPr>
        <w:tab/>
        <w:t xml:space="preserve">* * * 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 Нынче праздник, нынче праздник! 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Праздник бабушек и мам 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Это самый добрый праздник, 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Он весной приходит к нам. 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Это праздник послушанья, 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Поздравленья и цветов, 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Прилежанья, обожанья, 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Праздник самых лучших слов.</w:t>
      </w:r>
    </w:p>
    <w:p w:rsidR="00F73CB2" w:rsidRPr="00AC05DE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AC05DE">
        <w:rPr>
          <w:rFonts w:ascii="Century Gothic" w:hAnsi="Century Gothic"/>
          <w:sz w:val="32"/>
          <w:szCs w:val="32"/>
        </w:rPr>
        <w:t>***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Март, и солнце ярко светит!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От души желаю я: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Будь счастливей всех на свете,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Мама милая моя!</w:t>
      </w:r>
    </w:p>
    <w:p w:rsidR="00F73CB2" w:rsidRPr="00AC05DE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AC05DE">
        <w:rPr>
          <w:rFonts w:ascii="Century Gothic" w:hAnsi="Century Gothic"/>
          <w:sz w:val="32"/>
          <w:szCs w:val="32"/>
        </w:rPr>
        <w:t>***</w:t>
      </w:r>
      <w:r w:rsidRPr="00BD7A34">
        <w:rPr>
          <w:rFonts w:ascii="Century Gothic" w:hAnsi="Century Gothic"/>
          <w:sz w:val="32"/>
          <w:szCs w:val="32"/>
        </w:rPr>
        <w:tab/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Из цветной бумаги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Вырежу кусочек.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Из него я сделаю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lastRenderedPageBreak/>
        <w:t>Маленький цветочек.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Мамочке подарок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Приготовлю я.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Самая красивая</w:t>
      </w:r>
    </w:p>
    <w:p w:rsidR="00F73CB2" w:rsidRPr="00AC05DE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Мама у меня!</w:t>
      </w:r>
    </w:p>
    <w:p w:rsidR="00F73CB2" w:rsidRPr="00AC05DE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AC05DE">
        <w:rPr>
          <w:rFonts w:ascii="Century Gothic" w:hAnsi="Century Gothic"/>
          <w:sz w:val="32"/>
          <w:szCs w:val="32"/>
        </w:rPr>
        <w:t>***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Вот подснежник на поляне,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Я его нашёл.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Отнесу подснежник маме,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Хоть и не расцвёл. 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И меня с цветком так нежно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Мама обняла,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Что раскрылся мой подснежник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От её тепла.</w:t>
      </w:r>
    </w:p>
    <w:p w:rsidR="000C4B51" w:rsidRPr="00AC05DE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AC05DE">
        <w:rPr>
          <w:rFonts w:ascii="Century Gothic" w:hAnsi="Century Gothic"/>
          <w:sz w:val="32"/>
          <w:szCs w:val="32"/>
        </w:rPr>
        <w:t>***</w:t>
      </w:r>
    </w:p>
    <w:p w:rsidR="00F73CB2" w:rsidRPr="00AC05DE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Подарок мамочке готов- 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Большой-большой букет цветов. 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Я рисовал его полдня..... </w:t>
      </w:r>
    </w:p>
    <w:p w:rsidR="000C4B51" w:rsidRPr="00AC05DE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Ну, поцелуй скорей меня.</w:t>
      </w:r>
      <w:r w:rsidRPr="00BD7A34">
        <w:rPr>
          <w:rFonts w:ascii="Century Gothic" w:hAnsi="Century Gothic"/>
          <w:sz w:val="32"/>
          <w:szCs w:val="32"/>
        </w:rPr>
        <w:tab/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***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Маме подарю салфетку, 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Край украшу бахромой, 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На салфетке вышью ветку 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И цветочек голубой.</w:t>
      </w:r>
    </w:p>
    <w:p w:rsidR="00F73CB2" w:rsidRPr="00BD7A34" w:rsidRDefault="00BD7A34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 </w:t>
      </w:r>
      <w:r w:rsidR="00F73CB2" w:rsidRPr="00BD7A34">
        <w:rPr>
          <w:rFonts w:ascii="Century Gothic" w:hAnsi="Century Gothic"/>
          <w:sz w:val="32"/>
          <w:szCs w:val="32"/>
        </w:rPr>
        <w:t>***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Я для мамы шью игрушку 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Из цветного лоскутка, 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Хвостик вырежу и ушки, 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Ватою набью бока. 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Узнаете? Это кот! 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Я ему раскрашу рот. 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Подарю котенка маме, </w:t>
      </w:r>
    </w:p>
    <w:p w:rsidR="00BD7A34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lastRenderedPageBreak/>
        <w:t>Будет жить он вместе с нами.</w:t>
      </w:r>
    </w:p>
    <w:p w:rsidR="00F73CB2" w:rsidRPr="00BD7A34" w:rsidRDefault="00BD7A34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 </w:t>
      </w:r>
      <w:r w:rsidR="00F73CB2" w:rsidRPr="00BD7A34">
        <w:rPr>
          <w:rFonts w:ascii="Century Gothic" w:hAnsi="Century Gothic"/>
          <w:sz w:val="32"/>
          <w:szCs w:val="32"/>
        </w:rPr>
        <w:t xml:space="preserve">*** 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Всё хожу, всё думаю, гляжу: 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Что я завтра маме подарю? 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Может куклу, может быть конфет? 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Нет! 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Вот тебе, </w:t>
      </w:r>
      <w:proofErr w:type="gramStart"/>
      <w:r w:rsidRPr="00BD7A34">
        <w:rPr>
          <w:rFonts w:ascii="Century Gothic" w:hAnsi="Century Gothic"/>
          <w:sz w:val="32"/>
          <w:szCs w:val="32"/>
        </w:rPr>
        <w:t>родная</w:t>
      </w:r>
      <w:proofErr w:type="gramEnd"/>
      <w:r w:rsidRPr="00BD7A34">
        <w:rPr>
          <w:rFonts w:ascii="Century Gothic" w:hAnsi="Century Gothic"/>
          <w:sz w:val="32"/>
          <w:szCs w:val="32"/>
        </w:rPr>
        <w:t xml:space="preserve">, в твой денёк </w:t>
      </w:r>
    </w:p>
    <w:p w:rsidR="00F73CB2" w:rsidRPr="00BD7A34" w:rsidRDefault="00F73CB2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Аленький цветочек – огонёк!</w:t>
      </w:r>
    </w:p>
    <w:p w:rsidR="00B21391" w:rsidRPr="00BD7A34" w:rsidRDefault="00B21391" w:rsidP="00B21391">
      <w:pPr>
        <w:spacing w:after="0"/>
        <w:rPr>
          <w:rFonts w:ascii="Century Gothic" w:hAnsi="Century Gothic"/>
          <w:b/>
          <w:sz w:val="32"/>
          <w:szCs w:val="32"/>
        </w:rPr>
      </w:pPr>
    </w:p>
    <w:p w:rsidR="00B21391" w:rsidRPr="00BD7A34" w:rsidRDefault="00B21391" w:rsidP="00B21391">
      <w:pPr>
        <w:spacing w:after="0"/>
        <w:rPr>
          <w:rFonts w:ascii="Century Gothic" w:hAnsi="Century Gothic"/>
          <w:b/>
          <w:color w:val="0070C0"/>
          <w:sz w:val="32"/>
          <w:szCs w:val="32"/>
        </w:rPr>
      </w:pPr>
      <w:r w:rsidRPr="00BD7A34">
        <w:rPr>
          <w:rFonts w:ascii="Century Gothic" w:hAnsi="Century Gothic"/>
          <w:b/>
          <w:color w:val="0070C0"/>
          <w:sz w:val="32"/>
          <w:szCs w:val="32"/>
        </w:rPr>
        <w:t>Детские загадки про маму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В маминых ушах сверкают,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Цветом радуги играют.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Серебрятся капли-крошки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Украшения ... (Серёжки)</w:t>
      </w:r>
    </w:p>
    <w:p w:rsidR="00B21391" w:rsidRPr="00BD7A34" w:rsidRDefault="00BD7A34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***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Край её зовут полями –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Верх украшен весь цветами.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Головной убор-загадка,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Есть у мамы нашей ... (Шляпка)</w:t>
      </w:r>
    </w:p>
    <w:p w:rsidR="00B21391" w:rsidRPr="00BD7A34" w:rsidRDefault="00BD7A34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***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Это кушанье для всех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Мама сварит на обед.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И половник тут как тут –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Разольет в тарелки ... (Суп)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***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Узнают всё по глазам,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Обмануть нам трудно…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***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Борщ в тарелке вкусный самый,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Так готовит только…</w:t>
      </w:r>
    </w:p>
    <w:p w:rsidR="000606C5" w:rsidRDefault="000606C5" w:rsidP="00B21391">
      <w:pPr>
        <w:spacing w:after="0"/>
        <w:rPr>
          <w:rFonts w:ascii="Century Gothic" w:hAnsi="Century Gothic"/>
          <w:sz w:val="32"/>
          <w:szCs w:val="32"/>
        </w:rPr>
      </w:pP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lastRenderedPageBreak/>
        <w:t>***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В мире нет её роднее,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Справедливей и добрее.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Я скажу, друзья вам прямо —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Лучше всех на свете…</w:t>
      </w:r>
    </w:p>
    <w:p w:rsidR="00BD7A34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***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Книжки вечером читает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И всегда всё понимает,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Даже если я упряма,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Знаю, любит меня…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***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Не боюсь грозы ни грамма,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Коль со мною рядом…</w:t>
      </w:r>
    </w:p>
    <w:p w:rsidR="00BD7A34" w:rsidRPr="00BD7A34" w:rsidRDefault="00BD7A34" w:rsidP="00B21391">
      <w:pPr>
        <w:spacing w:after="0"/>
        <w:rPr>
          <w:rFonts w:ascii="Century Gothic" w:hAnsi="Century Gothic"/>
          <w:sz w:val="32"/>
          <w:szCs w:val="32"/>
        </w:rPr>
      </w:pP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***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Никогда не унывает,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Что мне надо, точно знает.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Если, вдруг, случится драма,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Кто поддержит?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***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Я шагаю по дорожке,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Но устали мои ножки.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Перепрыгнуть через яму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Кто поможет? Знаю —…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***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Когда вы, детки, с синяками,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Больней всего не вам, а…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***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Кто на свете всех милее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И теплом своим согреет,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>Любит больше, чем себя?</w:t>
      </w:r>
    </w:p>
    <w:p w:rsidR="00B21391" w:rsidRPr="00BD7A34" w:rsidRDefault="00B21391" w:rsidP="00B21391">
      <w:pPr>
        <w:spacing w:after="0"/>
        <w:rPr>
          <w:rFonts w:ascii="Century Gothic" w:hAnsi="Century Gothic"/>
          <w:sz w:val="32"/>
          <w:szCs w:val="32"/>
        </w:rPr>
      </w:pPr>
      <w:r w:rsidRPr="00BD7A34">
        <w:rPr>
          <w:rFonts w:ascii="Century Gothic" w:hAnsi="Century Gothic"/>
          <w:sz w:val="32"/>
          <w:szCs w:val="32"/>
        </w:rPr>
        <w:t xml:space="preserve">Это </w:t>
      </w:r>
      <w:r w:rsidR="00BD7A34" w:rsidRPr="00BD7A34">
        <w:rPr>
          <w:rFonts w:ascii="Century Gothic" w:hAnsi="Century Gothic"/>
          <w:sz w:val="32"/>
          <w:szCs w:val="32"/>
        </w:rPr>
        <w:t>…</w:t>
      </w:r>
    </w:p>
    <w:p w:rsidR="00B21391" w:rsidRDefault="00B21391" w:rsidP="00B21391">
      <w:pPr>
        <w:spacing w:after="0"/>
      </w:pPr>
    </w:p>
    <w:p w:rsidR="00B21391" w:rsidRDefault="00B21391" w:rsidP="00B21391">
      <w:pPr>
        <w:spacing w:after="0"/>
      </w:pPr>
    </w:p>
    <w:p w:rsidR="00B21391" w:rsidRDefault="00B21391" w:rsidP="00B21391">
      <w:pPr>
        <w:spacing w:after="0"/>
      </w:pPr>
    </w:p>
    <w:p w:rsidR="00B21391" w:rsidRDefault="00B21391" w:rsidP="00B21391">
      <w:pPr>
        <w:spacing w:after="0"/>
      </w:pPr>
    </w:p>
    <w:p w:rsidR="00B21391" w:rsidRDefault="00B21391" w:rsidP="00B21391">
      <w:pPr>
        <w:spacing w:after="0"/>
      </w:pPr>
    </w:p>
    <w:p w:rsidR="00B21391" w:rsidRDefault="00B21391" w:rsidP="00B21391">
      <w:pPr>
        <w:spacing w:after="0"/>
      </w:pPr>
    </w:p>
    <w:p w:rsidR="00B21391" w:rsidRPr="00AC05DE" w:rsidRDefault="00B21391" w:rsidP="00B21391">
      <w:pPr>
        <w:spacing w:after="0"/>
      </w:pPr>
    </w:p>
    <w:p w:rsidR="00F73CB2" w:rsidRPr="00AC05DE" w:rsidRDefault="00F73CB2" w:rsidP="00B21391">
      <w:pPr>
        <w:spacing w:after="0"/>
      </w:pPr>
    </w:p>
    <w:p w:rsidR="000C4B51" w:rsidRPr="00AC05DE" w:rsidRDefault="000C4B51" w:rsidP="00B21391">
      <w:pPr>
        <w:spacing w:after="0"/>
      </w:pPr>
    </w:p>
    <w:p w:rsidR="000C4B51" w:rsidRPr="00AC05DE" w:rsidRDefault="000C4B51" w:rsidP="00B21391">
      <w:pPr>
        <w:spacing w:after="0"/>
      </w:pPr>
    </w:p>
    <w:sectPr w:rsidR="000C4B51" w:rsidRPr="00AC05DE" w:rsidSect="00AC05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CB2"/>
    <w:rsid w:val="000606C5"/>
    <w:rsid w:val="000C4B51"/>
    <w:rsid w:val="006A299A"/>
    <w:rsid w:val="006F5C61"/>
    <w:rsid w:val="00AC05DE"/>
    <w:rsid w:val="00B21391"/>
    <w:rsid w:val="00BD7A34"/>
    <w:rsid w:val="00F7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2015-03-01T17:18:00Z</cp:lastPrinted>
  <dcterms:created xsi:type="dcterms:W3CDTF">2015-03-01T16:28:00Z</dcterms:created>
  <dcterms:modified xsi:type="dcterms:W3CDTF">2015-05-26T13:42:00Z</dcterms:modified>
</cp:coreProperties>
</file>