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7" w:rsidRPr="00520906" w:rsidRDefault="00375C87" w:rsidP="00D5080F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520906">
        <w:rPr>
          <w:sz w:val="28"/>
          <w:szCs w:val="28"/>
        </w:rPr>
        <w:t>Имеющийся в настоящее время отечественный и зарубежный опыт информатизации среды образования свидетельствует о том, что она позволяет повысить эффективность воспитательно-образовательного процесса.</w:t>
      </w:r>
    </w:p>
    <w:p w:rsidR="00375C87" w:rsidRPr="00520906" w:rsidRDefault="00363A8D" w:rsidP="00D5080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саду, информатизация </w:t>
      </w:r>
      <w:r w:rsidR="00375C87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нескольких направлениях: педагогическом и организационном, первое из которых способствует повышению эффективности воспитательно-образовательного процесса, а второе - модернизации управления посредством использования ИКТ. </w:t>
      </w:r>
    </w:p>
    <w:p w:rsidR="00375C87" w:rsidRPr="00520906" w:rsidRDefault="00363A8D" w:rsidP="00D5080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</w:t>
      </w:r>
      <w:r w:rsidR="00375C87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учебного заведения (общие сведения об учебном заведении, материально-техническое и методическое обеспечение, формирование отчета ДОУ и др.);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 (ведение личных дел, учет перемещения сотрудников, введение книги приказов по кадрам, тарификации);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и их родители (ведение личных дел, учет посещаемости, контроль воспитанности и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психолого-педагогическое сопровождение и др.);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(автоматизированное составление вариантов расписания занятий с возможностью выбора оптимального);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(учет библиотечного фонда и его востребованности, ведение 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каталогов библиотек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(введение медицинских карт детей, медицинское сопровождение);</w:t>
      </w:r>
    </w:p>
    <w:p w:rsidR="009B4356" w:rsidRPr="00520906" w:rsidRDefault="009B4356" w:rsidP="00D5080F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(учет финансовых документов, введение финансово-хозяйственной и статистической отчетности)</w:t>
      </w:r>
    </w:p>
    <w:p w:rsidR="009B4356" w:rsidRPr="00520906" w:rsidRDefault="009B4356" w:rsidP="00D508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деятельности это: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</w:r>
      <w:proofErr w:type="gramEnd"/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дополнительного познавательного материала к занятиям (энциклопедии);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отчеты и анализы каждый раз, а достаточно набрать один раз схему и в дальнейшем только вносить необходимые изменения.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Marker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Особенно нравится это направление работы родителям. Они с удовольствием смо</w:t>
      </w:r>
      <w:r w:rsidR="009B435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трят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фильмы с участием детей;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Интернет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педагогической деятельности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информационного и научно-методического сопровождения образовательного процесса в дошкольном учреждении;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опытом, знакомство с периодикой, наработками других педагогов. Многие журналы имеют электронную верси</w:t>
      </w:r>
      <w:r w:rsidR="009B435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сети Интернет, скачав их, можно создать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медиатеку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по напр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авлениям образовательной работы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буклетов, </w:t>
      </w:r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proofErr w:type="gram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группы, материалов по различным направлениям деятельности;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интерес, как для педагогов, так и для родителей;</w:t>
      </w:r>
    </w:p>
    <w:p w:rsidR="009B4356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электронной почты, ведение сайта ДОУ </w:t>
      </w:r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ссылками на группы. Особенно важно такое общение с родителями детей, находящихся дома по причине болезни. Им необходимо быть в курсе садовской жизн</w:t>
      </w:r>
      <w:r w:rsidR="009B435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образовательной деятельности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C51" w:rsidRPr="00520906" w:rsidRDefault="00375C87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обстоятельных обсуждений педагогических тем с коллегами и</w:t>
      </w:r>
      <w:r w:rsidR="009B435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со специалистами можно пользоваться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форумами в сетевых педагогических сообществах. </w:t>
      </w:r>
    </w:p>
    <w:p w:rsidR="002E130E" w:rsidRPr="00520906" w:rsidRDefault="002E130E" w:rsidP="00D5080F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209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работе с родителями ИКТ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при оформлении наглядного материала, при проведении родительских собраний, круглых столов, мини-педсоветов, практикумов, 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30E" w:rsidRPr="00520906" w:rsidRDefault="002E130E" w:rsidP="00D5080F">
      <w:pPr>
        <w:pStyle w:val="a4"/>
        <w:numPr>
          <w:ilvl w:val="0"/>
          <w:numId w:val="2"/>
        </w:num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педсоветов доклады педагогов дополняются мультимедийным сопровождением. Презентации к докладам включают в себя как текстовое сопровождение, так и видеосюжеты, схемы и диаграммы.</w:t>
      </w:r>
    </w:p>
    <w:p w:rsidR="002E130E" w:rsidRPr="00520906" w:rsidRDefault="00363A8D" w:rsidP="00D5080F">
      <w:pPr>
        <w:spacing w:after="100" w:afterAutospacing="1"/>
        <w:ind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2E130E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условий внедрения информационных технологий в ДОУ</w:t>
      </w:r>
      <w:r w:rsidR="0007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наличие специалистов. </w:t>
      </w:r>
    </w:p>
    <w:p w:rsidR="002E130E" w:rsidRPr="00520906" w:rsidRDefault="002E130E" w:rsidP="00D5080F">
      <w:pPr>
        <w:spacing w:after="0"/>
        <w:ind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gram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разработана система организации консультативной методической поддержки в области повышения информационной компетентности педагогов. Используются следующие формы работы: </w:t>
      </w:r>
    </w:p>
    <w:p w:rsidR="002E130E" w:rsidRPr="00520906" w:rsidRDefault="002E130E" w:rsidP="00D5080F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педагогического мастерства; </w:t>
      </w:r>
    </w:p>
    <w:p w:rsidR="002E130E" w:rsidRPr="00520906" w:rsidRDefault="002E130E" w:rsidP="00D508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</w:t>
      </w:r>
    </w:p>
    <w:p w:rsidR="002E130E" w:rsidRPr="00520906" w:rsidRDefault="002E130E" w:rsidP="00D508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мастерские и наставничество; </w:t>
      </w:r>
    </w:p>
    <w:p w:rsidR="002E130E" w:rsidRPr="00520906" w:rsidRDefault="002E130E" w:rsidP="00D508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семинары; </w:t>
      </w:r>
    </w:p>
    <w:p w:rsidR="002E130E" w:rsidRPr="00520906" w:rsidRDefault="002E130E" w:rsidP="00D508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паре; </w:t>
      </w:r>
    </w:p>
    <w:p w:rsidR="00520906" w:rsidRPr="00520906" w:rsidRDefault="002E130E" w:rsidP="00D508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семинары.</w:t>
      </w:r>
    </w:p>
    <w:p w:rsidR="002E130E" w:rsidRPr="00520906" w:rsidRDefault="00520906" w:rsidP="00D5080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семинары:</w:t>
      </w:r>
      <w:r w:rsidR="002E130E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78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9"/>
        <w:gridCol w:w="1868"/>
        <w:gridCol w:w="5037"/>
      </w:tblGrid>
      <w:tr w:rsidR="002E130E" w:rsidRPr="00520906" w:rsidTr="00520906">
        <w:trPr>
          <w:tblCellSpacing w:w="0" w:type="dxa"/>
        </w:trPr>
        <w:tc>
          <w:tcPr>
            <w:tcW w:w="979" w:type="dxa"/>
            <w:hideMark/>
          </w:tcPr>
          <w:p w:rsidR="002E130E" w:rsidRPr="00520906" w:rsidRDefault="002E130E" w:rsidP="00D508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20906"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8" w:type="dxa"/>
            <w:hideMark/>
          </w:tcPr>
          <w:p w:rsidR="002E130E" w:rsidRPr="00520906" w:rsidRDefault="002E130E" w:rsidP="00D508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</w:p>
        </w:tc>
        <w:tc>
          <w:tcPr>
            <w:tcW w:w="5037" w:type="dxa"/>
            <w:hideMark/>
          </w:tcPr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Шрифт, размер. </w:t>
            </w:r>
          </w:p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редактирование текстового документа. </w:t>
            </w:r>
          </w:p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и редактирование текстового документа. </w:t>
            </w:r>
          </w:p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Абзацные отступы и интервалы. </w:t>
            </w:r>
          </w:p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форматирование таблиц. </w:t>
            </w:r>
          </w:p>
          <w:p w:rsidR="002E130E" w:rsidRPr="00520906" w:rsidRDefault="002E130E" w:rsidP="00D508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Вставка рисунка. Нумерация страниц. Печать готового документа. </w:t>
            </w:r>
          </w:p>
        </w:tc>
      </w:tr>
      <w:tr w:rsidR="002E130E" w:rsidRPr="00520906" w:rsidTr="00520906">
        <w:trPr>
          <w:tblCellSpacing w:w="0" w:type="dxa"/>
        </w:trPr>
        <w:tc>
          <w:tcPr>
            <w:tcW w:w="979" w:type="dxa"/>
            <w:hideMark/>
          </w:tcPr>
          <w:p w:rsidR="002E130E" w:rsidRPr="00520906" w:rsidRDefault="00520906" w:rsidP="00D508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2012</w:t>
            </w:r>
            <w:r w:rsidR="002E130E"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8" w:type="dxa"/>
            <w:hideMark/>
          </w:tcPr>
          <w:p w:rsidR="002E130E" w:rsidRPr="00520906" w:rsidRDefault="002E130E" w:rsidP="00D5080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средство создания </w:t>
            </w: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презентаций</w:t>
            </w:r>
          </w:p>
        </w:tc>
        <w:tc>
          <w:tcPr>
            <w:tcW w:w="5037" w:type="dxa"/>
            <w:hideMark/>
          </w:tcPr>
          <w:p w:rsidR="002E130E" w:rsidRPr="00520906" w:rsidRDefault="002E130E" w:rsidP="00D508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 </w:t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E130E" w:rsidRPr="00520906" w:rsidRDefault="002E130E" w:rsidP="00D508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слайда с диаграммой и таблицей. </w:t>
            </w:r>
          </w:p>
          <w:p w:rsidR="002E130E" w:rsidRPr="00520906" w:rsidRDefault="002E130E" w:rsidP="00D508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Вставка в слайд рисунков и анимации при демонстрации. </w:t>
            </w:r>
          </w:p>
          <w:p w:rsidR="002E130E" w:rsidRPr="00520906" w:rsidRDefault="002E130E" w:rsidP="00D508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управляющих кнопок. </w:t>
            </w:r>
          </w:p>
          <w:p w:rsidR="002E130E" w:rsidRPr="00520906" w:rsidRDefault="002E130E" w:rsidP="00D508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подготовка презентации к демонстрации. </w:t>
            </w:r>
          </w:p>
        </w:tc>
      </w:tr>
      <w:tr w:rsidR="00520906" w:rsidRPr="00520906" w:rsidTr="00520906">
        <w:trPr>
          <w:tblCellSpacing w:w="0" w:type="dxa"/>
        </w:trPr>
        <w:tc>
          <w:tcPr>
            <w:tcW w:w="979" w:type="dxa"/>
            <w:vMerge w:val="restart"/>
            <w:hideMark/>
          </w:tcPr>
          <w:p w:rsidR="00520906" w:rsidRPr="00520906" w:rsidRDefault="00520906" w:rsidP="00D508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2013г.</w:t>
            </w:r>
          </w:p>
          <w:p w:rsidR="00520906" w:rsidRPr="00520906" w:rsidRDefault="00520906" w:rsidP="00D5080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868" w:type="dxa"/>
            <w:hideMark/>
          </w:tcPr>
          <w:p w:rsidR="00520906" w:rsidRPr="00520906" w:rsidRDefault="00520906" w:rsidP="00D5080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Publisher</w:t>
            </w:r>
            <w:proofErr w:type="spellEnd"/>
          </w:p>
        </w:tc>
        <w:tc>
          <w:tcPr>
            <w:tcW w:w="5037" w:type="dxa"/>
            <w:hideMark/>
          </w:tcPr>
          <w:p w:rsidR="00520906" w:rsidRPr="00520906" w:rsidRDefault="00520906" w:rsidP="00D508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1. Подготовка открытки. </w:t>
            </w: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2.Подготовка буклета и печать</w:t>
            </w:r>
          </w:p>
        </w:tc>
      </w:tr>
      <w:tr w:rsidR="00520906" w:rsidRPr="00520906" w:rsidTr="00520906">
        <w:trPr>
          <w:tblCellSpacing w:w="0" w:type="dxa"/>
        </w:trPr>
        <w:tc>
          <w:tcPr>
            <w:tcW w:w="979" w:type="dxa"/>
            <w:vMerge/>
            <w:hideMark/>
          </w:tcPr>
          <w:p w:rsidR="00520906" w:rsidRPr="00520906" w:rsidRDefault="00520906" w:rsidP="00D5080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hideMark/>
          </w:tcPr>
          <w:p w:rsidR="00520906" w:rsidRPr="00520906" w:rsidRDefault="00520906" w:rsidP="00D5080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Интернет</w:t>
            </w:r>
          </w:p>
        </w:tc>
        <w:tc>
          <w:tcPr>
            <w:tcW w:w="5037" w:type="dxa"/>
            <w:hideMark/>
          </w:tcPr>
          <w:p w:rsidR="00520906" w:rsidRPr="00520906" w:rsidRDefault="00520906" w:rsidP="00D5080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в сети Интернет. </w:t>
            </w:r>
          </w:p>
          <w:p w:rsidR="00520906" w:rsidRPr="00520906" w:rsidRDefault="00520906" w:rsidP="00D5080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почта. </w:t>
            </w:r>
          </w:p>
        </w:tc>
      </w:tr>
    </w:tbl>
    <w:p w:rsidR="002E130E" w:rsidRPr="00520906" w:rsidRDefault="002E130E" w:rsidP="00D5080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система повышения информационной компетентности педагогических работников дала свои результаты. Педагоги</w:t>
      </w:r>
    </w:p>
    <w:p w:rsidR="002E130E" w:rsidRPr="00520906" w:rsidRDefault="002E130E" w:rsidP="00D5080F">
      <w:pPr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создавать графические и текстовые документы (самостоятельно оформляют групповую документацию, диагностику и т. д.);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применять электронные дидактические и педагогические программные средства;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используют информационные технологии в образовательном процессе;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навыками поиска информации в Интернете, могут осуществить заказ и подписку;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программой </w:t>
      </w:r>
      <w:proofErr w:type="spellStart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мультимедийных презентаций;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разрабатывать 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информационных технологий; </w:t>
      </w:r>
    </w:p>
    <w:p w:rsidR="002E130E" w:rsidRPr="00520906" w:rsidRDefault="002E130E" w:rsidP="00D5080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способами и методами применения компьютерных технологий в работе с детьми и родителями.   </w:t>
      </w:r>
    </w:p>
    <w:p w:rsidR="002E130E" w:rsidRPr="00520906" w:rsidRDefault="002E130E" w:rsidP="00D5080F">
      <w:pPr>
        <w:spacing w:after="100" w:afterAutospacing="1"/>
        <w:ind w:firstLine="348"/>
        <w:rPr>
          <w:rFonts w:ascii="Times New Roman" w:hAnsi="Times New Roman" w:cs="Times New Roman"/>
          <w:sz w:val="28"/>
          <w:szCs w:val="28"/>
        </w:rPr>
      </w:pP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дошкольного образования открывает </w:t>
      </w:r>
      <w:r w:rsidR="00071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Мы уверены, что в дошкольном учреждении использование ИКТ позволит </w:t>
      </w:r>
      <w:r w:rsidR="000711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="00520906"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учебно-воспитательный процесс и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</w:t>
      </w:r>
      <w:r w:rsidR="0007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2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эффективность. </w:t>
      </w:r>
    </w:p>
    <w:p w:rsidR="009B4356" w:rsidRPr="00520906" w:rsidRDefault="009B4356" w:rsidP="00D5080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sectPr w:rsidR="009B4356" w:rsidRPr="00520906" w:rsidSect="00B2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5F6"/>
    <w:multiLevelType w:val="hybridMultilevel"/>
    <w:tmpl w:val="9F8E7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0D31"/>
    <w:multiLevelType w:val="multilevel"/>
    <w:tmpl w:val="714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21637"/>
    <w:multiLevelType w:val="multilevel"/>
    <w:tmpl w:val="CC4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87B57"/>
    <w:multiLevelType w:val="multilevel"/>
    <w:tmpl w:val="F2A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327EF"/>
    <w:multiLevelType w:val="hybridMultilevel"/>
    <w:tmpl w:val="042EB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40F0"/>
    <w:multiLevelType w:val="multilevel"/>
    <w:tmpl w:val="DDA0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5163D"/>
    <w:multiLevelType w:val="multilevel"/>
    <w:tmpl w:val="A99A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C87"/>
    <w:rsid w:val="00027AA7"/>
    <w:rsid w:val="000711DB"/>
    <w:rsid w:val="002E130E"/>
    <w:rsid w:val="00363A8D"/>
    <w:rsid w:val="00375C87"/>
    <w:rsid w:val="00520906"/>
    <w:rsid w:val="009B4356"/>
    <w:rsid w:val="00B223DA"/>
    <w:rsid w:val="00C77C51"/>
    <w:rsid w:val="00D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2013-12-04T17:05:00Z</dcterms:created>
  <dcterms:modified xsi:type="dcterms:W3CDTF">2015-06-25T22:32:00Z</dcterms:modified>
</cp:coreProperties>
</file>