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8A" w:rsidRPr="00DB5989" w:rsidRDefault="00FE678A" w:rsidP="00FE678A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</w:rPr>
      </w:pPr>
      <w:bookmarkStart w:id="0" w:name="_GoBack"/>
      <w:bookmarkEnd w:id="0"/>
      <w:r w:rsidRPr="00DB5989">
        <w:rPr>
          <w:rFonts w:ascii="Times New Roman" w:eastAsia="Times New Roman" w:hAnsi="Times New Roman"/>
          <w:b/>
          <w:color w:val="000000"/>
        </w:rPr>
        <w:t xml:space="preserve">Развернутое комплексно тематическое планирование группы: </w:t>
      </w:r>
      <w:r w:rsidRPr="00F728BC">
        <w:rPr>
          <w:rFonts w:ascii="Times New Roman" w:eastAsia="Times New Roman" w:hAnsi="Times New Roman"/>
          <w:b/>
          <w:lang w:eastAsia="ru-RU"/>
        </w:rPr>
        <w:t>«Солнышко»</w:t>
      </w:r>
      <w:r w:rsidRPr="00D958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B5989">
        <w:rPr>
          <w:rFonts w:ascii="Times New Roman" w:eastAsia="Times New Roman" w:hAnsi="Times New Roman"/>
          <w:b/>
          <w:color w:val="000000"/>
        </w:rPr>
        <w:t xml:space="preserve"> по теме «</w:t>
      </w:r>
      <w:r w:rsidRPr="00DB5989">
        <w:rPr>
          <w:rFonts w:ascii="Times New Roman" w:eastAsia="Times New Roman" w:hAnsi="Times New Roman"/>
          <w:b/>
          <w:color w:val="000000"/>
          <w:lang w:eastAsia="ru-RU"/>
        </w:rPr>
        <w:t>Здравствуй, солнечное лето!»</w:t>
      </w:r>
      <w:r w:rsidRPr="00DB5989">
        <w:rPr>
          <w:rFonts w:ascii="Times New Roman" w:eastAsia="Times New Roman" w:hAnsi="Times New Roman"/>
          <w:b/>
          <w:color w:val="000000"/>
        </w:rPr>
        <w:t>»  Июнь  месяц 1 неделя (1-5 июня)</w:t>
      </w:r>
      <w:r>
        <w:rPr>
          <w:rFonts w:ascii="Times New Roman" w:eastAsia="Times New Roman" w:hAnsi="Times New Roman"/>
          <w:b/>
          <w:color w:val="000000"/>
        </w:rPr>
        <w:t xml:space="preserve"> </w:t>
      </w:r>
      <w:r w:rsidRPr="00DB5989">
        <w:rPr>
          <w:rFonts w:ascii="Times New Roman" w:hAnsi="Times New Roman"/>
          <w:b/>
          <w:color w:val="000000"/>
        </w:rPr>
        <w:t>Цели</w:t>
      </w:r>
      <w:r w:rsidRPr="00DB5989">
        <w:rPr>
          <w:rFonts w:ascii="Times New Roman" w:hAnsi="Times New Roman"/>
          <w:color w:val="000000"/>
        </w:rPr>
        <w:t>:</w:t>
      </w:r>
      <w:r w:rsidRPr="00DB5989">
        <w:rPr>
          <w:rFonts w:ascii="Times New Roman" w:hAnsi="Times New Roman"/>
          <w:i/>
          <w:color w:val="000000"/>
        </w:rPr>
        <w:t xml:space="preserve"> Уточнение и закрепление представлений детей об изменениях, происходящих в природе летом, приметы лета, названия летних месяцев. Воспитание бережного отношения к окружающей природе</w:t>
      </w:r>
      <w:r w:rsidRPr="00DB5989">
        <w:rPr>
          <w:rFonts w:ascii="Times New Roman" w:hAnsi="Times New Roman"/>
          <w:color w:val="000000"/>
        </w:rPr>
        <w:t>.</w:t>
      </w:r>
    </w:p>
    <w:tbl>
      <w:tblPr>
        <w:tblpPr w:leftFromText="180" w:rightFromText="180" w:bottomFromText="200" w:vertAnchor="text" w:horzAnchor="margin" w:tblpY="70"/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9214"/>
        <w:gridCol w:w="2409"/>
        <w:gridCol w:w="1701"/>
      </w:tblGrid>
      <w:tr w:rsidR="00FE678A" w:rsidRPr="006F209E" w:rsidTr="007C2E39">
        <w:trPr>
          <w:trHeight w:val="6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78A" w:rsidRPr="006F209E" w:rsidRDefault="00FE678A" w:rsidP="007C2E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F209E">
              <w:rPr>
                <w:rFonts w:ascii="Times New Roman" w:hAnsi="Times New Roman"/>
                <w:b/>
                <w:color w:val="000000"/>
              </w:rPr>
              <w:t>Образовательные области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78A" w:rsidRPr="006F209E" w:rsidRDefault="00FE678A" w:rsidP="007C2E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F209E">
              <w:rPr>
                <w:rFonts w:ascii="Times New Roman" w:hAnsi="Times New Roman"/>
                <w:b/>
                <w:color w:val="000000"/>
              </w:rPr>
              <w:t xml:space="preserve">Совместная деятельность взрослого и детей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78A" w:rsidRPr="006F209E" w:rsidRDefault="00FE678A" w:rsidP="007C2E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F209E">
              <w:rPr>
                <w:rFonts w:ascii="Times New Roman" w:hAnsi="Times New Roman"/>
                <w:b/>
                <w:color w:val="000000"/>
              </w:rPr>
              <w:t xml:space="preserve">Организация ППРС для самостоятельной деятельности детей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678A" w:rsidRPr="006F209E" w:rsidRDefault="00FE678A" w:rsidP="007C2E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F209E">
              <w:rPr>
                <w:rFonts w:ascii="Times New Roman" w:hAnsi="Times New Roman"/>
                <w:b/>
                <w:color w:val="000000"/>
              </w:rPr>
              <w:t xml:space="preserve">Взаимодействие с родителями </w:t>
            </w:r>
          </w:p>
        </w:tc>
      </w:tr>
      <w:tr w:rsidR="00FE678A" w:rsidRPr="006F209E" w:rsidTr="007C2E39">
        <w:trPr>
          <w:trHeight w:val="113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78A" w:rsidRPr="006F209E" w:rsidRDefault="00FE678A" w:rsidP="007C2E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F209E">
              <w:rPr>
                <w:rFonts w:ascii="Times New Roman" w:hAnsi="Times New Roman"/>
                <w:b/>
                <w:color w:val="000000"/>
              </w:rPr>
              <w:t>Социально-коммуникативное развитие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78A" w:rsidRPr="006F209E" w:rsidRDefault="00FE678A" w:rsidP="007C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209E">
              <w:rPr>
                <w:rFonts w:ascii="Times New Roman" w:eastAsia="Times New Roman" w:hAnsi="Times New Roman"/>
                <w:color w:val="000000"/>
              </w:rPr>
              <w:t>Беседа  «Как вести себя на природе»,  «Опасные предметы». С/</w:t>
            </w:r>
            <w:proofErr w:type="gramStart"/>
            <w:r w:rsidRPr="006F209E">
              <w:rPr>
                <w:rFonts w:ascii="Times New Roman" w:eastAsia="Times New Roman" w:hAnsi="Times New Roman"/>
                <w:color w:val="000000"/>
              </w:rPr>
              <w:t>р</w:t>
            </w:r>
            <w:proofErr w:type="gramEnd"/>
            <w:r w:rsidRPr="006F209E">
              <w:rPr>
                <w:rFonts w:ascii="Times New Roman" w:eastAsia="Times New Roman" w:hAnsi="Times New Roman"/>
                <w:color w:val="000000"/>
              </w:rPr>
              <w:t xml:space="preserve"> игры: «Собираемся на дачу», «Экскурсия по дороге на дачу». «Идем в магазин за покупками», и/ситуация  «Солнечные зайчики-</w:t>
            </w:r>
            <w:proofErr w:type="spellStart"/>
            <w:r w:rsidRPr="006F209E">
              <w:rPr>
                <w:rFonts w:ascii="Times New Roman" w:eastAsia="Times New Roman" w:hAnsi="Times New Roman"/>
                <w:color w:val="000000"/>
              </w:rPr>
              <w:t>попрыгайчики</w:t>
            </w:r>
            <w:proofErr w:type="spellEnd"/>
            <w:r w:rsidRPr="006F209E">
              <w:rPr>
                <w:rFonts w:ascii="Times New Roman" w:eastAsia="Times New Roman" w:hAnsi="Times New Roman"/>
                <w:color w:val="000000"/>
              </w:rPr>
              <w:t xml:space="preserve">»; «Разноцветная лужайка; «Паровозик из </w:t>
            </w:r>
            <w:proofErr w:type="spellStart"/>
            <w:r w:rsidRPr="006F209E">
              <w:rPr>
                <w:rFonts w:ascii="Times New Roman" w:eastAsia="Times New Roman" w:hAnsi="Times New Roman"/>
                <w:color w:val="000000"/>
              </w:rPr>
              <w:t>Ромашково</w:t>
            </w:r>
            <w:proofErr w:type="spellEnd"/>
            <w:r w:rsidRPr="006F209E">
              <w:rPr>
                <w:rFonts w:ascii="Times New Roman" w:eastAsia="Times New Roman" w:hAnsi="Times New Roman"/>
                <w:color w:val="000000"/>
              </w:rPr>
              <w:t>», Посадка выращенных в группе цветов в клум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бы, помощь в разрыхлении земли, </w:t>
            </w:r>
            <w:r w:rsidRPr="006F209E">
              <w:rPr>
                <w:rFonts w:ascii="Times New Roman" w:eastAsia="Times New Roman" w:hAnsi="Times New Roman"/>
                <w:color w:val="000000"/>
              </w:rPr>
              <w:t xml:space="preserve"> поливе цветов</w:t>
            </w:r>
            <w:proofErr w:type="gramStart"/>
            <w:r w:rsidRPr="006F209E">
              <w:rPr>
                <w:rFonts w:ascii="Times New Roman" w:eastAsia="Times New Roman" w:hAnsi="Times New Roman"/>
                <w:color w:val="000000"/>
              </w:rPr>
              <w:t xml:space="preserve"> .</w:t>
            </w:r>
            <w:proofErr w:type="gramEnd"/>
            <w:r w:rsidRPr="006F209E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78A" w:rsidRPr="006F209E" w:rsidRDefault="00FE678A" w:rsidP="007C2E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6F20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книги, открытки, репродукции, </w:t>
            </w:r>
            <w:proofErr w:type="spellStart"/>
            <w:r w:rsidRPr="006F20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иллюстраци</w:t>
            </w:r>
            <w:proofErr w:type="spellEnd"/>
            <w:r w:rsidRPr="006F20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предметные  и сюжетные  картинки по теме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6F209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энциклопедии для дошкольников «Что я знаю о деревьях», «Деревья»</w:t>
            </w:r>
            <w:proofErr w:type="gramStart"/>
            <w:r w:rsidRPr="006F209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F209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F209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F209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лакат /нагл/</w:t>
            </w:r>
            <w:proofErr w:type="spellStart"/>
            <w:r w:rsidRPr="006F209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пособ</w:t>
            </w:r>
            <w:proofErr w:type="spellEnd"/>
            <w:r w:rsidRPr="006F209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«Деревья и кустарники», «Полевые и луговые цветы», «Насекомые»</w:t>
            </w:r>
          </w:p>
          <w:p w:rsidR="00FE678A" w:rsidRPr="006F209E" w:rsidRDefault="00FE678A" w:rsidP="007C2E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09E">
              <w:rPr>
                <w:rFonts w:ascii="Times New Roman" w:hAnsi="Times New Roman"/>
                <w:color w:val="000000"/>
                <w:sz w:val="20"/>
                <w:szCs w:val="20"/>
              </w:rPr>
              <w:t>шишки</w:t>
            </w:r>
            <w:proofErr w:type="gramStart"/>
            <w:r w:rsidRPr="006F20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6F20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спилы, поделки из дерева для рассматривания, изготовления поделок (сосна, ель, лиственница, кедр)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6F209E">
              <w:rPr>
                <w:rFonts w:ascii="Times New Roman" w:hAnsi="Times New Roman"/>
                <w:color w:val="000000"/>
                <w:sz w:val="20"/>
                <w:szCs w:val="20"/>
              </w:rPr>
              <w:t>шаблоны, трафареты, раскраски по теме для СХД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6F209E">
              <w:rPr>
                <w:rFonts w:ascii="Times New Roman" w:hAnsi="Times New Roman"/>
                <w:color w:val="000000"/>
                <w:sz w:val="20"/>
                <w:szCs w:val="20"/>
              </w:rPr>
              <w:t>Игры для развития речевого дыхания. н/</w:t>
            </w:r>
            <w:proofErr w:type="gramStart"/>
            <w:r w:rsidRPr="006F209E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6F20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игры. ,  Считалки,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6F209E">
              <w:rPr>
                <w:rFonts w:ascii="Times New Roman" w:hAnsi="Times New Roman"/>
                <w:color w:val="000000"/>
                <w:sz w:val="20"/>
                <w:szCs w:val="20"/>
              </w:rPr>
              <w:t>еобходимый инвентарь в спортивном уголке. Картотека игр и игровых упражнений в картинках.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A" w:rsidRPr="006F209E" w:rsidRDefault="00FE678A" w:rsidP="007C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209E">
              <w:rPr>
                <w:rFonts w:ascii="Times New Roman" w:eastAsia="Times New Roman" w:hAnsi="Times New Roman"/>
                <w:color w:val="000000"/>
                <w:lang w:eastAsia="ru-RU"/>
              </w:rPr>
              <w:t>«Солнце лечит и калечит» или «Как избежать неприятностей на солнце. Оказание первой доврачебной помощи»</w:t>
            </w:r>
          </w:p>
          <w:p w:rsidR="00FE678A" w:rsidRPr="006F209E" w:rsidRDefault="00FE678A" w:rsidP="007C2E39">
            <w:pPr>
              <w:spacing w:before="100" w:beforeAutospacing="1" w:after="0" w:line="240" w:lineRule="auto"/>
              <w:ind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20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6F209E">
              <w:rPr>
                <w:rFonts w:ascii="Times New Roman" w:eastAsia="Times New Roman" w:hAnsi="Times New Roman"/>
                <w:color w:val="000000"/>
                <w:lang w:eastAsia="ru-RU"/>
              </w:rPr>
              <w:t>спользование природных факторов для закаливания детей летом».</w:t>
            </w:r>
          </w:p>
          <w:p w:rsidR="00FE678A" w:rsidRPr="006F209E" w:rsidRDefault="00FE678A" w:rsidP="007C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20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Памятка для родителей «Правила поведения на воде» </w:t>
            </w:r>
          </w:p>
          <w:p w:rsidR="00FE678A" w:rsidRPr="006F209E" w:rsidRDefault="00FE678A" w:rsidP="007C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20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«Головной убор» (о необходимости головного убора летом)</w:t>
            </w:r>
          </w:p>
          <w:p w:rsidR="00FE678A" w:rsidRPr="006F209E" w:rsidRDefault="00FE678A" w:rsidP="007C2E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E678A" w:rsidRPr="006F209E" w:rsidTr="007C2E39">
        <w:trPr>
          <w:trHeight w:val="183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78A" w:rsidRPr="006F209E" w:rsidRDefault="00FE678A" w:rsidP="007C2E3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6F209E">
              <w:rPr>
                <w:rFonts w:ascii="Times New Roman" w:hAnsi="Times New Roman"/>
                <w:b/>
                <w:color w:val="000000"/>
              </w:rPr>
              <w:t xml:space="preserve">Познавательное развитие 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78A" w:rsidRPr="006F209E" w:rsidRDefault="00FE678A" w:rsidP="007C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209E">
              <w:rPr>
                <w:rFonts w:ascii="Times New Roman" w:hAnsi="Times New Roman"/>
                <w:color w:val="000000"/>
              </w:rPr>
              <w:t xml:space="preserve">Рассматривание: фото, картин, иллюстраций, зарисовок с летним </w:t>
            </w:r>
            <w:proofErr w:type="spellStart"/>
            <w:r w:rsidRPr="006F209E">
              <w:rPr>
                <w:rFonts w:ascii="Times New Roman" w:hAnsi="Times New Roman"/>
                <w:color w:val="000000"/>
              </w:rPr>
              <w:t>пейзажем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6F209E">
              <w:rPr>
                <w:rFonts w:ascii="Times New Roman" w:eastAsia="Times New Roman" w:hAnsi="Times New Roman"/>
                <w:color w:val="000000"/>
              </w:rPr>
              <w:t>Р</w:t>
            </w:r>
            <w:proofErr w:type="gramEnd"/>
            <w:r w:rsidRPr="006F209E">
              <w:rPr>
                <w:rFonts w:ascii="Times New Roman" w:eastAsia="Times New Roman" w:hAnsi="Times New Roman"/>
                <w:color w:val="000000"/>
              </w:rPr>
              <w:t>ассказ</w:t>
            </w:r>
            <w:proofErr w:type="spellEnd"/>
            <w:r w:rsidRPr="006F209E">
              <w:rPr>
                <w:rFonts w:ascii="Times New Roman" w:eastAsia="Times New Roman" w:hAnsi="Times New Roman"/>
                <w:color w:val="000000"/>
              </w:rPr>
              <w:t>/беседа об изменениях в природе летом. Рассматривание и сравнение листьев  кустарников и деревьев на участк</w:t>
            </w:r>
            <w:proofErr w:type="gramStart"/>
            <w:r w:rsidRPr="006F209E">
              <w:rPr>
                <w:rFonts w:ascii="Times New Roman" w:eastAsia="Times New Roman" w:hAnsi="Times New Roman"/>
                <w:color w:val="000000"/>
              </w:rPr>
              <w:t>е(</w:t>
            </w:r>
            <w:proofErr w:type="gramEnd"/>
            <w:r w:rsidRPr="006F209E">
              <w:rPr>
                <w:rFonts w:ascii="Times New Roman" w:eastAsia="Times New Roman" w:hAnsi="Times New Roman"/>
                <w:color w:val="000000"/>
              </w:rPr>
              <w:t xml:space="preserve"> форма, размер, длине черенка). ИКТ «Лето красное», Исследовательская деятельность – свойства песка «Сыпучий песок», «Мокрый песок», «Рисунки на песке» Игры с песком: «Стройка», « Дорога», «Волшебный замок».  Игры с водой: «Плыви, плыви кораблик», «Вдруг подует ветерок» (сдуй листик)»</w:t>
            </w:r>
            <w:proofErr w:type="gramStart"/>
            <w:r w:rsidRPr="006F209E">
              <w:rPr>
                <w:rFonts w:ascii="Times New Roman" w:eastAsia="Times New Roman" w:hAnsi="Times New Roman"/>
                <w:color w:val="000000"/>
              </w:rPr>
              <w:t>.Д</w:t>
            </w:r>
            <w:proofErr w:type="gramEnd"/>
            <w:r w:rsidRPr="006F209E">
              <w:rPr>
                <w:rFonts w:ascii="Times New Roman" w:eastAsia="Times New Roman" w:hAnsi="Times New Roman"/>
                <w:color w:val="000000"/>
              </w:rPr>
              <w:t xml:space="preserve">\и «Подбери лепесток к цветку»; «Выложи узор»; «С какого дерева листочек»; «Назови дерево/кустарник». Беседа «Солнце для всего живого». 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678A" w:rsidRPr="006F209E" w:rsidRDefault="00FE678A" w:rsidP="007C2E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78A" w:rsidRPr="006F209E" w:rsidRDefault="00FE678A" w:rsidP="007C2E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E678A" w:rsidRPr="006F209E" w:rsidTr="007C2E39">
        <w:trPr>
          <w:trHeight w:val="112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78A" w:rsidRDefault="00FE678A" w:rsidP="007C2E3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F209E">
              <w:rPr>
                <w:rFonts w:ascii="Times New Roman" w:hAnsi="Times New Roman"/>
                <w:b/>
                <w:color w:val="000000"/>
              </w:rPr>
              <w:t>Речевое</w:t>
            </w:r>
          </w:p>
          <w:p w:rsidR="00FE678A" w:rsidRPr="006F209E" w:rsidRDefault="00FE678A" w:rsidP="007C2E3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F209E">
              <w:rPr>
                <w:rFonts w:ascii="Times New Roman" w:hAnsi="Times New Roman"/>
                <w:b/>
                <w:color w:val="000000"/>
              </w:rPr>
              <w:t xml:space="preserve"> развитие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78A" w:rsidRPr="006F209E" w:rsidRDefault="00FE678A" w:rsidP="007C2E3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209E">
              <w:rPr>
                <w:rFonts w:ascii="Times New Roman" w:hAnsi="Times New Roman"/>
                <w:color w:val="000000"/>
              </w:rPr>
              <w:t xml:space="preserve">Речевые </w:t>
            </w:r>
            <w:proofErr w:type="spellStart"/>
            <w:r w:rsidRPr="006F209E">
              <w:rPr>
                <w:rFonts w:ascii="Times New Roman" w:hAnsi="Times New Roman"/>
                <w:color w:val="000000"/>
              </w:rPr>
              <w:t>упр</w:t>
            </w:r>
            <w:proofErr w:type="spellEnd"/>
            <w:r w:rsidRPr="006F209E">
              <w:rPr>
                <w:rFonts w:ascii="Times New Roman" w:hAnsi="Times New Roman"/>
                <w:color w:val="000000"/>
              </w:rPr>
              <w:t>-я</w:t>
            </w:r>
            <w:r w:rsidRPr="006F209E">
              <w:rPr>
                <w:rFonts w:ascii="Times New Roman" w:hAnsi="Times New Roman"/>
                <w:iCs/>
                <w:color w:val="000000"/>
              </w:rPr>
              <w:t xml:space="preserve"> «Один — несколько-много «Покажи. Но не скажи», «Назови ласковым словом». «Назови одним словом» Чтение «</w:t>
            </w:r>
            <w:r w:rsidRPr="006F209E">
              <w:rPr>
                <w:rFonts w:ascii="Times New Roman" w:hAnsi="Times New Roman"/>
                <w:color w:val="000000"/>
              </w:rPr>
              <w:t>Что такое солнце». Еськова, Чтение Серова «На лужайке», З. Александрова «Ромашки», Н. Курочкина «Нарядные платьица, желтые брошки», «Незабудки», загадки в стихах о цветах</w:t>
            </w:r>
            <w:proofErr w:type="gramStart"/>
            <w:r w:rsidRPr="006F209E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6F209E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F209E">
              <w:rPr>
                <w:rFonts w:ascii="Times New Roman" w:hAnsi="Times New Roman"/>
                <w:color w:val="000000"/>
              </w:rPr>
              <w:t>з</w:t>
            </w:r>
            <w:proofErr w:type="gramEnd"/>
            <w:r w:rsidRPr="006F209E">
              <w:rPr>
                <w:rFonts w:ascii="Times New Roman" w:hAnsi="Times New Roman"/>
                <w:color w:val="000000"/>
              </w:rPr>
              <w:t>аучивание наизусть «Солнышко» Г. Бойко, Речевые игры  «Когда это бывает», «Помоги художнику», игра «Почему»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678A" w:rsidRPr="006F209E" w:rsidRDefault="00FE678A" w:rsidP="007C2E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78A" w:rsidRPr="006F209E" w:rsidRDefault="00FE678A" w:rsidP="007C2E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E678A" w:rsidRPr="006F209E" w:rsidTr="007C2E3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78A" w:rsidRPr="006F209E" w:rsidRDefault="00FE678A" w:rsidP="007C2E3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F209E">
              <w:rPr>
                <w:rFonts w:ascii="Times New Roman" w:hAnsi="Times New Roman"/>
                <w:b/>
                <w:color w:val="000000"/>
              </w:rPr>
              <w:t>Художественно-эстетическое развитие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78A" w:rsidRPr="006F209E" w:rsidRDefault="00FE678A" w:rsidP="007C2E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209E">
              <w:rPr>
                <w:rFonts w:ascii="Times New Roman" w:hAnsi="Times New Roman"/>
                <w:color w:val="000000"/>
              </w:rPr>
              <w:t xml:space="preserve">Рисование в технике пальцевой живописи «чтобы солнышко не </w:t>
            </w:r>
            <w:proofErr w:type="gramStart"/>
            <w:r w:rsidRPr="006F209E">
              <w:rPr>
                <w:rFonts w:ascii="Times New Roman" w:hAnsi="Times New Roman"/>
                <w:color w:val="000000"/>
              </w:rPr>
              <w:t>грустило</w:t>
            </w:r>
            <w:proofErr w:type="gramEnd"/>
            <w:r w:rsidRPr="006F209E">
              <w:rPr>
                <w:rFonts w:ascii="Times New Roman" w:hAnsi="Times New Roman"/>
                <w:color w:val="000000"/>
              </w:rPr>
              <w:t xml:space="preserve"> мы подарим ему лучи». </w:t>
            </w:r>
            <w:r w:rsidRPr="006F209E">
              <w:rPr>
                <w:rFonts w:ascii="Times New Roman" w:eastAsia="Times New Roman" w:hAnsi="Times New Roman"/>
                <w:color w:val="000000"/>
                <w:lang w:eastAsia="ru-RU"/>
              </w:rPr>
              <w:t>Конкурс детских рисунков на асфальте.</w:t>
            </w:r>
            <w:r w:rsidRPr="006F209E">
              <w:rPr>
                <w:rFonts w:ascii="Times New Roman" w:hAnsi="Times New Roman"/>
                <w:color w:val="000000"/>
              </w:rPr>
              <w:t xml:space="preserve"> Рассматривание иллюстраций в детских книгах. </w:t>
            </w:r>
            <w:r w:rsidRPr="006F209E">
              <w:rPr>
                <w:rFonts w:ascii="Times New Roman" w:hAnsi="Times New Roman"/>
                <w:bCs/>
                <w:color w:val="000000"/>
              </w:rPr>
              <w:t xml:space="preserve">Прослушивание </w:t>
            </w:r>
            <w:proofErr w:type="spellStart"/>
            <w:r w:rsidRPr="006F209E">
              <w:rPr>
                <w:rFonts w:ascii="Times New Roman" w:hAnsi="Times New Roman"/>
                <w:bCs/>
                <w:color w:val="000000"/>
              </w:rPr>
              <w:t>р.н</w:t>
            </w:r>
            <w:proofErr w:type="spellEnd"/>
            <w:r w:rsidRPr="006F209E">
              <w:rPr>
                <w:rFonts w:ascii="Times New Roman" w:hAnsi="Times New Roman"/>
                <w:bCs/>
                <w:color w:val="000000"/>
              </w:rPr>
              <w:t>. песни «</w:t>
            </w:r>
            <w:proofErr w:type="spellStart"/>
            <w:r w:rsidRPr="006F209E">
              <w:rPr>
                <w:rFonts w:ascii="Times New Roman" w:hAnsi="Times New Roman"/>
                <w:bCs/>
                <w:color w:val="000000"/>
              </w:rPr>
              <w:t>Калинка</w:t>
            </w:r>
            <w:proofErr w:type="gramStart"/>
            <w:r w:rsidRPr="006F209E">
              <w:rPr>
                <w:rFonts w:ascii="Times New Roman" w:hAnsi="Times New Roman"/>
                <w:bCs/>
                <w:color w:val="000000"/>
              </w:rPr>
              <w:t>»«</w:t>
            </w:r>
            <w:proofErr w:type="gramEnd"/>
            <w:r w:rsidRPr="006F209E">
              <w:rPr>
                <w:rFonts w:ascii="Times New Roman" w:hAnsi="Times New Roman"/>
                <w:bCs/>
                <w:color w:val="000000"/>
              </w:rPr>
              <w:t>Во</w:t>
            </w:r>
            <w:proofErr w:type="spellEnd"/>
            <w:r w:rsidRPr="006F209E">
              <w:rPr>
                <w:rFonts w:ascii="Times New Roman" w:hAnsi="Times New Roman"/>
                <w:bCs/>
                <w:color w:val="000000"/>
              </w:rPr>
              <w:t xml:space="preserve"> поле береза стояла», «Вот оно какое  наше лето»,  Изготовление коллажа из листьев, </w:t>
            </w:r>
            <w:r w:rsidRPr="006F209E">
              <w:rPr>
                <w:rFonts w:ascii="Times New Roman" w:hAnsi="Times New Roman"/>
                <w:color w:val="000000"/>
              </w:rPr>
              <w:t>Выкладывание на прогулке  из палочек и листиков узоров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678A" w:rsidRPr="006F209E" w:rsidRDefault="00FE678A" w:rsidP="007C2E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78A" w:rsidRPr="006F209E" w:rsidRDefault="00FE678A" w:rsidP="007C2E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E678A" w:rsidRPr="006F209E" w:rsidTr="007C2E39">
        <w:trPr>
          <w:trHeight w:val="120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78A" w:rsidRPr="006F209E" w:rsidRDefault="00FE678A" w:rsidP="007C2E3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F209E">
              <w:rPr>
                <w:rFonts w:ascii="Times New Roman" w:hAnsi="Times New Roman"/>
                <w:b/>
                <w:color w:val="000000"/>
              </w:rPr>
              <w:t>Физическое развитие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78A" w:rsidRPr="006F209E" w:rsidRDefault="00FE678A" w:rsidP="007C2E3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6F209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Пальчиковые игры: </w:t>
            </w:r>
            <w:r w:rsidRPr="006F20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«Под грибом и на грибе»; «Бабочка»; «Дождик»; «Жук»; «Человечки». </w:t>
            </w:r>
            <w:proofErr w:type="gramStart"/>
            <w:r w:rsidRPr="006F209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</w:t>
            </w:r>
            <w:proofErr w:type="gramEnd"/>
            <w:r w:rsidRPr="006F209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/игры:</w:t>
            </w:r>
            <w:r w:rsidRPr="006F20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«Солнышко и тучки»; «У медведя </w:t>
            </w:r>
            <w:proofErr w:type="gramStart"/>
            <w:r w:rsidRPr="006F209E">
              <w:rPr>
                <w:rFonts w:ascii="Times New Roman" w:eastAsia="Times New Roman" w:hAnsi="Times New Roman"/>
                <w:color w:val="000000"/>
                <w:lang w:eastAsia="ru-RU"/>
              </w:rPr>
              <w:t>во</w:t>
            </w:r>
            <w:proofErr w:type="gramEnd"/>
            <w:r w:rsidRPr="006F20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бору»; «Медведь и пчелки»; «На цветочной лужайке, прыгали зайки»; «Бабочки и стрижи»; «Перелет птиц».</w:t>
            </w:r>
            <w:r w:rsidRPr="006F209E">
              <w:rPr>
                <w:rFonts w:ascii="Times New Roman" w:hAnsi="Times New Roman"/>
                <w:color w:val="000000"/>
              </w:rPr>
              <w:t xml:space="preserve"> «Через ручеек», Утр/гимнастика «По малинку в лес пойдем». </w:t>
            </w:r>
            <w:proofErr w:type="spellStart"/>
            <w:r w:rsidRPr="006F209E">
              <w:rPr>
                <w:rFonts w:ascii="Times New Roman" w:hAnsi="Times New Roman"/>
                <w:color w:val="000000"/>
              </w:rPr>
              <w:t>Логоритмика</w:t>
            </w:r>
            <w:proofErr w:type="spellEnd"/>
            <w:r w:rsidRPr="006F209E">
              <w:rPr>
                <w:rFonts w:ascii="Times New Roman" w:hAnsi="Times New Roman"/>
                <w:color w:val="000000"/>
              </w:rPr>
              <w:t xml:space="preserve"> «Солнышко лучистое любит скакать», гимн для глаз «Бабочка на цветке»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678A" w:rsidRPr="006F209E" w:rsidRDefault="00FE678A" w:rsidP="007C2E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78A" w:rsidRPr="006F209E" w:rsidRDefault="00FE678A" w:rsidP="007C2E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E678A" w:rsidRDefault="00FE678A" w:rsidP="00CE0767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EA26B1">
        <w:rPr>
          <w:rFonts w:ascii="Times New Roman" w:hAnsi="Times New Roman"/>
          <w:b/>
          <w:color w:val="000000"/>
        </w:rPr>
        <w:t>Итоговое мероприятие:</w:t>
      </w:r>
      <w:r w:rsidRPr="00EA26B1">
        <w:rPr>
          <w:rFonts w:ascii="Times New Roman" w:hAnsi="Times New Roman"/>
          <w:color w:val="000000"/>
        </w:rPr>
        <w:t xml:space="preserve">               </w:t>
      </w:r>
      <w:r w:rsidRPr="00EA26B1">
        <w:rPr>
          <w:rFonts w:ascii="Times New Roman" w:eastAsia="Times New Roman" w:hAnsi="Times New Roman"/>
          <w:color w:val="000000"/>
          <w:lang w:eastAsia="ru-RU"/>
        </w:rPr>
        <w:t xml:space="preserve">Праздник «День защиты детей», Экологический досуг «Здравствуй лето!», </w:t>
      </w:r>
    </w:p>
    <w:p w:rsidR="00FE678A" w:rsidRDefault="00FE678A" w:rsidP="00FE678A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</w:p>
    <w:p w:rsidR="00FE678A" w:rsidRDefault="00FE678A" w:rsidP="00FE678A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</w:p>
    <w:p w:rsidR="00FE678A" w:rsidRDefault="00FE678A" w:rsidP="00FE678A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</w:p>
    <w:sectPr w:rsidR="00FE678A" w:rsidSect="00FE6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395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767" w:rsidRDefault="00CE0767" w:rsidP="00CE0767">
      <w:pPr>
        <w:spacing w:after="0" w:line="240" w:lineRule="auto"/>
      </w:pPr>
      <w:r>
        <w:separator/>
      </w:r>
    </w:p>
  </w:endnote>
  <w:endnote w:type="continuationSeparator" w:id="0">
    <w:p w:rsidR="00CE0767" w:rsidRDefault="00CE0767" w:rsidP="00CE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767" w:rsidRDefault="00CE07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767" w:rsidRDefault="00CE076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767" w:rsidRDefault="00CE07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767" w:rsidRDefault="00CE0767" w:rsidP="00CE0767">
      <w:pPr>
        <w:spacing w:after="0" w:line="240" w:lineRule="auto"/>
      </w:pPr>
      <w:r>
        <w:separator/>
      </w:r>
    </w:p>
  </w:footnote>
  <w:footnote w:type="continuationSeparator" w:id="0">
    <w:p w:rsidR="00CE0767" w:rsidRDefault="00CE0767" w:rsidP="00CE0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767" w:rsidRDefault="00A243A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22815" o:spid="_x0000_s2053" type="#_x0000_t75" style="position:absolute;margin-left:0;margin-top:0;width:674pt;height:524.2pt;z-index:-251657216;mso-position-horizontal:center;mso-position-horizontal-relative:margin;mso-position-vertical:center;mso-position-vertical-relative:margin" o:allowincell="f">
          <v:imagedata r:id="rId1" o:title="СОЛН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767" w:rsidRDefault="00A243A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22816" o:spid="_x0000_s2054" type="#_x0000_t75" style="position:absolute;margin-left:0;margin-top:0;width:674pt;height:524.2pt;z-index:-251656192;mso-position-horizontal:center;mso-position-horizontal-relative:margin;mso-position-vertical:center;mso-position-vertical-relative:margin" o:allowincell="f">
          <v:imagedata r:id="rId1" o:title="СОЛН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767" w:rsidRDefault="00A243A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22814" o:spid="_x0000_s2052" type="#_x0000_t75" style="position:absolute;margin-left:0;margin-top:0;width:674pt;height:524.2pt;z-index:-251658240;mso-position-horizontal:center;mso-position-horizontal-relative:margin;mso-position-vertical:center;mso-position-vertical-relative:margin" o:allowincell="f">
          <v:imagedata r:id="rId1" o:title="СОЛН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8A"/>
    <w:rsid w:val="0018429F"/>
    <w:rsid w:val="008E75EA"/>
    <w:rsid w:val="00A243A8"/>
    <w:rsid w:val="00CE0767"/>
    <w:rsid w:val="00F60E85"/>
    <w:rsid w:val="00F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76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E0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7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76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E0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7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5</cp:revision>
  <dcterms:created xsi:type="dcterms:W3CDTF">2015-06-30T20:53:00Z</dcterms:created>
  <dcterms:modified xsi:type="dcterms:W3CDTF">2015-06-30T21:02:00Z</dcterms:modified>
</cp:coreProperties>
</file>