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6C" w:rsidRPr="00980D9F" w:rsidRDefault="008E303F" w:rsidP="008E303F">
      <w:pPr>
        <w:tabs>
          <w:tab w:val="center" w:pos="7710"/>
          <w:tab w:val="left" w:pos="128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E226C" w:rsidRPr="00980D9F">
        <w:rPr>
          <w:b/>
          <w:sz w:val="28"/>
          <w:szCs w:val="28"/>
        </w:rPr>
        <w:t>Конструкт</w:t>
      </w:r>
      <w:r>
        <w:rPr>
          <w:b/>
          <w:sz w:val="28"/>
          <w:szCs w:val="28"/>
        </w:rPr>
        <w:t xml:space="preserve">. Развитие речи. </w:t>
      </w:r>
      <w:r w:rsidR="007E581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  <w:t>28.04.2015</w:t>
      </w:r>
    </w:p>
    <w:p w:rsidR="000F2EBB" w:rsidRPr="008E303F" w:rsidRDefault="00BE226C" w:rsidP="00BE226C">
      <w:pPr>
        <w:spacing w:after="0"/>
        <w:rPr>
          <w:sz w:val="28"/>
          <w:szCs w:val="28"/>
        </w:rPr>
      </w:pPr>
      <w:r w:rsidRPr="003C07CF">
        <w:rPr>
          <w:b/>
          <w:sz w:val="28"/>
          <w:szCs w:val="28"/>
        </w:rPr>
        <w:t>Тема</w:t>
      </w:r>
      <w:r w:rsidRPr="008E303F">
        <w:rPr>
          <w:b/>
          <w:sz w:val="28"/>
          <w:szCs w:val="28"/>
        </w:rPr>
        <w:t>.</w:t>
      </w:r>
      <w:r w:rsidR="00F05486" w:rsidRPr="008E303F">
        <w:rPr>
          <w:sz w:val="28"/>
          <w:szCs w:val="28"/>
        </w:rPr>
        <w:t xml:space="preserve"> </w:t>
      </w:r>
      <w:r w:rsidR="008E303F" w:rsidRPr="008E303F">
        <w:rPr>
          <w:sz w:val="28"/>
          <w:szCs w:val="28"/>
        </w:rPr>
        <w:t>Очень вкусная каша</w:t>
      </w:r>
      <w:r w:rsidR="008E303F">
        <w:rPr>
          <w:sz w:val="28"/>
          <w:szCs w:val="28"/>
        </w:rPr>
        <w:t>.</w:t>
      </w:r>
    </w:p>
    <w:p w:rsidR="00BE226C" w:rsidRPr="008E303F" w:rsidRDefault="00BE226C" w:rsidP="00BE226C">
      <w:pPr>
        <w:spacing w:after="0"/>
        <w:rPr>
          <w:sz w:val="28"/>
          <w:szCs w:val="28"/>
        </w:rPr>
      </w:pPr>
      <w:r w:rsidRPr="003C07CF">
        <w:rPr>
          <w:b/>
          <w:sz w:val="28"/>
          <w:szCs w:val="28"/>
        </w:rPr>
        <w:t>Вид занятия:</w:t>
      </w:r>
      <w:r w:rsidR="008E303F">
        <w:rPr>
          <w:b/>
          <w:sz w:val="28"/>
          <w:szCs w:val="28"/>
        </w:rPr>
        <w:t xml:space="preserve"> </w:t>
      </w:r>
      <w:proofErr w:type="gramStart"/>
      <w:r w:rsidR="008E303F">
        <w:rPr>
          <w:sz w:val="28"/>
          <w:szCs w:val="28"/>
        </w:rPr>
        <w:t>речевое</w:t>
      </w:r>
      <w:proofErr w:type="gramEnd"/>
      <w:r w:rsidR="008E303F">
        <w:rPr>
          <w:sz w:val="28"/>
          <w:szCs w:val="28"/>
        </w:rPr>
        <w:t>.</w:t>
      </w:r>
    </w:p>
    <w:p w:rsidR="00BE226C" w:rsidRPr="008E303F" w:rsidRDefault="00BE226C" w:rsidP="00BE226C">
      <w:pPr>
        <w:spacing w:after="0"/>
        <w:rPr>
          <w:sz w:val="28"/>
          <w:szCs w:val="28"/>
        </w:rPr>
      </w:pPr>
      <w:r w:rsidRPr="003C07CF">
        <w:rPr>
          <w:b/>
          <w:sz w:val="28"/>
          <w:szCs w:val="28"/>
        </w:rPr>
        <w:t>Форма совместной деятельности:</w:t>
      </w:r>
      <w:r w:rsidR="008E303F">
        <w:rPr>
          <w:b/>
          <w:sz w:val="28"/>
          <w:szCs w:val="28"/>
        </w:rPr>
        <w:t xml:space="preserve"> </w:t>
      </w:r>
      <w:r w:rsidR="008E303F" w:rsidRPr="008E303F">
        <w:rPr>
          <w:sz w:val="28"/>
          <w:szCs w:val="28"/>
        </w:rPr>
        <w:t xml:space="preserve">беседа с элементами игровой деятельности. </w:t>
      </w:r>
    </w:p>
    <w:p w:rsidR="00BE226C" w:rsidRPr="008E303F" w:rsidRDefault="00BE226C" w:rsidP="00BE226C">
      <w:pPr>
        <w:spacing w:after="0"/>
        <w:rPr>
          <w:sz w:val="28"/>
          <w:szCs w:val="28"/>
        </w:rPr>
      </w:pPr>
      <w:r w:rsidRPr="003C07CF">
        <w:rPr>
          <w:b/>
          <w:sz w:val="28"/>
          <w:szCs w:val="28"/>
        </w:rPr>
        <w:t>Технология:</w:t>
      </w:r>
      <w:r w:rsidR="008E303F">
        <w:rPr>
          <w:b/>
          <w:sz w:val="28"/>
          <w:szCs w:val="28"/>
        </w:rPr>
        <w:t xml:space="preserve"> </w:t>
      </w:r>
      <w:r w:rsidR="008E303F">
        <w:rPr>
          <w:sz w:val="28"/>
          <w:szCs w:val="28"/>
        </w:rPr>
        <w:t xml:space="preserve">игровая, эмоционально-чувственная, </w:t>
      </w:r>
      <w:proofErr w:type="spellStart"/>
      <w:r w:rsidR="008E303F">
        <w:rPr>
          <w:sz w:val="28"/>
          <w:szCs w:val="28"/>
        </w:rPr>
        <w:t>здоровьесберегающая</w:t>
      </w:r>
      <w:proofErr w:type="spellEnd"/>
      <w:r w:rsidR="008E303F">
        <w:rPr>
          <w:sz w:val="28"/>
          <w:szCs w:val="28"/>
        </w:rPr>
        <w:t>, личностно-ориентированная.</w:t>
      </w:r>
    </w:p>
    <w:p w:rsidR="003134F7" w:rsidRDefault="00BE226C" w:rsidP="00F05486">
      <w:pPr>
        <w:spacing w:after="0"/>
        <w:rPr>
          <w:b/>
          <w:sz w:val="28"/>
          <w:szCs w:val="28"/>
        </w:rPr>
      </w:pPr>
      <w:r w:rsidRPr="003C07CF">
        <w:rPr>
          <w:b/>
          <w:sz w:val="28"/>
          <w:szCs w:val="28"/>
        </w:rPr>
        <w:t xml:space="preserve">Учебно-методическое обеспечение: </w:t>
      </w:r>
    </w:p>
    <w:p w:rsidR="00F05486" w:rsidRDefault="00BE226C" w:rsidP="00F05486">
      <w:pPr>
        <w:spacing w:after="0"/>
        <w:rPr>
          <w:sz w:val="24"/>
          <w:szCs w:val="24"/>
        </w:rPr>
      </w:pPr>
      <w:r w:rsidRPr="003C07CF">
        <w:rPr>
          <w:b/>
          <w:sz w:val="28"/>
          <w:szCs w:val="28"/>
        </w:rPr>
        <w:t>Средства:</w:t>
      </w:r>
    </w:p>
    <w:p w:rsidR="00F05486" w:rsidRPr="008E303F" w:rsidRDefault="00BE226C" w:rsidP="00F05486">
      <w:pPr>
        <w:spacing w:after="0"/>
        <w:rPr>
          <w:sz w:val="28"/>
          <w:szCs w:val="28"/>
        </w:rPr>
      </w:pPr>
      <w:r w:rsidRPr="003C07CF">
        <w:rPr>
          <w:b/>
          <w:sz w:val="28"/>
          <w:szCs w:val="28"/>
        </w:rPr>
        <w:t>зрительный ряд:</w:t>
      </w:r>
      <w:r w:rsidR="00F05486" w:rsidRPr="00F05486">
        <w:t xml:space="preserve"> </w:t>
      </w:r>
      <w:r w:rsidR="008E303F" w:rsidRPr="008E303F">
        <w:rPr>
          <w:sz w:val="28"/>
          <w:szCs w:val="28"/>
        </w:rPr>
        <w:t>4</w:t>
      </w:r>
      <w:r w:rsidR="008E303F">
        <w:rPr>
          <w:sz w:val="28"/>
          <w:szCs w:val="28"/>
        </w:rPr>
        <w:t xml:space="preserve"> пластиковых контейнера с рисовой крупой, гречневой, манной, пшенной, 2 глиняных горшка, кукла перчаточная – коза, ложки чайные и салфетки по количеству детей, салфетки – 4шт.</w:t>
      </w:r>
      <w:r w:rsidR="0068178F">
        <w:rPr>
          <w:sz w:val="28"/>
          <w:szCs w:val="28"/>
        </w:rPr>
        <w:t>, бутылка молока.</w:t>
      </w:r>
    </w:p>
    <w:p w:rsidR="00BE226C" w:rsidRPr="008E303F" w:rsidRDefault="00BE226C" w:rsidP="00F05486">
      <w:pPr>
        <w:spacing w:after="0"/>
        <w:rPr>
          <w:sz w:val="28"/>
          <w:szCs w:val="28"/>
        </w:rPr>
      </w:pPr>
      <w:r w:rsidRPr="003C07CF">
        <w:rPr>
          <w:b/>
          <w:sz w:val="28"/>
          <w:szCs w:val="28"/>
        </w:rPr>
        <w:t>литературный ряд:</w:t>
      </w:r>
      <w:r w:rsidR="007E4E0F">
        <w:rPr>
          <w:b/>
          <w:sz w:val="28"/>
          <w:szCs w:val="28"/>
        </w:rPr>
        <w:t xml:space="preserve"> </w:t>
      </w:r>
      <w:proofErr w:type="spellStart"/>
      <w:r w:rsidR="008E303F">
        <w:rPr>
          <w:sz w:val="28"/>
          <w:szCs w:val="28"/>
        </w:rPr>
        <w:t>потешки</w:t>
      </w:r>
      <w:proofErr w:type="spellEnd"/>
      <w:r w:rsidR="008E303F">
        <w:rPr>
          <w:sz w:val="28"/>
          <w:szCs w:val="28"/>
        </w:rPr>
        <w:t xml:space="preserve"> «Сорока-ворона», «Идет коза рогатая» и др.</w:t>
      </w:r>
    </w:p>
    <w:p w:rsidR="007E4E0F" w:rsidRDefault="00BE226C" w:rsidP="007E4E0F">
      <w:r w:rsidRPr="003C07CF">
        <w:rPr>
          <w:b/>
          <w:sz w:val="28"/>
          <w:szCs w:val="28"/>
        </w:rPr>
        <w:t>музыкальный ряд:</w:t>
      </w:r>
      <w:r w:rsidR="007E4E0F">
        <w:rPr>
          <w:b/>
          <w:sz w:val="28"/>
          <w:szCs w:val="28"/>
        </w:rPr>
        <w:t xml:space="preserve"> </w:t>
      </w:r>
    </w:p>
    <w:p w:rsidR="00BE226C" w:rsidRPr="007E4E0F" w:rsidRDefault="00BE226C" w:rsidP="00F05486">
      <w:pPr>
        <w:spacing w:after="0"/>
        <w:rPr>
          <w:sz w:val="24"/>
          <w:szCs w:val="24"/>
        </w:rPr>
      </w:pPr>
      <w:r w:rsidRPr="003C07CF">
        <w:rPr>
          <w:b/>
          <w:sz w:val="28"/>
          <w:szCs w:val="28"/>
        </w:rPr>
        <w:t>Мультимедийные цифровые образовательные ресурсы:</w:t>
      </w:r>
      <w:r w:rsidR="007E4E0F">
        <w:rPr>
          <w:b/>
          <w:sz w:val="28"/>
          <w:szCs w:val="28"/>
        </w:rPr>
        <w:t xml:space="preserve"> </w:t>
      </w:r>
    </w:p>
    <w:p w:rsidR="003134F7" w:rsidRDefault="00BE226C" w:rsidP="00F05486">
      <w:pPr>
        <w:spacing w:after="0"/>
        <w:rPr>
          <w:sz w:val="24"/>
          <w:szCs w:val="24"/>
        </w:rPr>
      </w:pPr>
      <w:r w:rsidRPr="003C07CF">
        <w:rPr>
          <w:b/>
          <w:sz w:val="28"/>
          <w:szCs w:val="28"/>
        </w:rPr>
        <w:t>Раздаточный материал:</w:t>
      </w:r>
      <w:r w:rsidR="00F05486" w:rsidRPr="00F05486">
        <w:rPr>
          <w:sz w:val="24"/>
          <w:szCs w:val="24"/>
        </w:rPr>
        <w:t xml:space="preserve"> </w:t>
      </w:r>
    </w:p>
    <w:p w:rsidR="008E303F" w:rsidRDefault="003C07CF" w:rsidP="00F05486">
      <w:pPr>
        <w:spacing w:after="0"/>
        <w:rPr>
          <w:b/>
          <w:sz w:val="28"/>
          <w:szCs w:val="28"/>
        </w:rPr>
      </w:pPr>
      <w:r w:rsidRPr="003C07CF">
        <w:rPr>
          <w:b/>
          <w:sz w:val="28"/>
          <w:szCs w:val="28"/>
        </w:rPr>
        <w:t xml:space="preserve">Задачи: </w:t>
      </w:r>
    </w:p>
    <w:p w:rsidR="008E303F" w:rsidRPr="008E303F" w:rsidRDefault="003C07CF" w:rsidP="008E303F">
      <w:pPr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C07CF">
        <w:rPr>
          <w:b/>
          <w:sz w:val="28"/>
          <w:szCs w:val="28"/>
        </w:rPr>
        <w:t>1</w:t>
      </w:r>
      <w:r w:rsidR="008E303F">
        <w:rPr>
          <w:b/>
          <w:sz w:val="28"/>
          <w:szCs w:val="28"/>
        </w:rPr>
        <w:t>.</w:t>
      </w:r>
      <w:r w:rsidR="008E303F" w:rsidRPr="008E303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Формировать у детей представление о пользе каши </w:t>
      </w:r>
      <w:r w:rsidR="008E303F">
        <w:rPr>
          <w:rFonts w:ascii="Times New Roman" w:eastAsia="Andale Sans UI" w:hAnsi="Times New Roman" w:cs="Times New Roman"/>
          <w:kern w:val="1"/>
          <w:sz w:val="28"/>
          <w:szCs w:val="28"/>
        </w:rPr>
        <w:t>в рационе детского питания.</w:t>
      </w:r>
    </w:p>
    <w:p w:rsidR="008E303F" w:rsidRPr="008E303F" w:rsidRDefault="008E303F" w:rsidP="008E303F">
      <w:pPr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</w:t>
      </w:r>
      <w:r w:rsidRPr="008E303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Закрепить умения называть и различать названия круп и каш. </w:t>
      </w:r>
    </w:p>
    <w:p w:rsidR="008E303F" w:rsidRPr="008E303F" w:rsidRDefault="008E303F" w:rsidP="008E303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</w:t>
      </w:r>
      <w:r w:rsidRPr="008E303F">
        <w:rPr>
          <w:rFonts w:ascii="Times New Roman" w:eastAsia="Andale Sans UI" w:hAnsi="Times New Roman" w:cs="Times New Roman"/>
          <w:kern w:val="1"/>
          <w:sz w:val="28"/>
          <w:szCs w:val="28"/>
        </w:rPr>
        <w:t>Закрепить умение соотносить существительное с прилагательными.</w:t>
      </w:r>
    </w:p>
    <w:p w:rsidR="008E303F" w:rsidRDefault="00F05486" w:rsidP="008E303F">
      <w:pPr>
        <w:spacing w:after="0"/>
        <w:rPr>
          <w:sz w:val="28"/>
          <w:szCs w:val="28"/>
        </w:rPr>
      </w:pPr>
      <w:r w:rsidRPr="00F05486">
        <w:rPr>
          <w:sz w:val="24"/>
          <w:szCs w:val="24"/>
        </w:rPr>
        <w:t xml:space="preserve"> </w:t>
      </w:r>
      <w:r w:rsidR="003C07CF" w:rsidRPr="003C07CF">
        <w:rPr>
          <w:b/>
          <w:sz w:val="28"/>
          <w:szCs w:val="28"/>
        </w:rPr>
        <w:t>2</w:t>
      </w:r>
      <w:r w:rsidR="003C07CF" w:rsidRPr="008E303F">
        <w:rPr>
          <w:b/>
          <w:sz w:val="28"/>
          <w:szCs w:val="28"/>
        </w:rPr>
        <w:t>.</w:t>
      </w:r>
      <w:r w:rsidRPr="008E303F">
        <w:rPr>
          <w:sz w:val="28"/>
          <w:szCs w:val="28"/>
        </w:rPr>
        <w:t xml:space="preserve"> </w:t>
      </w:r>
      <w:r w:rsidR="008E303F" w:rsidRPr="008E303F">
        <w:rPr>
          <w:sz w:val="28"/>
          <w:szCs w:val="28"/>
        </w:rPr>
        <w:t>Развивать</w:t>
      </w:r>
      <w:r w:rsidR="008E303F">
        <w:rPr>
          <w:sz w:val="28"/>
          <w:szCs w:val="28"/>
        </w:rPr>
        <w:t xml:space="preserve"> </w:t>
      </w:r>
      <w:r w:rsidR="008E303F" w:rsidRPr="005E17CA">
        <w:rPr>
          <w:sz w:val="28"/>
          <w:szCs w:val="28"/>
        </w:rPr>
        <w:t xml:space="preserve"> познавательные способности и речь как средство общения, стимулировать творческую активность, развивать </w:t>
      </w:r>
      <w:r w:rsidR="008E303F">
        <w:rPr>
          <w:sz w:val="28"/>
          <w:szCs w:val="28"/>
        </w:rPr>
        <w:t xml:space="preserve">   </w:t>
      </w:r>
    </w:p>
    <w:p w:rsidR="008E303F" w:rsidRPr="005E17CA" w:rsidRDefault="008E303F" w:rsidP="008E30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17CA">
        <w:rPr>
          <w:sz w:val="28"/>
          <w:szCs w:val="28"/>
        </w:rPr>
        <w:t xml:space="preserve">интерес к обыгрыванию </w:t>
      </w:r>
      <w:proofErr w:type="spellStart"/>
      <w:r w:rsidRPr="005E17CA">
        <w:rPr>
          <w:sz w:val="28"/>
          <w:szCs w:val="28"/>
        </w:rPr>
        <w:t>потешки</w:t>
      </w:r>
      <w:proofErr w:type="spellEnd"/>
      <w:r w:rsidRPr="005E17CA">
        <w:rPr>
          <w:sz w:val="28"/>
          <w:szCs w:val="28"/>
        </w:rPr>
        <w:t>, развивать коммуникативные навыки, мелкую моторику рук.</w:t>
      </w:r>
    </w:p>
    <w:p w:rsidR="008E303F" w:rsidRPr="005E17CA" w:rsidRDefault="008E303F" w:rsidP="008E303F">
      <w:pPr>
        <w:spacing w:after="0"/>
        <w:rPr>
          <w:sz w:val="28"/>
          <w:szCs w:val="28"/>
        </w:rPr>
      </w:pPr>
      <w:r w:rsidRPr="008E303F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5E17CA">
        <w:rPr>
          <w:sz w:val="28"/>
          <w:szCs w:val="28"/>
        </w:rPr>
        <w:t xml:space="preserve"> Воспитат</w:t>
      </w:r>
      <w:r>
        <w:rPr>
          <w:sz w:val="28"/>
          <w:szCs w:val="28"/>
        </w:rPr>
        <w:t xml:space="preserve">ь </w:t>
      </w:r>
      <w:r w:rsidRPr="005E17CA">
        <w:rPr>
          <w:sz w:val="28"/>
          <w:szCs w:val="28"/>
        </w:rPr>
        <w:t xml:space="preserve"> любовь к устному народному творчеству, вызвать положительные эмоции</w:t>
      </w:r>
      <w:proofErr w:type="gramStart"/>
      <w:r w:rsidRPr="005E17C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05486" w:rsidRPr="008E303F" w:rsidRDefault="00F05486" w:rsidP="00F05486">
      <w:pPr>
        <w:spacing w:after="0"/>
        <w:rPr>
          <w:sz w:val="24"/>
          <w:szCs w:val="24"/>
        </w:rPr>
      </w:pPr>
    </w:p>
    <w:p w:rsidR="003C07CF" w:rsidRPr="008E303F" w:rsidRDefault="003C07CF" w:rsidP="003C07CF">
      <w:pPr>
        <w:tabs>
          <w:tab w:val="left" w:pos="1076"/>
        </w:tabs>
        <w:rPr>
          <w:b/>
          <w:sz w:val="28"/>
          <w:szCs w:val="28"/>
        </w:rPr>
      </w:pPr>
      <w:r w:rsidRPr="003C07CF">
        <w:rPr>
          <w:b/>
          <w:sz w:val="28"/>
          <w:szCs w:val="28"/>
        </w:rPr>
        <w:t>Целевые ориентиры ФГОС ДО</w:t>
      </w:r>
      <w:proofErr w:type="gramStart"/>
      <w:r w:rsidRPr="003C07CF">
        <w:rPr>
          <w:b/>
          <w:sz w:val="28"/>
          <w:szCs w:val="28"/>
        </w:rPr>
        <w:t>:</w:t>
      </w:r>
      <w:r w:rsidR="00F05486" w:rsidRPr="00FD7D8E">
        <w:rPr>
          <w:rFonts w:ascii="Times New Roman" w:hAnsi="Times New Roman" w:cs="Times New Roman"/>
          <w:sz w:val="24"/>
          <w:szCs w:val="24"/>
        </w:rPr>
        <w:t>.</w:t>
      </w:r>
      <w:r w:rsidR="008E303F" w:rsidRPr="008E3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E303F" w:rsidRPr="008E303F">
        <w:rPr>
          <w:rFonts w:ascii="Times New Roman" w:hAnsi="Times New Roman" w:cs="Times New Roman"/>
          <w:sz w:val="28"/>
          <w:szCs w:val="28"/>
        </w:rPr>
        <w:t>Соблюдает правила элементарной вежливости; имеет первичные представления об элементарных правилах поведения в детском саду и старается соблюдать их.</w:t>
      </w:r>
      <w:r w:rsidR="008E303F" w:rsidRPr="008E303F">
        <w:rPr>
          <w:rFonts w:ascii="Times New Roman" w:hAnsi="Times New Roman" w:cs="Times New Roman"/>
          <w:sz w:val="24"/>
          <w:szCs w:val="24"/>
        </w:rPr>
        <w:t xml:space="preserve"> </w:t>
      </w:r>
      <w:r w:rsidR="008E303F" w:rsidRPr="008E303F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3C07CF" w:rsidRPr="003C07CF" w:rsidRDefault="007E581C" w:rsidP="007E581C">
      <w:pPr>
        <w:tabs>
          <w:tab w:val="left" w:pos="10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3C07CF">
        <w:rPr>
          <w:b/>
          <w:sz w:val="28"/>
          <w:szCs w:val="28"/>
        </w:rPr>
        <w:t>Технологическая карта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946"/>
        <w:gridCol w:w="5180"/>
      </w:tblGrid>
      <w:tr w:rsidR="003C07CF" w:rsidTr="0074796D">
        <w:tc>
          <w:tcPr>
            <w:tcW w:w="3510" w:type="dxa"/>
            <w:vAlign w:val="center"/>
          </w:tcPr>
          <w:p w:rsidR="003C07CF" w:rsidRDefault="003C07CF" w:rsidP="003C07CF">
            <w:pPr>
              <w:tabs>
                <w:tab w:val="left" w:pos="10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946" w:type="dxa"/>
            <w:vAlign w:val="center"/>
          </w:tcPr>
          <w:p w:rsidR="003C07CF" w:rsidRDefault="003C07CF" w:rsidP="003C07CF">
            <w:pPr>
              <w:tabs>
                <w:tab w:val="left" w:pos="10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180" w:type="dxa"/>
          </w:tcPr>
          <w:p w:rsidR="003C07CF" w:rsidRDefault="003C07CF" w:rsidP="003C07CF">
            <w:pPr>
              <w:tabs>
                <w:tab w:val="left" w:pos="10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3C07CF" w:rsidTr="0074796D">
        <w:tc>
          <w:tcPr>
            <w:tcW w:w="3510" w:type="dxa"/>
          </w:tcPr>
          <w:p w:rsidR="003C07CF" w:rsidRDefault="003C07CF" w:rsidP="003C07CF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Мотивация к деятельности</w:t>
            </w:r>
          </w:p>
          <w:p w:rsidR="007E4E0F" w:rsidRDefault="003C07CF" w:rsidP="006518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3C07CF">
              <w:rPr>
                <w:sz w:val="28"/>
                <w:szCs w:val="28"/>
              </w:rPr>
              <w:t>вк</w:t>
            </w:r>
            <w:r>
              <w:rPr>
                <w:sz w:val="28"/>
                <w:szCs w:val="28"/>
              </w:rPr>
              <w:t xml:space="preserve">лючение детей в деятельность на личностном, значимом уровне. </w:t>
            </w:r>
          </w:p>
          <w:p w:rsidR="007E4E0F" w:rsidRPr="007E4E0F" w:rsidRDefault="007E4E0F" w:rsidP="007E4E0F">
            <w:pPr>
              <w:rPr>
                <w:sz w:val="24"/>
                <w:szCs w:val="24"/>
              </w:rPr>
            </w:pPr>
          </w:p>
          <w:p w:rsidR="003C07CF" w:rsidRDefault="003C07CF" w:rsidP="003C07CF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C07CF" w:rsidRDefault="00674B7C" w:rsidP="00674B7C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 w:rsidRPr="00674B7C">
              <w:rPr>
                <w:sz w:val="28"/>
                <w:szCs w:val="28"/>
              </w:rPr>
              <w:t xml:space="preserve">- </w:t>
            </w:r>
            <w:r w:rsidRPr="0074796D">
              <w:rPr>
                <w:b/>
                <w:sz w:val="28"/>
                <w:szCs w:val="28"/>
              </w:rPr>
              <w:t xml:space="preserve">организует </w:t>
            </w:r>
            <w:proofErr w:type="gramStart"/>
            <w:r w:rsidRPr="0074796D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4796D">
              <w:rPr>
                <w:b/>
                <w:sz w:val="28"/>
                <w:szCs w:val="28"/>
              </w:rPr>
              <w:t>, привлекает внимание</w:t>
            </w:r>
            <w:r w:rsidR="0074796D">
              <w:rPr>
                <w:b/>
                <w:sz w:val="28"/>
                <w:szCs w:val="28"/>
              </w:rPr>
              <w:t>:</w:t>
            </w:r>
          </w:p>
          <w:p w:rsidR="009F1ADE" w:rsidRDefault="009F1ADE" w:rsidP="0074796D">
            <w:pPr>
              <w:tabs>
                <w:tab w:val="left" w:pos="1076"/>
              </w:tabs>
              <w:rPr>
                <w:sz w:val="28"/>
                <w:szCs w:val="28"/>
              </w:rPr>
            </w:pPr>
          </w:p>
          <w:p w:rsidR="009F1ADE" w:rsidRDefault="009F1ADE" w:rsidP="0074796D">
            <w:pPr>
              <w:tabs>
                <w:tab w:val="left" w:pos="1076"/>
              </w:tabs>
              <w:rPr>
                <w:sz w:val="28"/>
                <w:szCs w:val="28"/>
              </w:rPr>
            </w:pPr>
          </w:p>
          <w:p w:rsidR="00674B7C" w:rsidRDefault="0074796D" w:rsidP="0074796D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заняты с воспитателем обсуждением утренних занятий (что видел по дороге в детский сад, был ли ветер, холодно или нет, птицы встречались …)</w:t>
            </w:r>
          </w:p>
          <w:p w:rsidR="0074796D" w:rsidRDefault="0074796D" w:rsidP="0074796D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слышите, кто- то стучит? Кто же это?</w:t>
            </w:r>
          </w:p>
          <w:p w:rsidR="0074796D" w:rsidRPr="00674B7C" w:rsidRDefault="0074796D" w:rsidP="0074796D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1ADE">
              <w:rPr>
                <w:sz w:val="28"/>
                <w:szCs w:val="28"/>
              </w:rPr>
              <w:t>Давайте подойдем и посмотрим.</w:t>
            </w:r>
          </w:p>
        </w:tc>
        <w:tc>
          <w:tcPr>
            <w:tcW w:w="5180" w:type="dxa"/>
          </w:tcPr>
          <w:p w:rsidR="003C07CF" w:rsidRPr="0074796D" w:rsidRDefault="00674B7C" w:rsidP="00674B7C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 w:rsidRPr="0074796D">
              <w:rPr>
                <w:b/>
                <w:sz w:val="28"/>
                <w:szCs w:val="28"/>
              </w:rPr>
              <w:t>- вызывает положительный эмоциональный настрой;</w:t>
            </w:r>
          </w:p>
          <w:p w:rsidR="00674B7C" w:rsidRPr="0074796D" w:rsidRDefault="00674B7C" w:rsidP="00674B7C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 w:rsidRPr="0074796D">
              <w:rPr>
                <w:b/>
                <w:sz w:val="28"/>
                <w:szCs w:val="28"/>
              </w:rPr>
              <w:t>- сосредотачивает внимание;</w:t>
            </w:r>
          </w:p>
          <w:p w:rsidR="00674B7C" w:rsidRDefault="00674B7C" w:rsidP="00674B7C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 w:rsidRPr="0074796D">
              <w:rPr>
                <w:b/>
                <w:sz w:val="28"/>
                <w:szCs w:val="28"/>
              </w:rPr>
              <w:t>- определяет проблемную ситуацию.</w:t>
            </w:r>
          </w:p>
          <w:p w:rsidR="0074796D" w:rsidRDefault="0074796D" w:rsidP="00674B7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Ведут диалог с воспитателем, отвечают на вопросы.</w:t>
            </w:r>
          </w:p>
          <w:p w:rsidR="0074796D" w:rsidRPr="0074796D" w:rsidRDefault="0074796D" w:rsidP="00674B7C">
            <w:pPr>
              <w:tabs>
                <w:tab w:val="left" w:pos="1076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Предполагают</w:t>
            </w:r>
            <w:proofErr w:type="gramEnd"/>
            <w:r>
              <w:rPr>
                <w:sz w:val="28"/>
                <w:szCs w:val="28"/>
              </w:rPr>
              <w:t xml:space="preserve"> кто может стучать (птичка), чем стучит  (клювом), показывают, где клюв у птицы. </w:t>
            </w:r>
          </w:p>
        </w:tc>
      </w:tr>
      <w:tr w:rsidR="003C07CF" w:rsidTr="0074796D">
        <w:tc>
          <w:tcPr>
            <w:tcW w:w="3510" w:type="dxa"/>
          </w:tcPr>
          <w:p w:rsidR="003C07CF" w:rsidRDefault="003C07CF" w:rsidP="003C07CF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Поиск и решение задачи, проблемы</w:t>
            </w:r>
          </w:p>
          <w:p w:rsidR="006518A3" w:rsidRDefault="005938C0" w:rsidP="006518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5938C0">
              <w:rPr>
                <w:sz w:val="28"/>
                <w:szCs w:val="28"/>
              </w:rPr>
              <w:t>опора на опыт детей, необходимый для открытия нового знания</w:t>
            </w:r>
            <w:r>
              <w:rPr>
                <w:sz w:val="28"/>
                <w:szCs w:val="28"/>
              </w:rPr>
              <w:t xml:space="preserve">, освоения нового способа, умения, выработка навыка. </w:t>
            </w:r>
          </w:p>
          <w:p w:rsidR="003C07CF" w:rsidRPr="006518A3" w:rsidRDefault="003C07CF" w:rsidP="005938C0">
            <w:pPr>
              <w:tabs>
                <w:tab w:val="left" w:pos="1076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07CF" w:rsidRDefault="00674B7C" w:rsidP="009F1ADE">
            <w:pPr>
              <w:tabs>
                <w:tab w:val="left" w:pos="1076"/>
              </w:tabs>
              <w:rPr>
                <w:sz w:val="28"/>
                <w:szCs w:val="28"/>
              </w:rPr>
            </w:pPr>
            <w:r w:rsidRPr="009F1ADE">
              <w:rPr>
                <w:b/>
                <w:sz w:val="28"/>
                <w:szCs w:val="28"/>
              </w:rPr>
              <w:t>- стимулирует диалогическое общение, любознательность</w:t>
            </w:r>
            <w:r w:rsidR="009F1ADE">
              <w:rPr>
                <w:b/>
                <w:sz w:val="28"/>
                <w:szCs w:val="28"/>
              </w:rPr>
              <w:t>:</w:t>
            </w:r>
            <w:r w:rsidR="00A62972">
              <w:rPr>
                <w:b/>
                <w:sz w:val="28"/>
                <w:szCs w:val="28"/>
              </w:rPr>
              <w:t xml:space="preserve"> </w:t>
            </w:r>
          </w:p>
          <w:p w:rsidR="00A62972" w:rsidRPr="00A62972" w:rsidRDefault="00A62972" w:rsidP="009F1ADE">
            <w:pPr>
              <w:tabs>
                <w:tab w:val="left" w:pos="1076"/>
              </w:tabs>
              <w:rPr>
                <w:i/>
                <w:sz w:val="28"/>
                <w:szCs w:val="28"/>
              </w:rPr>
            </w:pPr>
            <w:r w:rsidRPr="00A62972">
              <w:rPr>
                <w:i/>
                <w:sz w:val="28"/>
                <w:szCs w:val="28"/>
              </w:rPr>
              <w:t>Второй воспитатель в костюме сороки:</w:t>
            </w:r>
          </w:p>
          <w:p w:rsidR="009F1ADE" w:rsidRPr="009F1ADE" w:rsidRDefault="009F1ADE" w:rsidP="009F1ADE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9F1AD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дравствуйте, я</w:t>
            </w:r>
            <w:r w:rsidRPr="009F1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прилетела к вам в гости, вы узнали меня? Правильно, я </w:t>
            </w:r>
            <w:proofErr w:type="gramStart"/>
            <w:r>
              <w:rPr>
                <w:sz w:val="28"/>
                <w:szCs w:val="28"/>
              </w:rPr>
              <w:t>сорока-белобока</w:t>
            </w:r>
            <w:proofErr w:type="gramEnd"/>
            <w:r>
              <w:rPr>
                <w:sz w:val="28"/>
                <w:szCs w:val="28"/>
              </w:rPr>
              <w:t>. У меня есть крылья и клюв.</w:t>
            </w:r>
          </w:p>
          <w:p w:rsidR="009F1ADE" w:rsidRPr="00A62972" w:rsidRDefault="009F1ADE" w:rsidP="009F1ADE">
            <w:pPr>
              <w:tabs>
                <w:tab w:val="left" w:pos="1076"/>
              </w:tabs>
              <w:rPr>
                <w:sz w:val="28"/>
                <w:szCs w:val="28"/>
                <w:u w:val="single"/>
              </w:rPr>
            </w:pPr>
            <w:proofErr w:type="spellStart"/>
            <w:r w:rsidRPr="00E8509B">
              <w:rPr>
                <w:b/>
                <w:sz w:val="28"/>
                <w:szCs w:val="28"/>
                <w:u w:val="single"/>
              </w:rPr>
              <w:t>Восп</w:t>
            </w:r>
            <w:proofErr w:type="spellEnd"/>
            <w:r w:rsidRPr="00A62972">
              <w:rPr>
                <w:sz w:val="28"/>
                <w:szCs w:val="28"/>
              </w:rPr>
              <w:t>.</w:t>
            </w:r>
            <w:r w:rsidR="00A62972">
              <w:rPr>
                <w:sz w:val="28"/>
                <w:szCs w:val="28"/>
              </w:rPr>
              <w:t xml:space="preserve"> </w:t>
            </w:r>
            <w:r w:rsidRPr="00A62972">
              <w:rPr>
                <w:sz w:val="28"/>
                <w:szCs w:val="28"/>
              </w:rPr>
              <w:t xml:space="preserve"> </w:t>
            </w:r>
            <w:r w:rsidR="00A62972">
              <w:rPr>
                <w:sz w:val="28"/>
                <w:szCs w:val="28"/>
              </w:rPr>
              <w:t>«</w:t>
            </w:r>
            <w:r w:rsidR="00A62972" w:rsidRPr="00A62972">
              <w:rPr>
                <w:sz w:val="28"/>
                <w:szCs w:val="28"/>
              </w:rPr>
              <w:t>П</w:t>
            </w:r>
            <w:r w:rsidRPr="009F1ADE">
              <w:rPr>
                <w:sz w:val="28"/>
                <w:szCs w:val="28"/>
              </w:rPr>
              <w:t>ригласите</w:t>
            </w:r>
            <w:r>
              <w:rPr>
                <w:sz w:val="28"/>
                <w:szCs w:val="28"/>
              </w:rPr>
              <w:t xml:space="preserve"> вежливо</w:t>
            </w:r>
            <w:r w:rsidRPr="009F1AD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сороку к нам в группу, кто принесет для нее стульчик?</w:t>
            </w:r>
            <w:r w:rsidR="00A629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9F1ADE" w:rsidRDefault="009F1ADE" w:rsidP="00E8509B">
            <w:pPr>
              <w:tabs>
                <w:tab w:val="left" w:pos="1076"/>
              </w:tabs>
              <w:rPr>
                <w:sz w:val="28"/>
                <w:szCs w:val="28"/>
              </w:rPr>
            </w:pPr>
            <w:r w:rsidRPr="00E8509B">
              <w:rPr>
                <w:b/>
                <w:sz w:val="28"/>
                <w:szCs w:val="28"/>
                <w:u w:val="single"/>
              </w:rPr>
              <w:t>Сорока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A62972">
              <w:rPr>
                <w:sz w:val="28"/>
                <w:szCs w:val="28"/>
              </w:rPr>
              <w:t>«С</w:t>
            </w:r>
            <w:r w:rsidR="00E8509B">
              <w:rPr>
                <w:sz w:val="28"/>
                <w:szCs w:val="28"/>
              </w:rPr>
              <w:t xml:space="preserve">пасибо, я, </w:t>
            </w:r>
            <w:proofErr w:type="gramStart"/>
            <w:r w:rsidR="00E8509B">
              <w:rPr>
                <w:sz w:val="28"/>
                <w:szCs w:val="28"/>
              </w:rPr>
              <w:t>сорока-белобока</w:t>
            </w:r>
            <w:proofErr w:type="gramEnd"/>
            <w:r w:rsidR="00E8509B">
              <w:rPr>
                <w:sz w:val="28"/>
                <w:szCs w:val="28"/>
              </w:rPr>
              <w:t>, люблю кашу варить, деток кормить. Прилетела в гости к вам угостить кашей, но начала варить и не сварила, лишь только воду вскипятила, а дальше как варить, забыла</w:t>
            </w:r>
            <w:r w:rsidR="00A62972">
              <w:rPr>
                <w:sz w:val="28"/>
                <w:szCs w:val="28"/>
              </w:rPr>
              <w:t>»</w:t>
            </w:r>
            <w:proofErr w:type="gramStart"/>
            <w:r w:rsidR="00E8509B">
              <w:rPr>
                <w:sz w:val="28"/>
                <w:szCs w:val="28"/>
              </w:rPr>
              <w:t xml:space="preserve"> !</w:t>
            </w:r>
            <w:proofErr w:type="gramEnd"/>
            <w:r w:rsidR="00E8509B">
              <w:rPr>
                <w:sz w:val="28"/>
                <w:szCs w:val="28"/>
              </w:rPr>
              <w:t>!! (расстраивается, охает)</w:t>
            </w:r>
          </w:p>
          <w:p w:rsidR="0068178F" w:rsidRPr="009F1ADE" w:rsidRDefault="0068178F" w:rsidP="00692187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0" w:type="dxa"/>
          </w:tcPr>
          <w:p w:rsidR="003C07CF" w:rsidRDefault="00674B7C" w:rsidP="009F1ADE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1ADE">
              <w:rPr>
                <w:b/>
                <w:sz w:val="28"/>
                <w:szCs w:val="28"/>
              </w:rPr>
              <w:t xml:space="preserve">совершенствует понимание речи взрослого. </w:t>
            </w:r>
          </w:p>
          <w:p w:rsidR="00E8509B" w:rsidRDefault="009F1ADE" w:rsidP="009F1ADE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Встречают сороку, приглашают в группу, приносят стульчик для нее, в</w:t>
            </w:r>
            <w:r w:rsidRPr="009F1ADE">
              <w:rPr>
                <w:sz w:val="28"/>
                <w:szCs w:val="28"/>
                <w:u w:val="single"/>
              </w:rPr>
              <w:t xml:space="preserve">ежливо </w:t>
            </w:r>
            <w:r>
              <w:rPr>
                <w:sz w:val="28"/>
                <w:szCs w:val="28"/>
              </w:rPr>
              <w:t>прося</w:t>
            </w:r>
            <w:r w:rsidR="00E8509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присесть.</w:t>
            </w:r>
          </w:p>
          <w:p w:rsidR="00E8509B" w:rsidRPr="00E8509B" w:rsidRDefault="00E8509B" w:rsidP="00E8509B">
            <w:pPr>
              <w:rPr>
                <w:sz w:val="28"/>
                <w:szCs w:val="28"/>
              </w:rPr>
            </w:pPr>
          </w:p>
          <w:p w:rsidR="00E8509B" w:rsidRPr="00E8509B" w:rsidRDefault="00E8509B" w:rsidP="00E8509B">
            <w:pPr>
              <w:rPr>
                <w:sz w:val="28"/>
                <w:szCs w:val="28"/>
              </w:rPr>
            </w:pPr>
          </w:p>
          <w:p w:rsidR="00E8509B" w:rsidRPr="00E8509B" w:rsidRDefault="00E8509B" w:rsidP="00E8509B">
            <w:pPr>
              <w:rPr>
                <w:sz w:val="28"/>
                <w:szCs w:val="28"/>
              </w:rPr>
            </w:pPr>
          </w:p>
          <w:p w:rsidR="00E8509B" w:rsidRDefault="00E8509B" w:rsidP="00E8509B">
            <w:pPr>
              <w:rPr>
                <w:sz w:val="28"/>
                <w:szCs w:val="28"/>
              </w:rPr>
            </w:pPr>
          </w:p>
          <w:p w:rsidR="00E8509B" w:rsidRPr="00E8509B" w:rsidRDefault="00E8509B" w:rsidP="00E8509B">
            <w:pPr>
              <w:rPr>
                <w:sz w:val="28"/>
                <w:szCs w:val="28"/>
              </w:rPr>
            </w:pPr>
          </w:p>
          <w:p w:rsidR="00E8509B" w:rsidRDefault="00E8509B" w:rsidP="00E8509B">
            <w:pPr>
              <w:rPr>
                <w:sz w:val="28"/>
                <w:szCs w:val="28"/>
              </w:rPr>
            </w:pPr>
          </w:p>
          <w:p w:rsidR="00E8509B" w:rsidRDefault="00E8509B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Default="00692187" w:rsidP="00E8509B">
            <w:pPr>
              <w:rPr>
                <w:sz w:val="28"/>
                <w:szCs w:val="28"/>
              </w:rPr>
            </w:pPr>
          </w:p>
          <w:p w:rsidR="00692187" w:rsidRPr="00E8509B" w:rsidRDefault="00692187" w:rsidP="00E85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работают вместе, делают выбор.</w:t>
            </w:r>
          </w:p>
        </w:tc>
      </w:tr>
      <w:tr w:rsidR="005938C0" w:rsidTr="0074796D">
        <w:tc>
          <w:tcPr>
            <w:tcW w:w="3510" w:type="dxa"/>
          </w:tcPr>
          <w:p w:rsidR="005938C0" w:rsidRDefault="005938C0" w:rsidP="005938C0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Планирование деятельности. Совместное обсуждение решения задачи, проблемы.</w:t>
            </w:r>
          </w:p>
          <w:p w:rsidR="006518A3" w:rsidRDefault="005938C0" w:rsidP="006518A3"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совместное определение конкретных действий.</w:t>
            </w:r>
            <w:r w:rsidR="006518A3">
              <w:t xml:space="preserve"> </w:t>
            </w:r>
          </w:p>
          <w:p w:rsidR="005938C0" w:rsidRPr="005938C0" w:rsidRDefault="005938C0" w:rsidP="003134F7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9500C" w:rsidRDefault="00674B7C" w:rsidP="0009500C">
            <w:pPr>
              <w:tabs>
                <w:tab w:val="left" w:pos="1076"/>
              </w:tabs>
              <w:rPr>
                <w:b/>
                <w:sz w:val="28"/>
                <w:szCs w:val="28"/>
                <w:u w:val="single"/>
              </w:rPr>
            </w:pPr>
            <w:r w:rsidRPr="00692187">
              <w:rPr>
                <w:b/>
                <w:sz w:val="28"/>
                <w:szCs w:val="28"/>
              </w:rPr>
              <w:t>- в</w:t>
            </w:r>
            <w:r w:rsidR="00BB3964" w:rsidRPr="00692187">
              <w:rPr>
                <w:b/>
                <w:sz w:val="28"/>
                <w:szCs w:val="28"/>
              </w:rPr>
              <w:t xml:space="preserve">ключает </w:t>
            </w:r>
            <w:proofErr w:type="gramStart"/>
            <w:r w:rsidR="00BB3964" w:rsidRPr="00692187">
              <w:rPr>
                <w:b/>
                <w:sz w:val="28"/>
                <w:szCs w:val="28"/>
              </w:rPr>
              <w:t>обучающихся</w:t>
            </w:r>
            <w:proofErr w:type="gramEnd"/>
            <w:r w:rsidR="00BB3964" w:rsidRPr="00692187">
              <w:rPr>
                <w:b/>
                <w:sz w:val="28"/>
                <w:szCs w:val="28"/>
              </w:rPr>
              <w:t xml:space="preserve"> в </w:t>
            </w:r>
            <w:r w:rsidR="00692187" w:rsidRPr="00692187">
              <w:rPr>
                <w:b/>
                <w:sz w:val="28"/>
                <w:szCs w:val="28"/>
              </w:rPr>
              <w:t>игры с пальчиками:</w:t>
            </w:r>
            <w:r w:rsidR="0009500C" w:rsidRPr="00E8509B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proofErr w:type="spellStart"/>
            <w:r w:rsidRPr="00E8509B">
              <w:rPr>
                <w:b/>
                <w:sz w:val="28"/>
                <w:szCs w:val="28"/>
                <w:u w:val="single"/>
              </w:rPr>
              <w:t>Восп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:  </w:t>
            </w:r>
            <w:r w:rsidR="00A62972" w:rsidRPr="00A62972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>ети, поможем сороке сварить правильную кашу? Какие продукты нужны?</w:t>
            </w:r>
            <w:r w:rsidR="00A629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(молоко, достаем бутылку молока и выливаем в горшок)</w:t>
            </w:r>
          </w:p>
          <w:p w:rsidR="0009500C" w:rsidRPr="0068178F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 w:rsidRPr="0068178F">
              <w:rPr>
                <w:b/>
                <w:sz w:val="28"/>
                <w:szCs w:val="28"/>
                <w:u w:val="single"/>
              </w:rPr>
              <w:t xml:space="preserve"> Сорока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A62972">
              <w:rPr>
                <w:sz w:val="28"/>
                <w:szCs w:val="28"/>
              </w:rPr>
              <w:t>«Ч</w:t>
            </w:r>
            <w:r>
              <w:rPr>
                <w:sz w:val="28"/>
                <w:szCs w:val="28"/>
              </w:rPr>
              <w:t>то уже можно варить?</w:t>
            </w:r>
            <w:r w:rsidR="00A629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proofErr w:type="spellStart"/>
            <w:r w:rsidRPr="0068178F">
              <w:rPr>
                <w:b/>
                <w:sz w:val="28"/>
                <w:szCs w:val="28"/>
                <w:u w:val="single"/>
              </w:rPr>
              <w:t>Восп</w:t>
            </w:r>
            <w:proofErr w:type="spellEnd"/>
            <w:r w:rsidRPr="00A62972">
              <w:rPr>
                <w:sz w:val="28"/>
                <w:szCs w:val="28"/>
              </w:rPr>
              <w:t xml:space="preserve">. </w:t>
            </w:r>
            <w:r w:rsidR="00A62972">
              <w:rPr>
                <w:sz w:val="28"/>
                <w:szCs w:val="28"/>
              </w:rPr>
              <w:t>«</w:t>
            </w:r>
            <w:r w:rsidR="00A62972" w:rsidRPr="00A6297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ети, разве уже можно варить, нет, сорока, не торопись. Дети, что еще нужно насыпать в горшок с молоком?</w:t>
            </w:r>
            <w:r w:rsidR="00A629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(крупу, открываем салфетку и рассматриваем виды круп)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 w:rsidRPr="0068178F">
              <w:rPr>
                <w:b/>
                <w:i/>
                <w:sz w:val="28"/>
                <w:szCs w:val="28"/>
                <w:u w:val="single"/>
              </w:rPr>
              <w:t>Сорока</w:t>
            </w:r>
            <w:r>
              <w:rPr>
                <w:sz w:val="28"/>
                <w:szCs w:val="28"/>
              </w:rPr>
              <w:t>:</w:t>
            </w:r>
            <w:r w:rsidR="00A62972"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как много круп. 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манной – манная каша,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рисовой – рисовая,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гречневой </w:t>
            </w:r>
            <w:proofErr w:type="gramStart"/>
            <w:r>
              <w:rPr>
                <w:sz w:val="28"/>
                <w:szCs w:val="28"/>
              </w:rPr>
              <w:t>–г</w:t>
            </w:r>
            <w:proofErr w:type="gramEnd"/>
            <w:r>
              <w:rPr>
                <w:sz w:val="28"/>
                <w:szCs w:val="28"/>
              </w:rPr>
              <w:t>речневая,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пшенки – </w:t>
            </w:r>
            <w:proofErr w:type="gramStart"/>
            <w:r>
              <w:rPr>
                <w:sz w:val="28"/>
                <w:szCs w:val="28"/>
              </w:rPr>
              <w:t>пшенная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92187" w:rsidRPr="00FF4C03" w:rsidRDefault="00FF4C03" w:rsidP="0009500C">
            <w:pPr>
              <w:tabs>
                <w:tab w:val="left" w:pos="1076"/>
              </w:tabs>
              <w:rPr>
                <w:i/>
                <w:sz w:val="28"/>
                <w:szCs w:val="28"/>
              </w:rPr>
            </w:pPr>
            <w:r w:rsidRPr="00FF4C03">
              <w:rPr>
                <w:i/>
                <w:sz w:val="28"/>
                <w:szCs w:val="28"/>
              </w:rPr>
              <w:t>Какие вкусные каши!</w:t>
            </w:r>
            <w:r w:rsidR="00A62972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180" w:type="dxa"/>
          </w:tcPr>
          <w:p w:rsidR="00BB3964" w:rsidRPr="00BB3964" w:rsidRDefault="00BB3964" w:rsidP="0009500C">
            <w:pPr>
              <w:rPr>
                <w:sz w:val="28"/>
                <w:szCs w:val="28"/>
              </w:rPr>
            </w:pPr>
            <w:r w:rsidRPr="0009500C">
              <w:rPr>
                <w:sz w:val="28"/>
                <w:szCs w:val="28"/>
              </w:rPr>
              <w:t xml:space="preserve">- </w:t>
            </w:r>
            <w:r w:rsidR="0009500C">
              <w:rPr>
                <w:sz w:val="28"/>
                <w:szCs w:val="28"/>
              </w:rPr>
              <w:t>Ведут диалог с воспитателем</w:t>
            </w:r>
          </w:p>
        </w:tc>
      </w:tr>
      <w:tr w:rsidR="005938C0" w:rsidTr="0074796D">
        <w:tc>
          <w:tcPr>
            <w:tcW w:w="3510" w:type="dxa"/>
          </w:tcPr>
          <w:p w:rsidR="005938C0" w:rsidRDefault="005938C0" w:rsidP="005938C0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Открытие ребенком нового знания. Освоение умения нового способа деятельности.</w:t>
            </w:r>
          </w:p>
          <w:p w:rsidR="001D0F1A" w:rsidRDefault="005938C0" w:rsidP="001D0F1A"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формирование представления о разнообразии способов деятельности.</w:t>
            </w:r>
            <w:r w:rsidR="001D0F1A">
              <w:t xml:space="preserve"> </w:t>
            </w:r>
          </w:p>
          <w:p w:rsidR="005938C0" w:rsidRPr="005938C0" w:rsidRDefault="005938C0" w:rsidP="003134F7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9500C" w:rsidRPr="0009500C" w:rsidRDefault="00BB3964" w:rsidP="0009500C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 w:rsidRPr="0009500C">
              <w:rPr>
                <w:b/>
                <w:sz w:val="28"/>
                <w:szCs w:val="28"/>
              </w:rPr>
              <w:t>- комментирует высказывания, поощряет активность в диалоге.</w:t>
            </w:r>
          </w:p>
          <w:p w:rsidR="0009500C" w:rsidRDefault="00A62972" w:rsidP="0009500C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00C">
              <w:rPr>
                <w:sz w:val="28"/>
                <w:szCs w:val="28"/>
              </w:rPr>
              <w:t xml:space="preserve">Какую же кашу сварить? (насыпаем крупу в горшок и перемешиваем, произнося </w:t>
            </w:r>
            <w:proofErr w:type="spellStart"/>
            <w:r w:rsidR="0009500C">
              <w:rPr>
                <w:sz w:val="28"/>
                <w:szCs w:val="28"/>
              </w:rPr>
              <w:t>потешку</w:t>
            </w:r>
            <w:proofErr w:type="spellEnd"/>
            <w:r w:rsidR="0009500C">
              <w:rPr>
                <w:sz w:val="28"/>
                <w:szCs w:val="28"/>
              </w:rPr>
              <w:t xml:space="preserve"> «Сорока </w:t>
            </w:r>
            <w:proofErr w:type="gramStart"/>
            <w:r w:rsidR="0009500C">
              <w:rPr>
                <w:sz w:val="28"/>
                <w:szCs w:val="28"/>
              </w:rPr>
              <w:t>-в</w:t>
            </w:r>
            <w:proofErr w:type="gramEnd"/>
            <w:r w:rsidR="0009500C">
              <w:rPr>
                <w:sz w:val="28"/>
                <w:szCs w:val="28"/>
              </w:rPr>
              <w:t>орона» )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орока-белобока</w:t>
            </w:r>
            <w:proofErr w:type="gramEnd"/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 варила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Детишек кормила, 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Этому дала, этому дала…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Этому не дала,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воды не носил? (нет)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 не рубил? (нет)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Кашу варил? (нет)</w:t>
            </w:r>
          </w:p>
          <w:p w:rsidR="0009500C" w:rsidRPr="00692187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 ничего нет.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 w:rsidRPr="00E915B1">
              <w:rPr>
                <w:b/>
                <w:sz w:val="28"/>
                <w:szCs w:val="28"/>
                <w:u w:val="single"/>
              </w:rPr>
              <w:t>Сорока:</w:t>
            </w:r>
            <w:r>
              <w:rPr>
                <w:sz w:val="28"/>
                <w:szCs w:val="28"/>
              </w:rPr>
              <w:t xml:space="preserve"> </w:t>
            </w:r>
            <w:r w:rsidR="00A62972">
              <w:rPr>
                <w:sz w:val="28"/>
                <w:szCs w:val="28"/>
              </w:rPr>
              <w:t>«Т</w:t>
            </w:r>
            <w:r>
              <w:rPr>
                <w:sz w:val="28"/>
                <w:szCs w:val="28"/>
              </w:rPr>
              <w:t>еперь пора поставить горшок в печь (вместе с детьми ставит горшок на детскую плиту)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Варись, варись, кашка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глиняной чашке, варись поскорее, 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Булькай веселее!</w:t>
            </w:r>
          </w:p>
          <w:p w:rsidR="0009500C" w:rsidRDefault="0009500C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Наши детки все кашу любят</w:t>
            </w:r>
            <w:r w:rsidR="00E915B1">
              <w:rPr>
                <w:sz w:val="28"/>
                <w:szCs w:val="28"/>
              </w:rPr>
              <w:t>? Коза рогатая сейчас проверит.</w:t>
            </w:r>
          </w:p>
          <w:p w:rsidR="00E915B1" w:rsidRDefault="00E915B1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 w:rsidRPr="00A62972">
              <w:rPr>
                <w:i/>
                <w:sz w:val="28"/>
                <w:szCs w:val="28"/>
              </w:rPr>
              <w:t>Воспитатель одевает перчаточную куклу и произносит</w:t>
            </w:r>
            <w:r>
              <w:rPr>
                <w:sz w:val="28"/>
                <w:szCs w:val="28"/>
              </w:rPr>
              <w:t xml:space="preserve"> </w:t>
            </w:r>
            <w:r w:rsidRPr="00A62972">
              <w:rPr>
                <w:i/>
                <w:sz w:val="28"/>
                <w:szCs w:val="28"/>
              </w:rPr>
              <w:t xml:space="preserve">слова </w:t>
            </w:r>
            <w:proofErr w:type="spellStart"/>
            <w:r w:rsidRPr="00A62972">
              <w:rPr>
                <w:i/>
                <w:sz w:val="28"/>
                <w:szCs w:val="28"/>
              </w:rPr>
              <w:t>потешки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играет с детьми.</w:t>
            </w:r>
          </w:p>
          <w:p w:rsidR="00E915B1" w:rsidRDefault="00E915B1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Идет коза рогатая, идет коза </w:t>
            </w:r>
            <w:proofErr w:type="spellStart"/>
            <w:r>
              <w:rPr>
                <w:sz w:val="28"/>
                <w:szCs w:val="28"/>
              </w:rPr>
              <w:t>бодатая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915B1" w:rsidRDefault="00E915B1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малыми ребятами,</w:t>
            </w:r>
          </w:p>
          <w:p w:rsidR="00E915B1" w:rsidRDefault="00E915B1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Глазками хлоп-хлоп,</w:t>
            </w:r>
          </w:p>
          <w:p w:rsidR="00E915B1" w:rsidRDefault="00E915B1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Ножками топ-топ,</w:t>
            </w:r>
          </w:p>
          <w:p w:rsidR="00E915B1" w:rsidRDefault="00E915B1" w:rsidP="0009500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каши не ест, молоко не пьет? Забодаю…!!!(2 раза)</w:t>
            </w:r>
          </w:p>
          <w:p w:rsidR="00E915B1" w:rsidRPr="00E915B1" w:rsidRDefault="00E915B1" w:rsidP="0009500C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proofErr w:type="spellStart"/>
            <w:r w:rsidRPr="00E915B1">
              <w:rPr>
                <w:b/>
                <w:sz w:val="28"/>
                <w:szCs w:val="28"/>
              </w:rPr>
              <w:t>Арикуляционная</w:t>
            </w:r>
            <w:proofErr w:type="spellEnd"/>
            <w:r w:rsidRPr="00E915B1">
              <w:rPr>
                <w:b/>
                <w:sz w:val="28"/>
                <w:szCs w:val="28"/>
              </w:rPr>
              <w:t xml:space="preserve"> гимнастика</w:t>
            </w:r>
          </w:p>
          <w:p w:rsidR="005938C0" w:rsidRDefault="00E915B1" w:rsidP="00674B7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кашу жуем?</w:t>
            </w:r>
          </w:p>
          <w:p w:rsidR="00E915B1" w:rsidRDefault="00E915B1" w:rsidP="00E915B1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кошка кашу слизывает?</w:t>
            </w:r>
          </w:p>
          <w:p w:rsidR="00E915B1" w:rsidRDefault="00E915B1" w:rsidP="00E915B1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кашу любит? Как она рычит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нахмуриться)</w:t>
            </w:r>
          </w:p>
          <w:p w:rsidR="00E915B1" w:rsidRDefault="00E915B1" w:rsidP="00E915B1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каша пыхтит? </w:t>
            </w:r>
            <w:proofErr w:type="gramStart"/>
            <w:r>
              <w:rPr>
                <w:sz w:val="28"/>
                <w:szCs w:val="28"/>
              </w:rPr>
              <w:t>Пых-пых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915B1" w:rsidRDefault="00E915B1" w:rsidP="00E915B1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кашу мешаем?</w:t>
            </w:r>
          </w:p>
          <w:p w:rsidR="00E915B1" w:rsidRDefault="00E915B1" w:rsidP="00E915B1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каша убежит? (ай-ай-ай)</w:t>
            </w:r>
          </w:p>
          <w:p w:rsidR="00606E0C" w:rsidRDefault="00E915B1" w:rsidP="0060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дети поедят, что говорят? (спасибо)</w:t>
            </w:r>
            <w:r w:rsidR="00606E0C" w:rsidRPr="00E11DC9">
              <w:rPr>
                <w:sz w:val="28"/>
                <w:szCs w:val="28"/>
              </w:rPr>
              <w:t xml:space="preserve"> </w:t>
            </w:r>
          </w:p>
          <w:p w:rsidR="00606E0C" w:rsidRDefault="00606E0C" w:rsidP="00606E0C">
            <w:pPr>
              <w:rPr>
                <w:sz w:val="28"/>
                <w:szCs w:val="28"/>
              </w:rPr>
            </w:pPr>
          </w:p>
          <w:p w:rsidR="00606E0C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Сорока:</w:t>
            </w:r>
            <w:r>
              <w:rPr>
                <w:sz w:val="28"/>
                <w:szCs w:val="28"/>
              </w:rPr>
              <w:t xml:space="preserve"> </w:t>
            </w:r>
            <w:r w:rsidR="00A62972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ора проверить</w:t>
            </w:r>
            <w:r w:rsidR="002E02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может каша готова</w:t>
            </w:r>
            <w:proofErr w:type="gramEnd"/>
            <w:r>
              <w:rPr>
                <w:sz w:val="28"/>
                <w:szCs w:val="28"/>
              </w:rPr>
              <w:t>?</w:t>
            </w:r>
            <w:r w:rsidR="00A62972">
              <w:rPr>
                <w:sz w:val="28"/>
                <w:szCs w:val="28"/>
              </w:rPr>
              <w:t>»</w:t>
            </w:r>
          </w:p>
          <w:p w:rsidR="00A62972" w:rsidRPr="00A62972" w:rsidRDefault="00A62972" w:rsidP="00606E0C">
            <w:pPr>
              <w:rPr>
                <w:i/>
                <w:sz w:val="28"/>
                <w:szCs w:val="28"/>
              </w:rPr>
            </w:pPr>
            <w:r w:rsidRPr="00A62972">
              <w:rPr>
                <w:i/>
                <w:sz w:val="28"/>
                <w:szCs w:val="28"/>
              </w:rPr>
              <w:t xml:space="preserve">Воспитатель незаметно меняет горшок с молоком на горшок с настоящей кашей.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lastRenderedPageBreak/>
              <w:t xml:space="preserve"> -</w:t>
            </w:r>
            <w:r w:rsidR="002E02C6">
              <w:rPr>
                <w:sz w:val="28"/>
                <w:szCs w:val="28"/>
              </w:rPr>
              <w:t xml:space="preserve"> </w:t>
            </w:r>
            <w:r w:rsidRPr="00E11DC9">
              <w:rPr>
                <w:sz w:val="28"/>
                <w:szCs w:val="28"/>
              </w:rPr>
              <w:t xml:space="preserve">Несу горячую, сладкую кашу для моих помощников, готовьте свои ложки. (Сорока угощает всех детей настоящей кашей, каждый ребёнок пробует кашу своей ложкой).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Сорока: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- Что ели? - Кашку.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Что пили? - Бражку.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Кашка </w:t>
            </w:r>
            <w:proofErr w:type="spellStart"/>
            <w:r w:rsidRPr="00E11DC9">
              <w:rPr>
                <w:sz w:val="28"/>
                <w:szCs w:val="28"/>
              </w:rPr>
              <w:t>масленька</w:t>
            </w:r>
            <w:proofErr w:type="spellEnd"/>
            <w:r w:rsidRPr="00E11DC9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бражка сладенька,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бабушка добренька.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Попили-поели, домой полетели.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На головку сели,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И ладушки запели. </w:t>
            </w:r>
          </w:p>
          <w:p w:rsidR="00606E0C" w:rsidRPr="00E11DC9" w:rsidRDefault="00606E0C" w:rsidP="00606E0C">
            <w:pPr>
              <w:rPr>
                <w:sz w:val="28"/>
                <w:szCs w:val="28"/>
              </w:rPr>
            </w:pPr>
            <w:r w:rsidRPr="00E11DC9">
              <w:rPr>
                <w:sz w:val="28"/>
                <w:szCs w:val="28"/>
              </w:rPr>
              <w:t xml:space="preserve"> -Спасибо, ребятушки, помогли мне кашу сварить. Теперь будет чем мне деток кормить. </w:t>
            </w:r>
          </w:p>
          <w:p w:rsidR="00E915B1" w:rsidRPr="00BB3964" w:rsidRDefault="00E915B1" w:rsidP="00E915B1">
            <w:pPr>
              <w:tabs>
                <w:tab w:val="left" w:pos="1076"/>
              </w:tabs>
              <w:rPr>
                <w:sz w:val="28"/>
                <w:szCs w:val="28"/>
              </w:rPr>
            </w:pPr>
          </w:p>
        </w:tc>
        <w:tc>
          <w:tcPr>
            <w:tcW w:w="5180" w:type="dxa"/>
          </w:tcPr>
          <w:p w:rsidR="0009500C" w:rsidRDefault="00BB3964" w:rsidP="00095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озвучивают знание и опы</w:t>
            </w:r>
            <w:proofErr w:type="gramStart"/>
            <w:r>
              <w:rPr>
                <w:sz w:val="28"/>
                <w:szCs w:val="28"/>
              </w:rPr>
              <w:t>т</w:t>
            </w:r>
            <w:r w:rsidR="0009500C" w:rsidRPr="0009500C">
              <w:rPr>
                <w:sz w:val="28"/>
                <w:szCs w:val="28"/>
              </w:rPr>
              <w:t>-</w:t>
            </w:r>
            <w:proofErr w:type="gramEnd"/>
            <w:r w:rsidR="0009500C" w:rsidRPr="0009500C">
              <w:rPr>
                <w:sz w:val="28"/>
                <w:szCs w:val="28"/>
              </w:rPr>
              <w:t xml:space="preserve"> обучаемые рассказывают </w:t>
            </w:r>
            <w:proofErr w:type="spellStart"/>
            <w:r w:rsidR="0009500C" w:rsidRPr="0009500C">
              <w:rPr>
                <w:sz w:val="28"/>
                <w:szCs w:val="28"/>
              </w:rPr>
              <w:t>потешку</w:t>
            </w:r>
            <w:proofErr w:type="spellEnd"/>
            <w:r w:rsidR="0009500C" w:rsidRPr="0009500C">
              <w:rPr>
                <w:sz w:val="28"/>
                <w:szCs w:val="28"/>
              </w:rPr>
              <w:t>, сопровождая слова движениями пальцев.</w:t>
            </w:r>
            <w:r w:rsidR="0009500C">
              <w:rPr>
                <w:sz w:val="28"/>
                <w:szCs w:val="28"/>
              </w:rPr>
              <w:t xml:space="preserve"> Ведут диалог с воспитателем.</w:t>
            </w:r>
          </w:p>
          <w:p w:rsidR="005938C0" w:rsidRPr="00BB3964" w:rsidRDefault="00BB3964" w:rsidP="00674B7C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938C0" w:rsidTr="0074796D">
        <w:tc>
          <w:tcPr>
            <w:tcW w:w="3510" w:type="dxa"/>
          </w:tcPr>
          <w:p w:rsidR="001D0F1A" w:rsidRDefault="005938C0" w:rsidP="005938C0">
            <w:pPr>
              <w:tabs>
                <w:tab w:val="left" w:pos="1076"/>
              </w:tabs>
            </w:pPr>
            <w:r>
              <w:rPr>
                <w:b/>
                <w:sz w:val="28"/>
                <w:szCs w:val="28"/>
              </w:rPr>
              <w:lastRenderedPageBreak/>
              <w:t>5. Самоконтроль</w:t>
            </w:r>
            <w:r w:rsidR="001D0F1A">
              <w:t xml:space="preserve"> </w:t>
            </w:r>
          </w:p>
          <w:p w:rsidR="005938C0" w:rsidRDefault="001D0F1A" w:rsidP="003134F7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6946" w:type="dxa"/>
          </w:tcPr>
          <w:p w:rsidR="005938C0" w:rsidRDefault="00BB3964" w:rsidP="00BB3964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поощряет активность детей.</w:t>
            </w:r>
          </w:p>
          <w:p w:rsidR="00606E0C" w:rsidRPr="00BB3964" w:rsidRDefault="00606E0C" w:rsidP="00BB3964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варили? Кому помогали?</w:t>
            </w:r>
          </w:p>
        </w:tc>
        <w:tc>
          <w:tcPr>
            <w:tcW w:w="5180" w:type="dxa"/>
          </w:tcPr>
          <w:p w:rsidR="005938C0" w:rsidRPr="00BB3964" w:rsidRDefault="00BB3964" w:rsidP="00BB3964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вызывает эмоциональный отклик.</w:t>
            </w:r>
          </w:p>
        </w:tc>
      </w:tr>
      <w:tr w:rsidR="005938C0" w:rsidTr="0074796D">
        <w:tc>
          <w:tcPr>
            <w:tcW w:w="3510" w:type="dxa"/>
          </w:tcPr>
          <w:p w:rsidR="005938C0" w:rsidRDefault="005938C0" w:rsidP="005938C0">
            <w:pPr>
              <w:tabs>
                <w:tab w:val="left" w:pos="10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Рефлексия, анализ</w:t>
            </w:r>
          </w:p>
          <w:p w:rsidR="001D0F1A" w:rsidRDefault="005938C0" w:rsidP="001D0F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осознание детьми своей деятельности, самооценка результатов деятельности своей и всей группы.</w:t>
            </w:r>
          </w:p>
          <w:p w:rsidR="005938C0" w:rsidRPr="005938C0" w:rsidRDefault="005938C0" w:rsidP="003134F7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938C0" w:rsidRPr="00BB3964" w:rsidRDefault="00BB3964" w:rsidP="00BB3964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оценка деятельности.</w:t>
            </w:r>
          </w:p>
        </w:tc>
        <w:tc>
          <w:tcPr>
            <w:tcW w:w="5180" w:type="dxa"/>
          </w:tcPr>
          <w:p w:rsidR="005938C0" w:rsidRPr="00BB3964" w:rsidRDefault="00BB3964" w:rsidP="00BB3964">
            <w:pPr>
              <w:tabs>
                <w:tab w:val="left" w:pos="1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развивает самостоятельность суждений.</w:t>
            </w:r>
          </w:p>
        </w:tc>
      </w:tr>
    </w:tbl>
    <w:p w:rsidR="003C07CF" w:rsidRPr="003C07CF" w:rsidRDefault="003C07CF" w:rsidP="003C07CF">
      <w:pPr>
        <w:tabs>
          <w:tab w:val="left" w:pos="1076"/>
        </w:tabs>
        <w:jc w:val="center"/>
        <w:rPr>
          <w:b/>
          <w:sz w:val="28"/>
          <w:szCs w:val="28"/>
        </w:rPr>
      </w:pPr>
    </w:p>
    <w:sectPr w:rsidR="003C07CF" w:rsidRPr="003C07CF" w:rsidSect="00A62972">
      <w:pgSz w:w="16838" w:h="11906" w:orient="landscape"/>
      <w:pgMar w:top="284" w:right="1134" w:bottom="141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26C"/>
    <w:rsid w:val="000312DE"/>
    <w:rsid w:val="000372A8"/>
    <w:rsid w:val="0004754D"/>
    <w:rsid w:val="00050919"/>
    <w:rsid w:val="0005217A"/>
    <w:rsid w:val="00052BEA"/>
    <w:rsid w:val="00057AF7"/>
    <w:rsid w:val="000633CF"/>
    <w:rsid w:val="00063877"/>
    <w:rsid w:val="00080F0C"/>
    <w:rsid w:val="0009500C"/>
    <w:rsid w:val="000E47DD"/>
    <w:rsid w:val="000F2EBB"/>
    <w:rsid w:val="00101A43"/>
    <w:rsid w:val="0013633C"/>
    <w:rsid w:val="00140012"/>
    <w:rsid w:val="00147CA6"/>
    <w:rsid w:val="00165ADA"/>
    <w:rsid w:val="00171AAC"/>
    <w:rsid w:val="001A20D3"/>
    <w:rsid w:val="001A6402"/>
    <w:rsid w:val="001C2A59"/>
    <w:rsid w:val="001D0F1A"/>
    <w:rsid w:val="0021671A"/>
    <w:rsid w:val="00226116"/>
    <w:rsid w:val="00232D06"/>
    <w:rsid w:val="002339D4"/>
    <w:rsid w:val="00237E57"/>
    <w:rsid w:val="00247B43"/>
    <w:rsid w:val="00285B25"/>
    <w:rsid w:val="002A779C"/>
    <w:rsid w:val="002A7A78"/>
    <w:rsid w:val="002E02C6"/>
    <w:rsid w:val="002E20B7"/>
    <w:rsid w:val="002F1BCF"/>
    <w:rsid w:val="002F2DB6"/>
    <w:rsid w:val="003134F7"/>
    <w:rsid w:val="0033002A"/>
    <w:rsid w:val="00331CD7"/>
    <w:rsid w:val="003346E9"/>
    <w:rsid w:val="00334A50"/>
    <w:rsid w:val="00354B90"/>
    <w:rsid w:val="00356026"/>
    <w:rsid w:val="00373F3A"/>
    <w:rsid w:val="00387116"/>
    <w:rsid w:val="00387F24"/>
    <w:rsid w:val="003A060F"/>
    <w:rsid w:val="003A07A5"/>
    <w:rsid w:val="003B56A1"/>
    <w:rsid w:val="003B68F9"/>
    <w:rsid w:val="003C07CF"/>
    <w:rsid w:val="003E456D"/>
    <w:rsid w:val="00401DA8"/>
    <w:rsid w:val="004029A2"/>
    <w:rsid w:val="00412571"/>
    <w:rsid w:val="00451D9D"/>
    <w:rsid w:val="004604EC"/>
    <w:rsid w:val="004A1F8A"/>
    <w:rsid w:val="004A3420"/>
    <w:rsid w:val="004A7780"/>
    <w:rsid w:val="004B43D9"/>
    <w:rsid w:val="004B591A"/>
    <w:rsid w:val="004E1E73"/>
    <w:rsid w:val="005212D1"/>
    <w:rsid w:val="00531502"/>
    <w:rsid w:val="0053368F"/>
    <w:rsid w:val="00551623"/>
    <w:rsid w:val="00574348"/>
    <w:rsid w:val="00582043"/>
    <w:rsid w:val="00590ACE"/>
    <w:rsid w:val="005938C0"/>
    <w:rsid w:val="00595977"/>
    <w:rsid w:val="005A3EF5"/>
    <w:rsid w:val="005A65BB"/>
    <w:rsid w:val="005B7F5D"/>
    <w:rsid w:val="005C4993"/>
    <w:rsid w:val="00606E0C"/>
    <w:rsid w:val="00635513"/>
    <w:rsid w:val="00635F86"/>
    <w:rsid w:val="00646C5A"/>
    <w:rsid w:val="006518A3"/>
    <w:rsid w:val="006544E1"/>
    <w:rsid w:val="006601F4"/>
    <w:rsid w:val="00673E8F"/>
    <w:rsid w:val="00674B7C"/>
    <w:rsid w:val="0068178F"/>
    <w:rsid w:val="00692187"/>
    <w:rsid w:val="00696372"/>
    <w:rsid w:val="00727DB1"/>
    <w:rsid w:val="00734ABA"/>
    <w:rsid w:val="0074796D"/>
    <w:rsid w:val="0075483D"/>
    <w:rsid w:val="007569F4"/>
    <w:rsid w:val="007728D0"/>
    <w:rsid w:val="0077484B"/>
    <w:rsid w:val="00776ABB"/>
    <w:rsid w:val="007B387A"/>
    <w:rsid w:val="007B4B6C"/>
    <w:rsid w:val="007C0688"/>
    <w:rsid w:val="007D424A"/>
    <w:rsid w:val="007E02F7"/>
    <w:rsid w:val="007E4E0F"/>
    <w:rsid w:val="007E581C"/>
    <w:rsid w:val="007F254C"/>
    <w:rsid w:val="007F7889"/>
    <w:rsid w:val="00803976"/>
    <w:rsid w:val="0080669A"/>
    <w:rsid w:val="008067DA"/>
    <w:rsid w:val="00813B32"/>
    <w:rsid w:val="00883E71"/>
    <w:rsid w:val="00890BA1"/>
    <w:rsid w:val="008A28C7"/>
    <w:rsid w:val="008B372C"/>
    <w:rsid w:val="008E303F"/>
    <w:rsid w:val="008F08C6"/>
    <w:rsid w:val="008F701E"/>
    <w:rsid w:val="00904645"/>
    <w:rsid w:val="00912028"/>
    <w:rsid w:val="00943E94"/>
    <w:rsid w:val="00950E24"/>
    <w:rsid w:val="009540A4"/>
    <w:rsid w:val="009669F0"/>
    <w:rsid w:val="00980D9F"/>
    <w:rsid w:val="00982CD5"/>
    <w:rsid w:val="009F1ADE"/>
    <w:rsid w:val="00A242FE"/>
    <w:rsid w:val="00A466B0"/>
    <w:rsid w:val="00A62972"/>
    <w:rsid w:val="00A71663"/>
    <w:rsid w:val="00A73195"/>
    <w:rsid w:val="00A750DF"/>
    <w:rsid w:val="00A80C4B"/>
    <w:rsid w:val="00A83088"/>
    <w:rsid w:val="00AB66E2"/>
    <w:rsid w:val="00AC0A9E"/>
    <w:rsid w:val="00AC1D74"/>
    <w:rsid w:val="00AD69DB"/>
    <w:rsid w:val="00AE0720"/>
    <w:rsid w:val="00AF0CFB"/>
    <w:rsid w:val="00AF7B16"/>
    <w:rsid w:val="00B11516"/>
    <w:rsid w:val="00B17FB3"/>
    <w:rsid w:val="00B204CC"/>
    <w:rsid w:val="00B22A43"/>
    <w:rsid w:val="00B24010"/>
    <w:rsid w:val="00B415D8"/>
    <w:rsid w:val="00B42966"/>
    <w:rsid w:val="00B45779"/>
    <w:rsid w:val="00B5402C"/>
    <w:rsid w:val="00B91778"/>
    <w:rsid w:val="00B92862"/>
    <w:rsid w:val="00B93E4C"/>
    <w:rsid w:val="00B94269"/>
    <w:rsid w:val="00B9683D"/>
    <w:rsid w:val="00BA06D5"/>
    <w:rsid w:val="00BA0CE7"/>
    <w:rsid w:val="00BB2DD3"/>
    <w:rsid w:val="00BB3964"/>
    <w:rsid w:val="00BE226C"/>
    <w:rsid w:val="00BE2EFC"/>
    <w:rsid w:val="00C002B7"/>
    <w:rsid w:val="00C4202C"/>
    <w:rsid w:val="00C650DA"/>
    <w:rsid w:val="00C85DCA"/>
    <w:rsid w:val="00C86E44"/>
    <w:rsid w:val="00CB0338"/>
    <w:rsid w:val="00CB29F9"/>
    <w:rsid w:val="00CC7AD8"/>
    <w:rsid w:val="00CD0FCC"/>
    <w:rsid w:val="00CD14C2"/>
    <w:rsid w:val="00CF18B3"/>
    <w:rsid w:val="00D6622B"/>
    <w:rsid w:val="00D7084A"/>
    <w:rsid w:val="00D943BC"/>
    <w:rsid w:val="00D97C6A"/>
    <w:rsid w:val="00DD3226"/>
    <w:rsid w:val="00DF0403"/>
    <w:rsid w:val="00DF5718"/>
    <w:rsid w:val="00DF6597"/>
    <w:rsid w:val="00E31549"/>
    <w:rsid w:val="00E367F3"/>
    <w:rsid w:val="00E3681A"/>
    <w:rsid w:val="00E41D04"/>
    <w:rsid w:val="00E5165B"/>
    <w:rsid w:val="00E8509B"/>
    <w:rsid w:val="00E915B1"/>
    <w:rsid w:val="00EA0227"/>
    <w:rsid w:val="00EB57F7"/>
    <w:rsid w:val="00EE481D"/>
    <w:rsid w:val="00EF22EF"/>
    <w:rsid w:val="00EF7979"/>
    <w:rsid w:val="00F05486"/>
    <w:rsid w:val="00F22ACD"/>
    <w:rsid w:val="00F6627D"/>
    <w:rsid w:val="00F663FC"/>
    <w:rsid w:val="00FA3DB3"/>
    <w:rsid w:val="00FC1E0F"/>
    <w:rsid w:val="00FC66DA"/>
    <w:rsid w:val="00FD4303"/>
    <w:rsid w:val="00FF4C03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001F-95AE-44D8-9FFC-B58F571D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2015-04-28T04:21:00Z</cp:lastPrinted>
  <dcterms:created xsi:type="dcterms:W3CDTF">2015-02-26T17:29:00Z</dcterms:created>
  <dcterms:modified xsi:type="dcterms:W3CDTF">2015-04-28T04:29:00Z</dcterms:modified>
</cp:coreProperties>
</file>