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6B" w:rsidRDefault="0019010B" w:rsidP="00190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0B">
        <w:rPr>
          <w:rFonts w:ascii="Times New Roman" w:hAnsi="Times New Roman" w:cs="Times New Roman"/>
          <w:b/>
          <w:sz w:val="28"/>
          <w:szCs w:val="28"/>
        </w:rPr>
        <w:t>Дидактические игры для детей 4 – 5 лет</w:t>
      </w:r>
    </w:p>
    <w:p w:rsidR="0019010B" w:rsidRDefault="0019010B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440">
        <w:rPr>
          <w:rFonts w:ascii="Times New Roman" w:hAnsi="Times New Roman" w:cs="Times New Roman"/>
          <w:b/>
          <w:sz w:val="28"/>
          <w:szCs w:val="28"/>
        </w:rPr>
        <w:t>«Сложенные платочки»</w:t>
      </w:r>
      <w:r>
        <w:rPr>
          <w:rFonts w:ascii="Times New Roman" w:hAnsi="Times New Roman" w:cs="Times New Roman"/>
          <w:sz w:val="28"/>
          <w:szCs w:val="28"/>
        </w:rPr>
        <w:t xml:space="preserve"> Цель: развивать у детей мелкую моторику, координацию движений. Описание: Размечаем с помощью фломастера линии, по которым ребёнку нужно будет складывать платочки (квадратные кусочки ткани); предлагаем детям складывать по линиям. Можно дать пустой платочек и предложить самостоятельно сложить его, по собственному желанию.</w:t>
      </w:r>
    </w:p>
    <w:p w:rsidR="0019010B" w:rsidRDefault="0019010B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440">
        <w:rPr>
          <w:rFonts w:ascii="Times New Roman" w:hAnsi="Times New Roman" w:cs="Times New Roman"/>
          <w:b/>
          <w:sz w:val="28"/>
          <w:szCs w:val="28"/>
        </w:rPr>
        <w:t>«Жили – были»</w:t>
      </w:r>
      <w:r>
        <w:rPr>
          <w:rFonts w:ascii="Times New Roman" w:hAnsi="Times New Roman" w:cs="Times New Roman"/>
          <w:sz w:val="28"/>
          <w:szCs w:val="28"/>
        </w:rPr>
        <w:t xml:space="preserve"> Цель: развивать речь, мышление. Описание: (можно играть индивидуально с ребёнком или с группой детей) В процессе игры участники задают вопросы, ответом на которые будет событие, которое произойдёт с тем или иным предметом спустя какое – то время, или характеристика его основного качества. Н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AC5440">
        <w:rPr>
          <w:rFonts w:ascii="Times New Roman" w:hAnsi="Times New Roman" w:cs="Times New Roman"/>
          <w:sz w:val="28"/>
          <w:szCs w:val="28"/>
        </w:rPr>
        <w:t xml:space="preserve"> на вопрос: «Жил – был петушок, что с ним стало потом?»…</w:t>
      </w:r>
    </w:p>
    <w:p w:rsidR="00AC5440" w:rsidRPr="00AC5440" w:rsidRDefault="00AC5440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440">
        <w:rPr>
          <w:rFonts w:ascii="Times New Roman" w:hAnsi="Times New Roman" w:cs="Times New Roman"/>
          <w:b/>
          <w:sz w:val="28"/>
          <w:szCs w:val="28"/>
        </w:rPr>
        <w:t xml:space="preserve">«Что бывает?» </w:t>
      </w:r>
      <w:r w:rsidRPr="00AC5440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440">
        <w:rPr>
          <w:rFonts w:ascii="Times New Roman" w:hAnsi="Times New Roman" w:cs="Times New Roman"/>
          <w:sz w:val="28"/>
          <w:szCs w:val="28"/>
        </w:rPr>
        <w:t>развивать речь, мышление; активизировать предметные представления.</w:t>
      </w:r>
      <w:r>
        <w:rPr>
          <w:rFonts w:ascii="Times New Roman" w:hAnsi="Times New Roman" w:cs="Times New Roman"/>
          <w:sz w:val="28"/>
          <w:szCs w:val="28"/>
        </w:rPr>
        <w:t xml:space="preserve"> Описание: играя с детьми в эту игру, необходимо задавать вопросы, касающиеся самых разнообразных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едметов, что даёт возможность закрепить знания о форме, цвете, размере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предметов. 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бывает красным? (клубника, сигнал светофора, дом, помидор…); Что бывает длинным? (змея, улица, дорога…)</w:t>
      </w:r>
    </w:p>
    <w:p w:rsidR="00AC5440" w:rsidRPr="00967569" w:rsidRDefault="00AC5440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«Незаконченные строчки»</w:t>
      </w:r>
      <w:r w:rsidRPr="00AC5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развивать речь, мышление, внимание.  Описание: дети по очереди заканчивают предложение, которое начинает говорить взрослый. Предложения могут быть самыми  разными</w:t>
      </w:r>
      <w:r w:rsidR="00967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756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56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6756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67569">
        <w:rPr>
          <w:rFonts w:ascii="Times New Roman" w:hAnsi="Times New Roman" w:cs="Times New Roman"/>
          <w:sz w:val="28"/>
          <w:szCs w:val="28"/>
        </w:rPr>
        <w:t>, «Весной на деревьях появляются листочки, потому что…», «Летом  можно…», «Овощи и фрукты …»</w:t>
      </w:r>
    </w:p>
    <w:p w:rsidR="00967569" w:rsidRPr="006B6D3A" w:rsidRDefault="00967569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«Загадки» </w:t>
      </w:r>
      <w:r>
        <w:rPr>
          <w:rFonts w:ascii="Times New Roman" w:hAnsi="Times New Roman" w:cs="Times New Roman"/>
          <w:sz w:val="28"/>
          <w:szCs w:val="28"/>
        </w:rPr>
        <w:t xml:space="preserve">Цель: Развивать связную речь, слуховое внимание, мышление. Описание: В эту игру лучше играть с группой детей. Каждому из участников раздаётся по карточке с картинкой таким образом, чтобы никто из остальных игроков не увидел изображение. Дети смотрят на свои картинки, запоминают, что изображение и придумывают, что можно сказать по </w:t>
      </w:r>
      <w:r w:rsidR="00290595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предмет,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29059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90595">
        <w:rPr>
          <w:rFonts w:ascii="Times New Roman" w:hAnsi="Times New Roman" w:cs="Times New Roman"/>
          <w:sz w:val="28"/>
          <w:szCs w:val="28"/>
        </w:rPr>
        <w:t xml:space="preserve">о очереди участники описывают остальным, что на них представлено. Дети в процессе описания своего изображения должны употреблять в речи обобщающие понятия. Н – </w:t>
      </w:r>
      <w:proofErr w:type="spellStart"/>
      <w:proofErr w:type="gramStart"/>
      <w:r w:rsidR="0029059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90595">
        <w:rPr>
          <w:rFonts w:ascii="Times New Roman" w:hAnsi="Times New Roman" w:cs="Times New Roman"/>
          <w:sz w:val="28"/>
          <w:szCs w:val="28"/>
        </w:rPr>
        <w:t>, овощ, продолговатой формы, зелёный, с пупырышками, внутри семечки.</w:t>
      </w:r>
    </w:p>
    <w:p w:rsidR="006B6D3A" w:rsidRPr="006B6D3A" w:rsidRDefault="006B6D3A" w:rsidP="001901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«Чья? Чей? Чьё? Чьи?» </w:t>
      </w:r>
      <w:r>
        <w:rPr>
          <w:rFonts w:ascii="Times New Roman" w:hAnsi="Times New Roman" w:cs="Times New Roman"/>
          <w:sz w:val="28"/>
          <w:szCs w:val="28"/>
        </w:rPr>
        <w:t xml:space="preserve">Цель: развивать речь, научить правильному употреблению притяжательных прилагательных. Описание: Задаём вопросы. Для наглядности можно показывать картинки с изображением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или соответствующие игрушки. Н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Чья лапка у … (кошки) – кошачья, лисы? – лисья, мышки?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B6D3A" w:rsidRPr="006B6D3A" w:rsidRDefault="006B6D3A" w:rsidP="006B6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3A">
        <w:rPr>
          <w:rFonts w:ascii="Times New Roman" w:hAnsi="Times New Roman" w:cs="Times New Roman"/>
          <w:b/>
          <w:sz w:val="28"/>
          <w:szCs w:val="28"/>
        </w:rPr>
        <w:t xml:space="preserve">«Какое слово длиннее?» </w:t>
      </w:r>
      <w:r w:rsidRPr="006B6D3A">
        <w:rPr>
          <w:rFonts w:ascii="Times New Roman" w:hAnsi="Times New Roman" w:cs="Times New Roman"/>
          <w:sz w:val="28"/>
          <w:szCs w:val="28"/>
        </w:rPr>
        <w:t>Развивать речь, внимание. Описание: Называть детям по очереди пары слов, одно из которых должно быть д</w:t>
      </w:r>
      <w:r>
        <w:rPr>
          <w:rFonts w:ascii="Times New Roman" w:hAnsi="Times New Roman" w:cs="Times New Roman"/>
          <w:sz w:val="28"/>
          <w:szCs w:val="28"/>
        </w:rPr>
        <w:t xml:space="preserve">линным, а второе – коротким. Задача детей – на слух определить, какое из сказанных слов длиннее, а какое короче. Н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рыба – бегемот, суп – котлета, девочка – коса…</w:t>
      </w:r>
    </w:p>
    <w:p w:rsidR="006B6D3A" w:rsidRPr="00AE2735" w:rsidRDefault="006B6D3A" w:rsidP="006B6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«Ассоциации по темам» </w:t>
      </w:r>
      <w:r>
        <w:rPr>
          <w:rFonts w:ascii="Times New Roman" w:hAnsi="Times New Roman" w:cs="Times New Roman"/>
          <w:sz w:val="28"/>
          <w:szCs w:val="28"/>
        </w:rPr>
        <w:t>Цель: развивать память, внимание,  ассоциативное мышление, пополнить словарный запас. Описание: Все участники садятся в круг. Взрослый предлагаем какую – либо тему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осень, Новый год, детский сад, школа…)</w:t>
      </w:r>
      <w:r w:rsidR="00AE2735">
        <w:rPr>
          <w:rFonts w:ascii="Times New Roman" w:hAnsi="Times New Roman" w:cs="Times New Roman"/>
          <w:sz w:val="28"/>
          <w:szCs w:val="28"/>
        </w:rPr>
        <w:t xml:space="preserve"> и кидает мяч игрокам. Дети должны по очереди называть первую ассоциацию, на предложенную тему.</w:t>
      </w:r>
    </w:p>
    <w:p w:rsidR="00AE2735" w:rsidRPr="00AE2735" w:rsidRDefault="00AE2735" w:rsidP="006B6D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«Мешок с подарками» </w:t>
      </w:r>
      <w:r>
        <w:rPr>
          <w:rFonts w:ascii="Times New Roman" w:hAnsi="Times New Roman" w:cs="Times New Roman"/>
          <w:sz w:val="28"/>
          <w:szCs w:val="28"/>
        </w:rPr>
        <w:t xml:space="preserve">Цель: развивать внимание и зрительную память. Описание: Предметы из мешочка высыпаются на стол. Дети внимательно их рассматривают и запоминают. Затем всё снова складывается в мешок, а водящий задаёт вопросы о деталях того, что они видели. Н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какого цвета был шарик, что было нарисовано на карточке…</w:t>
      </w:r>
    </w:p>
    <w:p w:rsidR="00AE2735" w:rsidRPr="00AE2735" w:rsidRDefault="00AE2735" w:rsidP="00AE27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D3A" w:rsidRPr="006B6D3A" w:rsidRDefault="006B6D3A" w:rsidP="006B6D3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10B" w:rsidRDefault="0019010B"/>
    <w:sectPr w:rsidR="0019010B" w:rsidSect="002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711D"/>
    <w:multiLevelType w:val="hybridMultilevel"/>
    <w:tmpl w:val="53C87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10B"/>
    <w:rsid w:val="0019010B"/>
    <w:rsid w:val="0027256B"/>
    <w:rsid w:val="00290595"/>
    <w:rsid w:val="00544270"/>
    <w:rsid w:val="006B6D3A"/>
    <w:rsid w:val="008C0D9A"/>
    <w:rsid w:val="00967569"/>
    <w:rsid w:val="00AC5440"/>
    <w:rsid w:val="00A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2015-07-01T17:52:00Z</dcterms:created>
  <dcterms:modified xsi:type="dcterms:W3CDTF">2015-07-01T19:26:00Z</dcterms:modified>
</cp:coreProperties>
</file>