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5A" w:rsidRPr="00257960" w:rsidRDefault="008E105A" w:rsidP="008E105A">
      <w:pPr>
        <w:spacing w:line="360" w:lineRule="auto"/>
        <w:jc w:val="both"/>
        <w:rPr>
          <w:rFonts w:ascii="Times New Roman" w:hAnsi="Times New Roman" w:cs="Times New Roman"/>
          <w:bCs/>
          <w:sz w:val="28"/>
          <w:szCs w:val="28"/>
        </w:rPr>
      </w:pPr>
      <w:r w:rsidRPr="00257960">
        <w:rPr>
          <w:rFonts w:ascii="Times New Roman" w:hAnsi="Times New Roman" w:cs="Times New Roman"/>
          <w:bCs/>
          <w:sz w:val="28"/>
          <w:szCs w:val="28"/>
        </w:rPr>
        <w:t>На сегодняшний день в России лишь 10% детей от 3 до 7 лет являются практически здоровыми.</w:t>
      </w:r>
      <w:r>
        <w:rPr>
          <w:rFonts w:ascii="Times New Roman" w:hAnsi="Times New Roman" w:cs="Times New Roman"/>
          <w:bCs/>
          <w:sz w:val="28"/>
          <w:szCs w:val="28"/>
        </w:rPr>
        <w:t xml:space="preserve"> </w:t>
      </w:r>
      <w:r w:rsidRPr="00257960">
        <w:rPr>
          <w:rFonts w:ascii="Times New Roman" w:hAnsi="Times New Roman" w:cs="Times New Roman"/>
          <w:bCs/>
          <w:sz w:val="28"/>
          <w:szCs w:val="28"/>
        </w:rPr>
        <w:t>Новор</w:t>
      </w:r>
      <w:r>
        <w:rPr>
          <w:rFonts w:ascii="Times New Roman" w:hAnsi="Times New Roman" w:cs="Times New Roman"/>
          <w:bCs/>
          <w:sz w:val="28"/>
          <w:szCs w:val="28"/>
        </w:rPr>
        <w:t xml:space="preserve">ожденных с явными проявлениями </w:t>
      </w:r>
      <w:r w:rsidRPr="00257960">
        <w:rPr>
          <w:rFonts w:ascii="Times New Roman" w:hAnsi="Times New Roman" w:cs="Times New Roman"/>
          <w:bCs/>
          <w:sz w:val="28"/>
          <w:szCs w:val="28"/>
        </w:rPr>
        <w:t xml:space="preserve">патологии встречается до 70-80%. Каждый пятый ребенок в России рождается с нервно-психическими расстройствами. </w:t>
      </w:r>
      <w:r w:rsidRPr="00A06B59">
        <w:rPr>
          <w:rFonts w:ascii="Times New Roman" w:hAnsi="Times New Roman" w:cs="Times New Roman"/>
          <w:bCs/>
          <w:sz w:val="28"/>
          <w:szCs w:val="28"/>
        </w:rPr>
        <w:t xml:space="preserve">На Международном конгрессе </w:t>
      </w:r>
      <w:r w:rsidRPr="008510AA">
        <w:rPr>
          <w:rFonts w:ascii="Times New Roman" w:hAnsi="Times New Roman" w:cs="Times New Roman"/>
          <w:bCs/>
          <w:sz w:val="28"/>
          <w:szCs w:val="28"/>
        </w:rPr>
        <w:t>«</w:t>
      </w:r>
      <w:r w:rsidRPr="00A06B59">
        <w:rPr>
          <w:rFonts w:ascii="Times New Roman" w:hAnsi="Times New Roman" w:cs="Times New Roman"/>
          <w:bCs/>
          <w:sz w:val="28"/>
          <w:szCs w:val="28"/>
        </w:rPr>
        <w:t>Здоровье, обучение, воспитание детей и молодежи в XXI веке», проходившем в Москве (2004), были выявлены принципиальные изменения в структуре заболеваемости детей 5–7 лет. Если ранее на первом месте стояли острые респираторные заболевания, то сейчас преимущественное распространение получили раз</w:t>
      </w:r>
      <w:r w:rsidRPr="00A06B59">
        <w:rPr>
          <w:rFonts w:ascii="Times New Roman" w:hAnsi="Times New Roman" w:cs="Times New Roman"/>
          <w:bCs/>
          <w:sz w:val="28"/>
          <w:szCs w:val="28"/>
        </w:rPr>
        <w:softHyphen/>
        <w:t>личные нервно-психические нарушения</w:t>
      </w:r>
    </w:p>
    <w:p w:rsidR="008E105A" w:rsidRPr="00A06B59" w:rsidRDefault="008E105A" w:rsidP="008E105A">
      <w:pPr>
        <w:spacing w:after="0" w:line="360" w:lineRule="auto"/>
        <w:ind w:left="360"/>
        <w:jc w:val="both"/>
        <w:rPr>
          <w:rFonts w:ascii="Times New Roman" w:hAnsi="Times New Roman" w:cs="Times New Roman"/>
          <w:sz w:val="28"/>
          <w:szCs w:val="28"/>
        </w:rPr>
      </w:pPr>
      <w:r w:rsidRPr="00A06B59">
        <w:rPr>
          <w:rFonts w:ascii="Times New Roman" w:hAnsi="Times New Roman" w:cs="Times New Roman"/>
          <w:sz w:val="28"/>
          <w:szCs w:val="28"/>
        </w:rPr>
        <w:t>А. Н. Леонтьев писал, что «психика формируется в движении». Эта аксиома актуальна и значима сейчас как никогда ранее, поскольку в настоящее время в педагогической и родительской среде сформировался устойчивый запрос на усиленное внимание к когнитивному развитию ребенка, зачастую в ущерб его физическому развитию и здоровью.</w:t>
      </w:r>
    </w:p>
    <w:p w:rsidR="008E105A" w:rsidRPr="00E35669" w:rsidRDefault="008E105A" w:rsidP="008E105A">
      <w:pPr>
        <w:spacing w:after="0" w:line="360" w:lineRule="auto"/>
        <w:jc w:val="both"/>
        <w:rPr>
          <w:rFonts w:ascii="Times New Roman" w:hAnsi="Times New Roman" w:cs="Times New Roman"/>
          <w:sz w:val="28"/>
          <w:szCs w:val="28"/>
        </w:rPr>
      </w:pPr>
      <w:r w:rsidRPr="006D4A22">
        <w:rPr>
          <w:rFonts w:ascii="Times New Roman" w:hAnsi="Times New Roman" w:cs="Times New Roman"/>
          <w:sz w:val="28"/>
          <w:szCs w:val="28"/>
        </w:rPr>
        <w:t>В последние годы отмечается тенденция к понижению двигательной активности детей дошкольного возраста. Они длительное время сидят у телевизоров, при проведении с ними различных занятий, чтении им книг, при занятии ручным трудом, рисованием, лепкой, не требующими активных движений. Снижение двигательной активности нарушает процессы нормального развития, ведет к изменению обмена веществ. Все виды движения — одна из важнейших потребностей растущего организма. Двигательная деятельность тонизирует центральную нервную систему детей, во время движения происходит активизация нервных клеток всех областей коры головного мозга, повышается обмен веществ, усиливается выделение гипофизом гормона роста. Активная мышечная работа снижает нервное напряжение, ослабляет воздействие отрицательных эмоций. Недостаточная же мышечная активность замедляет психическое развитие ребенка.</w:t>
      </w:r>
    </w:p>
    <w:p w:rsidR="008E105A" w:rsidRPr="002A3BDC" w:rsidRDefault="008E105A" w:rsidP="008E105A">
      <w:pPr>
        <w:spacing w:after="0" w:line="360" w:lineRule="auto"/>
        <w:jc w:val="both"/>
        <w:rPr>
          <w:rFonts w:ascii="Times New Roman" w:hAnsi="Times New Roman" w:cs="Times New Roman"/>
          <w:sz w:val="28"/>
          <w:szCs w:val="28"/>
        </w:rPr>
      </w:pPr>
      <w:r w:rsidRPr="00A06B59">
        <w:rPr>
          <w:rFonts w:ascii="Times New Roman" w:hAnsi="Times New Roman" w:cs="Times New Roman"/>
          <w:sz w:val="28"/>
          <w:szCs w:val="28"/>
        </w:rPr>
        <w:t xml:space="preserve">БЕРНШТЕЙН Н.А. именно двигательная активность, ее усложнение и разнообразие являлись на протяжении тысячелетий главной причиной развития и совершенствования функций головного мозга и нервной системы </w:t>
      </w:r>
      <w:r w:rsidRPr="00A06B59">
        <w:rPr>
          <w:rFonts w:ascii="Times New Roman" w:hAnsi="Times New Roman" w:cs="Times New Roman"/>
          <w:sz w:val="28"/>
          <w:szCs w:val="28"/>
        </w:rPr>
        <w:lastRenderedPageBreak/>
        <w:t xml:space="preserve">в целом. </w:t>
      </w:r>
      <w:r w:rsidRPr="002A3BDC">
        <w:rPr>
          <w:rFonts w:ascii="Times New Roman" w:hAnsi="Times New Roman" w:cs="Times New Roman"/>
          <w:sz w:val="28"/>
          <w:szCs w:val="28"/>
        </w:rPr>
        <w:t xml:space="preserve">Известно, что между деятельностью мышц, состоянием внутренних органов и психическим состоянием ребенка существует теснейшая связь. В скелетной мускулатуре находятся нервные клетки, которые при мышечных сокращениях посылают в мозг стимулирующие импульсы. С одной стороны, эти импульсы сигнализируют о совершаемых человеком движениях. С другой стороны, нервные клетки одновременно повышают общий тонус коры головного мозга. </w:t>
      </w:r>
    </w:p>
    <w:p w:rsidR="008E105A" w:rsidRPr="00653A5A" w:rsidRDefault="008E105A" w:rsidP="008E105A">
      <w:pPr>
        <w:spacing w:after="0" w:line="360" w:lineRule="auto"/>
        <w:jc w:val="both"/>
        <w:rPr>
          <w:rFonts w:ascii="Times New Roman" w:hAnsi="Times New Roman" w:cs="Times New Roman"/>
          <w:sz w:val="28"/>
          <w:szCs w:val="28"/>
        </w:rPr>
      </w:pPr>
      <w:r w:rsidRPr="00A06B59">
        <w:rPr>
          <w:rFonts w:ascii="Times New Roman" w:hAnsi="Times New Roman" w:cs="Times New Roman"/>
          <w:sz w:val="28"/>
          <w:szCs w:val="28"/>
        </w:rPr>
        <w:t xml:space="preserve">Таким образом, </w:t>
      </w:r>
      <w:proofErr w:type="gramStart"/>
      <w:r w:rsidRPr="00A06B59">
        <w:rPr>
          <w:rFonts w:ascii="Times New Roman" w:hAnsi="Times New Roman" w:cs="Times New Roman"/>
          <w:sz w:val="28"/>
          <w:szCs w:val="28"/>
        </w:rPr>
        <w:t>психическое</w:t>
      </w:r>
      <w:proofErr w:type="gramEnd"/>
      <w:r w:rsidRPr="00A06B59">
        <w:rPr>
          <w:rFonts w:ascii="Times New Roman" w:hAnsi="Times New Roman" w:cs="Times New Roman"/>
          <w:sz w:val="28"/>
          <w:szCs w:val="28"/>
        </w:rPr>
        <w:t xml:space="preserve"> и физическое являются двумя взаимосвязанными сторонами детского развития.</w:t>
      </w:r>
    </w:p>
    <w:p w:rsidR="008E105A" w:rsidRDefault="008E105A" w:rsidP="008E105A">
      <w:pPr>
        <w:spacing w:after="0" w:line="360" w:lineRule="auto"/>
        <w:jc w:val="both"/>
        <w:rPr>
          <w:rFonts w:ascii="Times New Roman" w:hAnsi="Times New Roman" w:cs="Times New Roman"/>
          <w:sz w:val="28"/>
          <w:szCs w:val="28"/>
        </w:rPr>
      </w:pPr>
      <w:r w:rsidRPr="006D4A22">
        <w:rPr>
          <w:rFonts w:ascii="Times New Roman" w:hAnsi="Times New Roman" w:cs="Times New Roman"/>
          <w:sz w:val="28"/>
          <w:szCs w:val="28"/>
        </w:rPr>
        <w:t xml:space="preserve">  </w:t>
      </w:r>
      <w:r w:rsidRPr="008C3C81">
        <w:rPr>
          <w:rFonts w:ascii="Times New Roman" w:hAnsi="Times New Roman" w:cs="Times New Roman"/>
          <w:sz w:val="28"/>
          <w:szCs w:val="28"/>
        </w:rPr>
        <w:t> </w:t>
      </w:r>
      <w:r>
        <w:rPr>
          <w:rFonts w:ascii="Times New Roman" w:hAnsi="Times New Roman" w:cs="Times New Roman"/>
          <w:sz w:val="28"/>
          <w:szCs w:val="28"/>
        </w:rPr>
        <w:t xml:space="preserve">В дошкольном отделении нашей образовательной организации наравне с нормально развивающимися детьми, воспитываются дети с задержкой психического развития и тяжёлыми речевыми патологиями. </w:t>
      </w:r>
      <w:r w:rsidRPr="008C3C81">
        <w:rPr>
          <w:rFonts w:ascii="Times New Roman" w:hAnsi="Times New Roman" w:cs="Times New Roman"/>
          <w:sz w:val="28"/>
          <w:szCs w:val="28"/>
        </w:rPr>
        <w:t xml:space="preserve">Как показывает изучение анамнеза </w:t>
      </w:r>
      <w:r>
        <w:rPr>
          <w:rFonts w:ascii="Times New Roman" w:hAnsi="Times New Roman" w:cs="Times New Roman"/>
          <w:sz w:val="28"/>
          <w:szCs w:val="28"/>
        </w:rPr>
        <w:t xml:space="preserve">этих </w:t>
      </w:r>
      <w:r w:rsidRPr="008C3C81">
        <w:rPr>
          <w:rFonts w:ascii="Times New Roman" w:hAnsi="Times New Roman" w:cs="Times New Roman"/>
          <w:sz w:val="28"/>
          <w:szCs w:val="28"/>
        </w:rPr>
        <w:t>детей, особенности моторного развития наблюдаются у них с самого раннего возраста. Эти дети позже возрастных нормативных сроков начинают удерживать голову, сидеть, стоять и т.д., у них с запозданием формируются локомоторные функции</w:t>
      </w:r>
      <w:r>
        <w:rPr>
          <w:rFonts w:ascii="Times New Roman" w:hAnsi="Times New Roman" w:cs="Times New Roman"/>
          <w:sz w:val="28"/>
          <w:szCs w:val="28"/>
        </w:rPr>
        <w:t xml:space="preserve"> </w:t>
      </w:r>
      <w:r w:rsidRPr="008C3C81">
        <w:rPr>
          <w:rFonts w:ascii="Times New Roman" w:hAnsi="Times New Roman" w:cs="Times New Roman"/>
          <w:sz w:val="28"/>
          <w:szCs w:val="28"/>
        </w:rPr>
        <w:t xml:space="preserve">(лазание, ходьба, прыжки и др.). </w:t>
      </w:r>
    </w:p>
    <w:p w:rsidR="008E105A" w:rsidRPr="002A3BDC" w:rsidRDefault="008E105A" w:rsidP="008E105A">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2A3BDC">
        <w:rPr>
          <w:rFonts w:ascii="Times New Roman" w:hAnsi="Times New Roman" w:cs="Times New Roman"/>
          <w:sz w:val="28"/>
          <w:szCs w:val="28"/>
        </w:rPr>
        <w:t xml:space="preserve"> большинства из них несовершенство движений наблюдается во всех компонентах моторики: в общей (крупной), в лицевой и артикуляционной, а также в тонких движениях кистей и пальцев рук, - на разных уровнях организации двигательных актов, а также трудности в регуляции и контроле произвольных движений </w:t>
      </w:r>
      <w:proofErr w:type="gramEnd"/>
    </w:p>
    <w:p w:rsidR="008E105A" w:rsidRDefault="008E105A" w:rsidP="008E10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2A3BDC">
        <w:rPr>
          <w:rFonts w:ascii="Times New Roman" w:hAnsi="Times New Roman" w:cs="Times New Roman"/>
          <w:sz w:val="28"/>
          <w:szCs w:val="28"/>
        </w:rPr>
        <w:t>оторные нарушения находятся в прямой зависимости от таких процессов как неустойчивость внимания, недостаточная гибкость переключения, повышенная возбудимость ребенка или его заторможенность.</w:t>
      </w:r>
    </w:p>
    <w:p w:rsidR="008E105A" w:rsidRPr="002A3BDC" w:rsidRDefault="008E105A" w:rsidP="008E105A">
      <w:pPr>
        <w:spacing w:after="0" w:line="360" w:lineRule="auto"/>
        <w:jc w:val="both"/>
        <w:rPr>
          <w:rFonts w:ascii="Times New Roman" w:hAnsi="Times New Roman" w:cs="Times New Roman"/>
          <w:sz w:val="28"/>
          <w:szCs w:val="28"/>
        </w:rPr>
      </w:pPr>
      <w:r w:rsidRPr="002A3BDC">
        <w:rPr>
          <w:rFonts w:ascii="Times New Roman" w:hAnsi="Times New Roman" w:cs="Times New Roman"/>
          <w:b/>
          <w:bCs/>
          <w:sz w:val="28"/>
          <w:szCs w:val="28"/>
        </w:rPr>
        <w:t>Сопряжение</w:t>
      </w:r>
      <w:r w:rsidRPr="002A3BDC">
        <w:rPr>
          <w:rFonts w:ascii="Times New Roman" w:hAnsi="Times New Roman" w:cs="Times New Roman"/>
          <w:sz w:val="28"/>
          <w:szCs w:val="28"/>
        </w:rPr>
        <w:t xml:space="preserve"> — взаимосвязь чего-либо с чем-либо, непременное сопутствие, совмещение нескольких объектов, явлений. Суть принципа психофизического </w:t>
      </w:r>
      <w:r>
        <w:rPr>
          <w:rFonts w:ascii="Times New Roman" w:hAnsi="Times New Roman" w:cs="Times New Roman"/>
          <w:sz w:val="28"/>
          <w:szCs w:val="28"/>
        </w:rPr>
        <w:t xml:space="preserve">сопряжения </w:t>
      </w:r>
      <w:r w:rsidRPr="00101CBC">
        <w:rPr>
          <w:rFonts w:ascii="Times New Roman" w:hAnsi="Times New Roman" w:cs="Times New Roman"/>
          <w:sz w:val="28"/>
          <w:szCs w:val="28"/>
        </w:rPr>
        <w:t xml:space="preserve">заключается в том, что применяемые средства двигательной активности позволяют добиваться конкретных изменений в физической сфере которые, в свою очередь, способствуют изменениям в </w:t>
      </w:r>
      <w:r w:rsidRPr="00101CBC">
        <w:rPr>
          <w:rFonts w:ascii="Times New Roman" w:hAnsi="Times New Roman" w:cs="Times New Roman"/>
          <w:sz w:val="28"/>
          <w:szCs w:val="28"/>
        </w:rPr>
        <w:lastRenderedPageBreak/>
        <w:t xml:space="preserve">психической сфере. </w:t>
      </w:r>
      <w:r w:rsidRPr="002A3BDC">
        <w:rPr>
          <w:rFonts w:ascii="Times New Roman" w:hAnsi="Times New Roman" w:cs="Times New Roman"/>
          <w:sz w:val="28"/>
          <w:szCs w:val="28"/>
        </w:rPr>
        <w:t xml:space="preserve">Тем самым повышается физическая подготовленность, и развиваются психическая сфера: познавательная, эмоциональная и коммуникативная. </w:t>
      </w:r>
    </w:p>
    <w:p w:rsidR="0032442B" w:rsidRDefault="0032442B"/>
    <w:sectPr w:rsidR="0032442B" w:rsidSect="00324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105A"/>
    <w:rsid w:val="0032442B"/>
    <w:rsid w:val="008E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3400</Characters>
  <Application>Microsoft Office Word</Application>
  <DocSecurity>0</DocSecurity>
  <Lines>28</Lines>
  <Paragraphs>7</Paragraphs>
  <ScaleCrop>false</ScaleCrop>
  <Company>Home</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2015-05-26T20:11:00Z</dcterms:created>
  <dcterms:modified xsi:type="dcterms:W3CDTF">2015-05-26T20:12:00Z</dcterms:modified>
</cp:coreProperties>
</file>