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88" w:rsidRDefault="00D80D88" w:rsidP="00D80D88">
      <w:pPr>
        <w:ind w:left="150"/>
        <w:rPr>
          <w:sz w:val="28"/>
        </w:rPr>
      </w:pPr>
      <w:r>
        <w:rPr>
          <w:sz w:val="28"/>
        </w:rPr>
        <w:t>ПРОГРАММНОЕ СОДЕРЖАНИЕ:</w:t>
      </w:r>
    </w:p>
    <w:p w:rsidR="00D80D88" w:rsidRDefault="00D80D88" w:rsidP="00D80D88">
      <w:pPr>
        <w:ind w:left="150"/>
        <w:rPr>
          <w:sz w:val="28"/>
        </w:rPr>
      </w:pPr>
      <w:r>
        <w:rPr>
          <w:sz w:val="28"/>
        </w:rPr>
        <w:t xml:space="preserve">  Подвести итоги работы по развитию логического мышления, учить детей рассуждать, сравнивать, находить закономерности, решать логические задачи;  развивать пространственное мышление, упражнять в нахождении хорошего и плохого в любой ситуации, выполнении смысловых соотнесений. Развивать речь. Воспитывать любознательность, дружелюбие.</w:t>
      </w:r>
    </w:p>
    <w:p w:rsidR="00D80D88" w:rsidRDefault="00D80D88" w:rsidP="00D80D88">
      <w:pPr>
        <w:ind w:left="150"/>
        <w:rPr>
          <w:sz w:val="28"/>
        </w:rPr>
      </w:pPr>
    </w:p>
    <w:p w:rsidR="00D80D88" w:rsidRDefault="00D80D88" w:rsidP="00D80D88">
      <w:pPr>
        <w:ind w:left="150"/>
        <w:rPr>
          <w:sz w:val="28"/>
        </w:rPr>
      </w:pPr>
      <w:proofErr w:type="gramStart"/>
      <w:r>
        <w:rPr>
          <w:sz w:val="28"/>
        </w:rPr>
        <w:t>СЛОВАРНАЯ РАБОТА: геометрические фигуры, слова-обобщения, величина, рассуждение, форма, цвет, использовать в речи сложноподчиненные предложения.</w:t>
      </w:r>
      <w:proofErr w:type="gramEnd"/>
    </w:p>
    <w:p w:rsidR="00D80D88" w:rsidRDefault="00D80D88" w:rsidP="00D80D88">
      <w:pPr>
        <w:ind w:left="150"/>
        <w:rPr>
          <w:sz w:val="28"/>
        </w:rPr>
      </w:pPr>
    </w:p>
    <w:p w:rsidR="00D80D88" w:rsidRDefault="00D80D88" w:rsidP="00D80D88">
      <w:pPr>
        <w:ind w:left="150"/>
        <w:rPr>
          <w:sz w:val="28"/>
        </w:rPr>
      </w:pPr>
      <w:r>
        <w:rPr>
          <w:sz w:val="28"/>
        </w:rPr>
        <w:t xml:space="preserve">ИНДИВИДУАЛЬНАЯ РАБОТА: активизировать Соню, Катю, </w:t>
      </w:r>
      <w:proofErr w:type="spellStart"/>
      <w:r>
        <w:rPr>
          <w:sz w:val="28"/>
        </w:rPr>
        <w:t>Энгина</w:t>
      </w:r>
      <w:proofErr w:type="spellEnd"/>
      <w:r>
        <w:rPr>
          <w:sz w:val="28"/>
        </w:rPr>
        <w:t>.</w:t>
      </w:r>
    </w:p>
    <w:p w:rsidR="00D80D88" w:rsidRDefault="00D80D88" w:rsidP="00D80D88">
      <w:pPr>
        <w:ind w:left="150"/>
        <w:rPr>
          <w:sz w:val="28"/>
        </w:rPr>
      </w:pPr>
    </w:p>
    <w:p w:rsidR="00D80D88" w:rsidRDefault="00D80D88" w:rsidP="00D80D88">
      <w:pPr>
        <w:ind w:left="150"/>
        <w:rPr>
          <w:sz w:val="28"/>
        </w:rPr>
      </w:pPr>
      <w:r>
        <w:rPr>
          <w:sz w:val="28"/>
        </w:rPr>
        <w:t>ПРЕДВОРИТЕЛЬНАЯ РАБОТА: углубленная работа по формированию логического мышления.</w:t>
      </w:r>
    </w:p>
    <w:p w:rsidR="00D80D88" w:rsidRDefault="00D80D88" w:rsidP="00D80D88">
      <w:pPr>
        <w:ind w:left="150"/>
        <w:rPr>
          <w:sz w:val="28"/>
        </w:rPr>
      </w:pPr>
    </w:p>
    <w:p w:rsidR="00D80D88" w:rsidRDefault="00D80D88" w:rsidP="00D80D88">
      <w:pPr>
        <w:ind w:left="150"/>
        <w:rPr>
          <w:sz w:val="28"/>
        </w:rPr>
      </w:pPr>
      <w:r>
        <w:rPr>
          <w:sz w:val="28"/>
        </w:rPr>
        <w:t>МАТЕРИАЛЫ И ОБОРУДОВАНИЕ: конверты с заданиями, иллюстрации к заданиям, карандаши, индивидуальные задания, призы, разноцветный кубик.</w:t>
      </w:r>
    </w:p>
    <w:p w:rsidR="00D80D88" w:rsidRDefault="00D80D88" w:rsidP="00D80D88">
      <w:pPr>
        <w:ind w:left="150"/>
        <w:rPr>
          <w:sz w:val="28"/>
        </w:rPr>
      </w:pPr>
    </w:p>
    <w:p w:rsidR="00D80D88" w:rsidRDefault="00D80D88" w:rsidP="00D80D88">
      <w:pPr>
        <w:ind w:left="150"/>
        <w:rPr>
          <w:sz w:val="28"/>
        </w:rPr>
      </w:pPr>
      <w:r>
        <w:rPr>
          <w:sz w:val="28"/>
        </w:rPr>
        <w:t xml:space="preserve">МЕТОДЫ И ПРИЕМЫ: игра «Счастливый случай», наглядность (иллюстрации), соревнование, вопросы к детям,  методики </w:t>
      </w:r>
      <w:proofErr w:type="spellStart"/>
      <w:r>
        <w:rPr>
          <w:sz w:val="28"/>
        </w:rPr>
        <w:t>ТРИЗа</w:t>
      </w:r>
      <w:proofErr w:type="spellEnd"/>
      <w:r>
        <w:rPr>
          <w:sz w:val="28"/>
        </w:rPr>
        <w:t>.</w:t>
      </w:r>
    </w:p>
    <w:p w:rsidR="00D80D88" w:rsidRDefault="00D80D88" w:rsidP="00D80D88">
      <w:pPr>
        <w:ind w:left="150"/>
        <w:rPr>
          <w:sz w:val="28"/>
        </w:rPr>
      </w:pPr>
    </w:p>
    <w:p w:rsidR="00D80D88" w:rsidRDefault="00D80D88" w:rsidP="00D80D88">
      <w:pPr>
        <w:ind w:left="150"/>
        <w:rPr>
          <w:sz w:val="28"/>
        </w:rPr>
      </w:pPr>
      <w:r>
        <w:rPr>
          <w:sz w:val="28"/>
        </w:rPr>
        <w:t>ОРГАНИЗАЦИЯ И МЕТОДИКА ПРОВЕДЕНИЯ:</w:t>
      </w:r>
    </w:p>
    <w:p w:rsidR="00D80D88" w:rsidRDefault="00D80D88" w:rsidP="00D80D88">
      <w:pPr>
        <w:ind w:left="150"/>
        <w:rPr>
          <w:sz w:val="28"/>
        </w:rPr>
      </w:pPr>
      <w:r>
        <w:rPr>
          <w:sz w:val="28"/>
        </w:rPr>
        <w:t xml:space="preserve"> Воспитатель: «сегодня у нас не простое занятие, а игра «Счастливый случай». На занятии у нас гости, они будут жюри, будут оценивать ваши знания и не только. На столах прикреплены жетоны определенного цвета, у вас в руках фишки, с их помощью вы поделитесь на команды. Пока </w:t>
      </w:r>
      <w:proofErr w:type="gramStart"/>
      <w:r>
        <w:rPr>
          <w:sz w:val="28"/>
        </w:rPr>
        <w:t>звучит музыка вы должны</w:t>
      </w:r>
      <w:proofErr w:type="gramEnd"/>
      <w:r>
        <w:rPr>
          <w:sz w:val="28"/>
        </w:rPr>
        <w:t xml:space="preserve"> найти свое место». Команды рассаживаются в группе так, чтобы участники одной команды были несколько отдалены от участников другой команды. </w:t>
      </w:r>
    </w:p>
    <w:p w:rsidR="00D80D88" w:rsidRDefault="00D80D88" w:rsidP="00D80D88">
      <w:pPr>
        <w:ind w:left="150"/>
        <w:rPr>
          <w:sz w:val="28"/>
        </w:rPr>
      </w:pPr>
      <w:r>
        <w:rPr>
          <w:sz w:val="28"/>
        </w:rPr>
        <w:t>Очередность участия команд разыгрывается в ответах на вопросы. Кто быстрее и правильнее ответит, та команда и начинает игру.</w:t>
      </w:r>
    </w:p>
    <w:p w:rsidR="00D80D88" w:rsidRDefault="00D80D88" w:rsidP="00D80D88">
      <w:pPr>
        <w:ind w:left="150"/>
        <w:rPr>
          <w:sz w:val="28"/>
        </w:rPr>
      </w:pPr>
      <w:r>
        <w:rPr>
          <w:sz w:val="28"/>
        </w:rPr>
        <w:t>Представитель первой команды кидает «ученый куб»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осле остановки куба устанавливается цвет грани, оказавшейся сверху. У представителей жюри лежат конверты с заданиями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конверты, соответствуют цветам на гранях куба). В каждом конверте помещается список из вопросов и заданий. Воспитатель объясняет задание, которое выполняет команда. Время, отводимое для выполнения задания, а также количество правильных ответов фиксирует жюри.</w:t>
      </w:r>
    </w:p>
    <w:p w:rsidR="00D80D88" w:rsidRDefault="00D80D88" w:rsidP="00D80D88">
      <w:pPr>
        <w:ind w:left="150"/>
        <w:rPr>
          <w:sz w:val="28"/>
        </w:rPr>
      </w:pPr>
    </w:p>
    <w:p w:rsidR="00D80D88" w:rsidRDefault="00D80D88" w:rsidP="00D80D88">
      <w:pPr>
        <w:rPr>
          <w:sz w:val="28"/>
        </w:rPr>
      </w:pPr>
      <w:r>
        <w:rPr>
          <w:sz w:val="28"/>
        </w:rPr>
        <w:t>1часть. Разминка.</w:t>
      </w:r>
    </w:p>
    <w:p w:rsidR="00D80D88" w:rsidRDefault="00D80D88" w:rsidP="00D80D88">
      <w:pPr>
        <w:rPr>
          <w:sz w:val="28"/>
        </w:rPr>
      </w:pPr>
      <w:proofErr w:type="spellStart"/>
      <w:proofErr w:type="gramStart"/>
      <w:r>
        <w:rPr>
          <w:sz w:val="28"/>
        </w:rPr>
        <w:t>В-ль</w:t>
      </w:r>
      <w:proofErr w:type="spellEnd"/>
      <w:proofErr w:type="gramEnd"/>
      <w:r>
        <w:rPr>
          <w:sz w:val="28"/>
        </w:rPr>
        <w:t>: сейчас я буду задавать вопросы, чья команда быстрее и правильнее ответит на них, та команда и будет выбирать категорию (цвет) вопроса.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 Из каких частей состоит лестница? (ступеньки, перила.)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lastRenderedPageBreak/>
        <w:t xml:space="preserve">- Кто ходит в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? (дети).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 Сколько лет дети учатся в первом классе? (один).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 кто плавает в море? (рыба, кит, рыбак и т.д.)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 где продаются лекарства? (в аптеке.)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 во что превращается вода на морозе? (в лёд).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 почему тают сосульки? (от тепла, на солнышке.)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-лев живёт в …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Африке; зоопарке.)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 автомобиль работает на …(бензине), а фонарики на …(батарейках).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-почему облака летят по небу? (от ветра).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-что принадлежит тебе, чаще пользуются другие? (имя)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за чем</w:t>
      </w:r>
      <w:proofErr w:type="gramEnd"/>
      <w:r>
        <w:rPr>
          <w:sz w:val="28"/>
        </w:rPr>
        <w:t xml:space="preserve"> язык во рту? (за зубами).</w:t>
      </w:r>
    </w:p>
    <w:p w:rsidR="00D80D88" w:rsidRDefault="00D80D88" w:rsidP="00D80D88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>Команда, ответившая на большее количество вопросов, начинает игру.</w:t>
      </w:r>
    </w:p>
    <w:p w:rsidR="00D80D88" w:rsidRDefault="00D80D88" w:rsidP="00D80D88">
      <w:pPr>
        <w:rPr>
          <w:sz w:val="28"/>
        </w:rPr>
      </w:pPr>
    </w:p>
    <w:p w:rsidR="00D80D88" w:rsidRDefault="00D80D88" w:rsidP="00D80D88">
      <w:pPr>
        <w:rPr>
          <w:sz w:val="28"/>
        </w:rPr>
      </w:pPr>
      <w:r>
        <w:rPr>
          <w:sz w:val="28"/>
        </w:rPr>
        <w:t xml:space="preserve">2часть. Капитан команды кидает кубик, цвет верхней грани указывает на область заданий. </w:t>
      </w:r>
      <w:proofErr w:type="spellStart"/>
      <w:proofErr w:type="gramStart"/>
      <w:r>
        <w:rPr>
          <w:sz w:val="28"/>
        </w:rPr>
        <w:t>В-ль</w:t>
      </w:r>
      <w:proofErr w:type="spellEnd"/>
      <w:proofErr w:type="gramEnd"/>
      <w:r>
        <w:rPr>
          <w:sz w:val="28"/>
        </w:rPr>
        <w:t xml:space="preserve"> достает из конверта такого цвета задание и читает команде.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1)«А» «Закончи сравнение»: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-шипит, как…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-поет, как…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-прыгает, как…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 красный, как</w:t>
      </w:r>
      <w:proofErr w:type="gramStart"/>
      <w:r>
        <w:rPr>
          <w:sz w:val="28"/>
        </w:rPr>
        <w:t>..</w:t>
      </w:r>
      <w:proofErr w:type="gramEnd"/>
    </w:p>
    <w:p w:rsidR="00D80D88" w:rsidRDefault="00D80D88" w:rsidP="00D80D88"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-прозрачный, как…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-острый, как…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-тупой, как…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 xml:space="preserve">-прочный, как… 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 xml:space="preserve">КАЖДОЕ СРАВНЕНИЕ 1 БАЛЛ, </w:t>
      </w:r>
      <w:proofErr w:type="gramStart"/>
      <w:r>
        <w:rPr>
          <w:sz w:val="28"/>
        </w:rPr>
        <w:t>оригинальные</w:t>
      </w:r>
      <w:proofErr w:type="gramEnd"/>
      <w:r>
        <w:rPr>
          <w:sz w:val="28"/>
        </w:rPr>
        <w:t xml:space="preserve"> 2 балла.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Жюри подсчитывает количество баллов.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«Б» «Что есть общего»: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 xml:space="preserve">-У лопаты, молотка и куклы </w:t>
      </w:r>
      <w:proofErr w:type="spellStart"/>
      <w:r>
        <w:rPr>
          <w:sz w:val="28"/>
        </w:rPr>
        <w:t>Барби</w:t>
      </w:r>
      <w:proofErr w:type="spellEnd"/>
      <w:r>
        <w:rPr>
          <w:sz w:val="28"/>
        </w:rPr>
        <w:t>?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-У ежа, ёлки и швейной машинки?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(ПО 1 БАЛЛУ)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Победившая команда бросает кубик.</w:t>
      </w:r>
    </w:p>
    <w:p w:rsidR="00D80D88" w:rsidRDefault="00D80D88" w:rsidP="00D80D88">
      <w:pPr>
        <w:rPr>
          <w:sz w:val="28"/>
        </w:rPr>
      </w:pPr>
    </w:p>
    <w:p w:rsidR="00D80D88" w:rsidRDefault="00D80D88" w:rsidP="00D80D88">
      <w:pPr>
        <w:rPr>
          <w:sz w:val="28"/>
        </w:rPr>
      </w:pPr>
      <w:r>
        <w:rPr>
          <w:sz w:val="28"/>
        </w:rPr>
        <w:t>2) «СИСТЕМАТИЗАЦИЯ».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«А» Воспитатель даёт каждой команде листы с заданием, дети должны выбрать, что должно стоять вместо знака вопроса.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 xml:space="preserve">«Б»  «Разложить изображения предметов согласно цвету и форме»                                                                                                                                                                                                         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 xml:space="preserve">Жюри </w:t>
      </w:r>
      <w:proofErr w:type="gramStart"/>
      <w:r>
        <w:rPr>
          <w:sz w:val="28"/>
        </w:rPr>
        <w:t>проверяет</w:t>
      </w:r>
      <w:proofErr w:type="gramEnd"/>
      <w:r>
        <w:rPr>
          <w:sz w:val="28"/>
        </w:rPr>
        <w:t xml:space="preserve"> правильно ли выполнены задания, оценивает.</w:t>
      </w:r>
    </w:p>
    <w:p w:rsidR="00D80D88" w:rsidRDefault="00D80D88" w:rsidP="00D80D88">
      <w:pPr>
        <w:rPr>
          <w:sz w:val="28"/>
        </w:rPr>
      </w:pPr>
    </w:p>
    <w:p w:rsidR="00D80D88" w:rsidRDefault="00D80D88" w:rsidP="00D80D88">
      <w:pPr>
        <w:rPr>
          <w:sz w:val="28"/>
        </w:rPr>
      </w:pPr>
      <w:r>
        <w:rPr>
          <w:sz w:val="28"/>
        </w:rPr>
        <w:t>3) «ПРОСТРАНСТВЕННОЕ МЫШЛЕНИЕ».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«А» Дети должны подобрать вторую половинку так, чтобы получился квадрат.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«Б» Показать справа геометрические фигуры, из которых составлена козочка.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lastRenderedPageBreak/>
        <w:t xml:space="preserve"> Показать на картинке предмет, который составлен из нарисованных фигур.</w:t>
      </w:r>
    </w:p>
    <w:p w:rsidR="00D80D88" w:rsidRDefault="00D80D88" w:rsidP="00D80D88">
      <w:pPr>
        <w:rPr>
          <w:sz w:val="28"/>
        </w:rPr>
      </w:pPr>
    </w:p>
    <w:p w:rsidR="00D80D88" w:rsidRDefault="00D80D88" w:rsidP="00D80D88">
      <w:pPr>
        <w:rPr>
          <w:sz w:val="28"/>
        </w:rPr>
      </w:pPr>
      <w:r>
        <w:rPr>
          <w:sz w:val="28"/>
        </w:rPr>
        <w:t>«В» индивидуальное задание: раскрасить мячики так, чтобы два одинаковых по величине были красного цвета, самый большой был между красным и жёлтым, а средний по величине – между синим и красным.</w:t>
      </w:r>
    </w:p>
    <w:p w:rsidR="00D80D88" w:rsidRDefault="00D80D88" w:rsidP="00D80D88">
      <w:pPr>
        <w:rPr>
          <w:sz w:val="28"/>
        </w:rPr>
      </w:pPr>
    </w:p>
    <w:p w:rsidR="00D80D88" w:rsidRDefault="00D80D88" w:rsidP="00D80D88">
      <w:pPr>
        <w:rPr>
          <w:sz w:val="28"/>
        </w:rPr>
      </w:pPr>
      <w:r>
        <w:rPr>
          <w:sz w:val="28"/>
        </w:rPr>
        <w:t>4) «КЛАССИФИКАЦИЯ»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«А» «Назови лишнее».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«Б» «Закончи предложение».</w:t>
      </w:r>
    </w:p>
    <w:p w:rsidR="00D80D88" w:rsidRDefault="00D80D88" w:rsidP="00D80D88">
      <w:pPr>
        <w:rPr>
          <w:sz w:val="28"/>
        </w:rPr>
      </w:pPr>
    </w:p>
    <w:p w:rsidR="00D80D88" w:rsidRDefault="00D80D88" w:rsidP="00D80D88">
      <w:pPr>
        <w:rPr>
          <w:sz w:val="28"/>
        </w:rPr>
      </w:pPr>
      <w:r>
        <w:rPr>
          <w:sz w:val="28"/>
        </w:rPr>
        <w:t>5) «ЗАКОНОМЕРНОСТИ»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«А» «Найди ошибки в составлении бус».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 xml:space="preserve">«Б» «Что сначала, что потом» </w:t>
      </w:r>
    </w:p>
    <w:p w:rsidR="00D80D88" w:rsidRPr="00F30A8A" w:rsidRDefault="00D80D88" w:rsidP="00D80D88">
      <w:pPr>
        <w:rPr>
          <w:i/>
          <w:sz w:val="28"/>
        </w:rPr>
      </w:pPr>
      <w:proofErr w:type="spellStart"/>
      <w:r>
        <w:rPr>
          <w:i/>
          <w:sz w:val="28"/>
        </w:rPr>
        <w:t>Физминутка</w:t>
      </w:r>
      <w:proofErr w:type="spellEnd"/>
      <w:r>
        <w:rPr>
          <w:i/>
          <w:sz w:val="28"/>
        </w:rPr>
        <w:t>: двигаясь под музыку, дети отражают своё восприятие её характера.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6) «УМОЗАКЛЮЧЕНИЯ»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«А» закончи мысль в каждом высказывании.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«Б» назвать, чего на рисунке больше.</w:t>
      </w:r>
    </w:p>
    <w:p w:rsidR="00D80D88" w:rsidRDefault="00D80D88" w:rsidP="00D80D88">
      <w:pPr>
        <w:rPr>
          <w:sz w:val="28"/>
        </w:rPr>
      </w:pPr>
    </w:p>
    <w:p w:rsidR="00D80D88" w:rsidRDefault="00D80D88" w:rsidP="00D80D88">
      <w:pPr>
        <w:rPr>
          <w:sz w:val="28"/>
        </w:rPr>
      </w:pPr>
      <w:r>
        <w:rPr>
          <w:sz w:val="28"/>
        </w:rPr>
        <w:t>7) «СМЫСЛОВЫЕ СООТНЕСЕНИЯ»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«А» назвать, что должно быть в пустой клетке.</w:t>
      </w:r>
    </w:p>
    <w:p w:rsidR="00D80D88" w:rsidRDefault="00D80D88" w:rsidP="00D80D88">
      <w:pPr>
        <w:rPr>
          <w:sz w:val="28"/>
        </w:rPr>
      </w:pPr>
    </w:p>
    <w:p w:rsidR="00D80D88" w:rsidRDefault="00D80D88" w:rsidP="00D80D88">
      <w:pPr>
        <w:rPr>
          <w:sz w:val="28"/>
        </w:rPr>
      </w:pPr>
      <w:r>
        <w:rPr>
          <w:sz w:val="28"/>
        </w:rPr>
        <w:t>8) «РАССУЖДЕНИЯ»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 xml:space="preserve"> Назвать положительные и отрицательные моменты явлений.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>«Закончи рассуждение»</w:t>
      </w:r>
    </w:p>
    <w:p w:rsidR="00D80D88" w:rsidRDefault="00D80D88" w:rsidP="00D80D88">
      <w:pPr>
        <w:rPr>
          <w:sz w:val="28"/>
        </w:rPr>
      </w:pPr>
    </w:p>
    <w:p w:rsidR="00D80D88" w:rsidRDefault="00D80D88" w:rsidP="00D80D8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«ЛОГИЧЕСКИЕ ЗАДАЧИ».</w:t>
      </w:r>
    </w:p>
    <w:p w:rsidR="00D80D88" w:rsidRDefault="00D80D88" w:rsidP="00D80D88">
      <w:pPr>
        <w:ind w:left="360"/>
        <w:rPr>
          <w:sz w:val="28"/>
        </w:rPr>
      </w:pPr>
      <w:r>
        <w:rPr>
          <w:sz w:val="28"/>
        </w:rPr>
        <w:t>Воспитатель читает задачи, дети отвечают.</w:t>
      </w:r>
    </w:p>
    <w:p w:rsidR="00D80D88" w:rsidRDefault="00D80D88" w:rsidP="00D80D88">
      <w:pPr>
        <w:ind w:left="360"/>
        <w:rPr>
          <w:sz w:val="28"/>
        </w:rPr>
      </w:pPr>
    </w:p>
    <w:p w:rsidR="00D80D88" w:rsidRDefault="00D80D88" w:rsidP="00D80D8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« Что будет если?..»  что </w:t>
      </w:r>
      <w:proofErr w:type="gramStart"/>
      <w:r>
        <w:rPr>
          <w:sz w:val="28"/>
        </w:rPr>
        <w:t>будет</w:t>
      </w:r>
      <w:proofErr w:type="gramEnd"/>
      <w:r>
        <w:rPr>
          <w:sz w:val="28"/>
        </w:rPr>
        <w:t xml:space="preserve"> если дождь будет идти сто дней? </w:t>
      </w:r>
    </w:p>
    <w:p w:rsidR="00D80D88" w:rsidRDefault="00D80D88" w:rsidP="00D80D88">
      <w:pPr>
        <w:ind w:left="150"/>
        <w:rPr>
          <w:sz w:val="28"/>
        </w:rPr>
      </w:pPr>
      <w:r>
        <w:rPr>
          <w:sz w:val="28"/>
        </w:rPr>
        <w:t xml:space="preserve">  У вас появился добрый слон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вы будете делать? -  жюри оценивает уровень воображения и фантазии, умение находить причины и следствия.</w:t>
      </w:r>
    </w:p>
    <w:p w:rsidR="00D80D88" w:rsidRDefault="00D80D88" w:rsidP="00D80D88">
      <w:pPr>
        <w:ind w:left="150"/>
        <w:rPr>
          <w:sz w:val="28"/>
        </w:rPr>
      </w:pPr>
    </w:p>
    <w:p w:rsidR="00D80D88" w:rsidRDefault="00D80D88" w:rsidP="00D80D88">
      <w:pPr>
        <w:ind w:left="150"/>
        <w:rPr>
          <w:sz w:val="28"/>
        </w:rPr>
      </w:pPr>
      <w:r>
        <w:rPr>
          <w:sz w:val="28"/>
        </w:rPr>
        <w:t>ИТОГ: Жюри подводит итоги и называет команду-победителя.</w:t>
      </w:r>
    </w:p>
    <w:p w:rsidR="00D80D88" w:rsidRDefault="00D80D88" w:rsidP="00D80D88">
      <w:pPr>
        <w:ind w:left="150"/>
        <w:rPr>
          <w:sz w:val="28"/>
        </w:rPr>
      </w:pPr>
      <w:r>
        <w:rPr>
          <w:sz w:val="28"/>
        </w:rPr>
        <w:t>Вручаются призы.</w:t>
      </w:r>
    </w:p>
    <w:p w:rsidR="00D80D88" w:rsidRDefault="00D80D88" w:rsidP="00D80D88">
      <w:pPr>
        <w:rPr>
          <w:sz w:val="28"/>
        </w:rPr>
      </w:pPr>
      <w:r>
        <w:rPr>
          <w:sz w:val="28"/>
        </w:rPr>
        <w:t xml:space="preserve"> </w:t>
      </w:r>
    </w:p>
    <w:p w:rsidR="00D80D88" w:rsidRDefault="00D80D88" w:rsidP="00D80D88">
      <w:pPr>
        <w:rPr>
          <w:sz w:val="28"/>
        </w:rPr>
      </w:pPr>
    </w:p>
    <w:p w:rsidR="00D80D88" w:rsidRDefault="00D80D88" w:rsidP="00D80D88">
      <w:pPr>
        <w:rPr>
          <w:sz w:val="28"/>
        </w:rPr>
      </w:pPr>
    </w:p>
    <w:p w:rsidR="00D80D88" w:rsidRDefault="00D80D88" w:rsidP="00D80D88">
      <w:pPr>
        <w:rPr>
          <w:b/>
          <w:sz w:val="36"/>
        </w:rPr>
      </w:pPr>
      <w:r>
        <w:rPr>
          <w:sz w:val="28"/>
        </w:rPr>
        <w:t xml:space="preserve">                                             </w:t>
      </w:r>
      <w:r>
        <w:rPr>
          <w:b/>
          <w:sz w:val="36"/>
        </w:rPr>
        <w:t>КОНСПЕКТ</w:t>
      </w:r>
    </w:p>
    <w:p w:rsidR="00D80D88" w:rsidRDefault="00D80D88" w:rsidP="00D80D88">
      <w:pPr>
        <w:rPr>
          <w:b/>
          <w:sz w:val="36"/>
        </w:rPr>
      </w:pPr>
      <w:r>
        <w:rPr>
          <w:b/>
          <w:sz w:val="36"/>
        </w:rPr>
        <w:t xml:space="preserve">                         </w:t>
      </w:r>
    </w:p>
    <w:p w:rsidR="00D80D88" w:rsidRDefault="00D80D88" w:rsidP="00D80D88">
      <w:pPr>
        <w:rPr>
          <w:b/>
          <w:sz w:val="36"/>
        </w:rPr>
      </w:pPr>
      <w:r>
        <w:rPr>
          <w:b/>
          <w:sz w:val="36"/>
        </w:rPr>
        <w:t xml:space="preserve">           ЗАНЯТИЯ «СЧАСТЛИВЫЙ СЛУЧАЙ»</w:t>
      </w:r>
    </w:p>
    <w:p w:rsidR="00D80D88" w:rsidRDefault="00D80D88" w:rsidP="00D80D88">
      <w:pPr>
        <w:rPr>
          <w:b/>
          <w:sz w:val="36"/>
        </w:rPr>
      </w:pPr>
    </w:p>
    <w:p w:rsidR="00D80D88" w:rsidRDefault="00D80D88" w:rsidP="00D80D88">
      <w:pPr>
        <w:rPr>
          <w:b/>
          <w:sz w:val="36"/>
        </w:rPr>
      </w:pPr>
      <w:r>
        <w:rPr>
          <w:b/>
          <w:sz w:val="36"/>
        </w:rPr>
        <w:t xml:space="preserve">             В ПОДГОТОВИТЕЛЬНОЙ ГРУППЕ</w:t>
      </w:r>
    </w:p>
    <w:p w:rsidR="00D80D88" w:rsidRDefault="00D80D88" w:rsidP="00D80D88">
      <w:pPr>
        <w:rPr>
          <w:b/>
          <w:sz w:val="36"/>
        </w:rPr>
      </w:pPr>
    </w:p>
    <w:p w:rsidR="00D80D88" w:rsidRDefault="00D80D88" w:rsidP="00D80D88">
      <w:pPr>
        <w:rPr>
          <w:b/>
          <w:sz w:val="36"/>
        </w:rPr>
      </w:pPr>
    </w:p>
    <w:p w:rsidR="00D80D88" w:rsidRDefault="00D80D88" w:rsidP="00D80D88">
      <w:pPr>
        <w:rPr>
          <w:b/>
          <w:sz w:val="36"/>
        </w:rPr>
      </w:pPr>
    </w:p>
    <w:p w:rsidR="00D80D88" w:rsidRDefault="00D80D88" w:rsidP="00D80D88">
      <w:pPr>
        <w:rPr>
          <w:b/>
          <w:sz w:val="36"/>
        </w:rPr>
      </w:pPr>
    </w:p>
    <w:p w:rsidR="00D80D88" w:rsidRDefault="00D80D88" w:rsidP="00D80D88">
      <w:pPr>
        <w:rPr>
          <w:b/>
          <w:sz w:val="36"/>
        </w:rPr>
      </w:pPr>
    </w:p>
    <w:p w:rsidR="00D80D88" w:rsidRDefault="00D80D88" w:rsidP="00D80D88">
      <w:pPr>
        <w:rPr>
          <w:b/>
          <w:sz w:val="36"/>
        </w:rPr>
      </w:pPr>
    </w:p>
    <w:p w:rsidR="00D80D88" w:rsidRDefault="00D80D88" w:rsidP="00D80D88">
      <w:pPr>
        <w:rPr>
          <w:b/>
          <w:sz w:val="36"/>
        </w:rPr>
      </w:pPr>
    </w:p>
    <w:p w:rsidR="00D80D88" w:rsidRDefault="00D80D88" w:rsidP="00D80D88">
      <w:pPr>
        <w:rPr>
          <w:b/>
          <w:sz w:val="36"/>
        </w:rPr>
      </w:pPr>
    </w:p>
    <w:p w:rsidR="00D80D88" w:rsidRDefault="00D80D88" w:rsidP="00D80D88">
      <w:pPr>
        <w:ind w:left="150"/>
        <w:rPr>
          <w:sz w:val="28"/>
        </w:rPr>
      </w:pPr>
    </w:p>
    <w:p w:rsidR="00D854B3" w:rsidRDefault="00D854B3"/>
    <w:sectPr w:rsidR="00D854B3" w:rsidSect="00D8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C7F87"/>
    <w:multiLevelType w:val="hybridMultilevel"/>
    <w:tmpl w:val="B7EA1774"/>
    <w:lvl w:ilvl="0" w:tplc="E090B4F6">
      <w:start w:val="9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D88"/>
    <w:rsid w:val="00A0228D"/>
    <w:rsid w:val="00D374C0"/>
    <w:rsid w:val="00D80D88"/>
    <w:rsid w:val="00D8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2015-05-21T19:00:00Z</dcterms:created>
  <dcterms:modified xsi:type="dcterms:W3CDTF">2015-05-21T19:41:00Z</dcterms:modified>
</cp:coreProperties>
</file>