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1092E">
        <w:rPr>
          <w:rFonts w:ascii="Times New Roman" w:hAnsi="Times New Roman" w:cs="Times New Roman"/>
          <w:color w:val="000000" w:themeColor="text1"/>
          <w:sz w:val="36"/>
          <w:szCs w:val="36"/>
        </w:rPr>
        <w:t>Министерство образования Московской области                                      Региональная система повышения квалификации            РКЦ-ММЦ                                                                                ГАОУ СПО МО «ГПК»</w:t>
      </w: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71092E">
        <w:rPr>
          <w:rFonts w:ascii="Times New Roman" w:hAnsi="Times New Roman" w:cs="Times New Roman"/>
          <w:color w:val="000000" w:themeColor="text1"/>
          <w:sz w:val="52"/>
          <w:szCs w:val="52"/>
        </w:rPr>
        <w:t>Практико-значимый проект</w:t>
      </w:r>
    </w:p>
    <w:p w:rsidR="007C3D1D" w:rsidRPr="0071092E" w:rsidRDefault="007C3D1D" w:rsidP="007C3D1D">
      <w:pPr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71092E">
        <w:rPr>
          <w:rFonts w:ascii="Times New Roman" w:hAnsi="Times New Roman" w:cs="Times New Roman"/>
          <w:color w:val="000000" w:themeColor="text1"/>
          <w:sz w:val="52"/>
          <w:szCs w:val="52"/>
        </w:rPr>
        <w:t>Тема:</w:t>
      </w:r>
      <w:r w:rsidRPr="0071092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«Формирование социально-личностных навыков у дошкольников  через народные игры».</w:t>
      </w: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109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по курсу кафедрального учебного модуля «Актуальные вопросы социально-личностного развития детей дошкольного возраста» </w:t>
      </w: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C3D1D" w:rsidRPr="0071092E" w:rsidRDefault="007C3D1D" w:rsidP="007C3D1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Выполнила: слушатель КПК</w:t>
      </w:r>
    </w:p>
    <w:p w:rsidR="007C3D1D" w:rsidRPr="0071092E" w:rsidRDefault="00777B16" w:rsidP="00777B16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Кулеба Анастасия Анатольевна</w:t>
      </w:r>
      <w:r w:rsidR="007C3D1D"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7C3D1D" w:rsidRPr="0071092E" w:rsidRDefault="007C3D1D" w:rsidP="00777B16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</w:t>
      </w:r>
      <w:r w:rsidR="00777B1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воспитатель МДОУ «Василёк</w:t>
      </w: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»,</w:t>
      </w:r>
    </w:p>
    <w:p w:rsidR="007C3D1D" w:rsidRPr="0071092E" w:rsidRDefault="007C3D1D" w:rsidP="00777B16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Серпуховского района.</w:t>
      </w:r>
    </w:p>
    <w:p w:rsidR="007C3D1D" w:rsidRPr="0071092E" w:rsidRDefault="007C3D1D" w:rsidP="00777B16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Научный руководитель проекта</w:t>
      </w:r>
    </w:p>
    <w:p w:rsidR="007C3D1D" w:rsidRPr="0071092E" w:rsidRDefault="007C3D1D" w:rsidP="00777B16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к.п.н. Крылова О.Ю.</w:t>
      </w:r>
    </w:p>
    <w:p w:rsidR="007C3D1D" w:rsidRPr="0071092E" w:rsidRDefault="007C3D1D" w:rsidP="007C3D1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C3D1D" w:rsidRPr="0071092E" w:rsidRDefault="007C3D1D" w:rsidP="007C3D1D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C3D1D" w:rsidRPr="0071092E" w:rsidRDefault="007C3D1D" w:rsidP="007C3D1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Серпухов, 2013г.</w:t>
      </w:r>
    </w:p>
    <w:p w:rsidR="00A01CD4" w:rsidRPr="0071092E" w:rsidRDefault="00A01C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907" w:rsidRPr="0071092E" w:rsidRDefault="00165F82" w:rsidP="007608B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165F82" w:rsidRPr="0071092E" w:rsidRDefault="00165F82" w:rsidP="004D49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Введение…………………………………………………………………………</w:t>
      </w:r>
      <w:r w:rsidR="000C0052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4907" w:rsidRPr="0071092E" w:rsidRDefault="004D4907" w:rsidP="004D4907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часть. </w:t>
      </w:r>
      <w:r w:rsidR="004675A9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 обоснование формирования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социально-личностных навыков у дошкольников через народные игры.</w:t>
      </w:r>
    </w:p>
    <w:p w:rsidR="004D4907" w:rsidRPr="0071092E" w:rsidRDefault="004D4907" w:rsidP="004D4907">
      <w:pPr>
        <w:pStyle w:val="a6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 особенности детей старшего дошкольного возраста</w:t>
      </w:r>
    </w:p>
    <w:p w:rsidR="004D4907" w:rsidRPr="0071092E" w:rsidRDefault="007C3D1D" w:rsidP="004D4907">
      <w:pPr>
        <w:pStyle w:val="a6"/>
        <w:numPr>
          <w:ilvl w:val="1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</w:p>
    <w:p w:rsidR="007C3D1D" w:rsidRPr="0071092E" w:rsidRDefault="007C3D1D" w:rsidP="007C3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  </w:t>
      </w:r>
      <w:r w:rsidR="000C0052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</w:t>
      </w:r>
    </w:p>
    <w:p w:rsidR="000C0052" w:rsidRPr="0071092E" w:rsidRDefault="000C0052" w:rsidP="007C3D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2.1.    Цель, задачи, объект, предмет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2.2.    Этапы, направления проекта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2.3.    Содержательная часть проекта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</w:t>
      </w: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910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0052" w:rsidRPr="0071092E" w:rsidRDefault="00BF3910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C0052" w:rsidRPr="0071092E" w:rsidRDefault="000C0052" w:rsidP="000C00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3CC" w:rsidRPr="0071092E" w:rsidRDefault="004543CC" w:rsidP="00BF391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Введение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приобщения молодого поколения к национальной культуре трактуется народной мудростью: наше сегодня, как никогда наше прошлое, также творит традиции будущего. Что скажут о них наши потомки? 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национальной культуры; самореализовать себя как личность любящую свою Родину, свой народ и все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потешки, прибаутки, пословицы, поговорки, народные игры.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Радость движения сочетается с духовным обогащением детей. Формируя у них устойчивое отношение к культуре родной страны, создавая эмоционально-положительную основу  для развития патриотических чувств. 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являются неотъемлемой частью интернационального, художественного и физического воспитания детей разного возраста. 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– это школа воспитания. 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 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условием успешного внедрения народных игр в жизнь детей всегда было и остается глубокое знание и свободное владение обширным игровым репертуарам, богатое и разнообразное по своему содержанию. 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своей жизнедеятельности отражал именно таким образом, через игру.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Народная игра – исторически сложившееся общественное явление, самостоятельный вид деятельности, которая является ещё и средством обучения и воспитания, сохраняющая свою исходную и наиболее ценную функцию, обеспечивающую самообразование через рефлексию ребёнка. </w:t>
      </w: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Издревле в них ярко отражались образы людей, быт, труд и национальные устои, представления людей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</w:t>
      </w:r>
      <w:proofErr w:type="gramEnd"/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Игра – это ещё и деятельность, с помощью которой дети впервые вступают в общение со сверстниками. Единая цель, совместные усилия к её достижению, общие интересы и переживания сближают участников, формируют у них целеустремлённость. Играя, ребёнок начинает чувствовать себя членом коллектива, учится справедливо оценивать поступки товарищей. И задача взрослого здесь – дать правильное направление, которое способствовало бы восстановлению между детьми добрых чувств, основанных на дружбе, доверии, справедливости, взаимной выручке и ответственности.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Концептуальные основы: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А.П.Усова; К.Д.Ушинский, П.Ф.Лесгафт отмечали, что в национальных играх ребенок приобретает знакомство с привычками и обычаями только известной местности, 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 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К.Д.Ушинский считал народные игры материалом наиболее доступным, понятным для малышей благодаря близости их образов и сюжетов детскому воображению, благодаря самостоятельности и активности, заложенных в них.</w:t>
      </w: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3CC" w:rsidRPr="0071092E" w:rsidRDefault="004543CC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43CC" w:rsidRPr="0071092E" w:rsidRDefault="004543CC" w:rsidP="004543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3CC" w:rsidRPr="0071092E" w:rsidRDefault="004543CC" w:rsidP="004543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3CC" w:rsidRPr="0071092E" w:rsidRDefault="00BF3910" w:rsidP="004543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4                                                                   </w:t>
      </w:r>
    </w:p>
    <w:p w:rsidR="004543CC" w:rsidRPr="0071092E" w:rsidRDefault="004543CC" w:rsidP="004543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43CC" w:rsidRPr="0071092E" w:rsidRDefault="004543CC" w:rsidP="004543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Психологические особенности детей старшего дошкольного возраста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AAC" w:rsidRPr="0071092E" w:rsidRDefault="00424AAC" w:rsidP="00424A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Возраст 5-6 лет часто называют “периодом первого вытяжения”, когда за год ребенок может вырасти на 7-10 см. Рост ребенка в этом возрасте составляет около 106,0-107,0 см, а масса тела 17,0-18,0 кг. К 6 годам у ребенка хорошо развиты крупные мышцы туловища и конечностей, но по-прежнему слабы мелкие мышцы, особенно кистей рук.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6 году жизни ребенка совершенствуются основные нервные процесс: возбуждение и особенно торможение. В данный период легче формируются все виды условного торможения, что способствует соблюдению ребенком правил поведения. Дети чаще поступают “как надо” и воздерживаются от </w:t>
      </w: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недозволенного</w:t>
      </w:r>
      <w:proofErr w:type="gramEnd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. Но все-таки свойства нервных процессов, особенно подвижность, развиты недостаточно. Ребенок порой медленно реагирует на экстренную просьбу.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 5-6 ле</w:t>
      </w: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последний из дошкольных возрастов, когда в психике ребенка появляются принципиально новые образования. Это произвольность психических процессов - внимание, памяти, восприятия и др.- и вытекающая отсюда способность управлять своим поведением, а также изменения в представлениях о себе и самосознании, и в самооценке.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Важное изменение происходит и в сфере отношений со сверстниками - сверстник постепенно приобретает по- настоящему серьезное значение для ребенка. До этого центральной фигурой в жизни детей, несмотря на окружение сверстников, все же оставался взрослый.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6 году жизни разные линии психического развития, соединившись, образуют благоприятные условия для появления нового типа взаимоотношений со сверстниками. Общее интеллектуальное и  личностное развитие позволяет детям самостоятельно, без помощи взрослых налаживать и осуществлять совместную игру. У детей появляется интерес к личности и личным качествам других детей. Происходит разделение детей на более заметных и популярных, пользующихся симпатией и детей малозаметных, не представляющих интереса для остальных. Дети 5-6 лет могут распределять роли до начала игры и строят свое </w:t>
      </w: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</w:t>
      </w:r>
      <w:proofErr w:type="gramEnd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придерживаясь роли.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продолжают развиваться память, внимание, мышление, воображение, восприятие.</w:t>
      </w:r>
    </w:p>
    <w:p w:rsidR="00424AAC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 внимания составляет в начале года 5-6 объектов, к концу 6-7. Начинает формироваться произвольная память. Продолжает развиваться образное мышление. Совершенствуется способность к обобщению, что является основной словесно-логического  мышления.</w:t>
      </w:r>
    </w:p>
    <w:p w:rsidR="00285393" w:rsidRPr="0071092E" w:rsidRDefault="00424AAC" w:rsidP="00424A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Возраст 5-6 лет характеризуется расцветом фантазии, особенно ярко это проявляется в игре, где ребенок действует очень увлеченно. Продолжает совершенствоваться речь, в том числе звуковая ее сторона. Развивается фонематический слух, совершенствуется грамматический строй речи, богаче становится лексика. Соответственно развивается и связная речь - дети могут пересказывать, рассказывать по картинке, передавать не только главное, но и детали.</w:t>
      </w:r>
    </w:p>
    <w:p w:rsidR="00285393" w:rsidRPr="0071092E" w:rsidRDefault="00BF3910" w:rsidP="002853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Игра - основной вид деятельности дошкольника. Большую часть своего времени дети этого возраста проводят в играх, причем от трех до шести-семи лет детские игры проходят довольно значительный путь развития: игра-манипулирование с предметами, индивидуальная предметная игра конструктивного типа, коллективная сюжетно-ролевая игра, индивидуальное и групповое творчество, игры-соревнования, игры - общение, домашний труд. В старшем дошкольном возрасте появляется игра по правилам. Ролевая идентификация утрачивает привлекательность, роли становятся чисто игровыми.</w:t>
      </w:r>
    </w:p>
    <w:p w:rsidR="00285393" w:rsidRPr="0071092E" w:rsidRDefault="00285393" w:rsidP="002853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4AAC" w:rsidRPr="0071092E" w:rsidRDefault="00BF3910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6</w:t>
      </w:r>
    </w:p>
    <w:p w:rsidR="00424AAC" w:rsidRPr="0071092E" w:rsidRDefault="00424AAC" w:rsidP="004543C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5521" w:rsidRPr="0071092E" w:rsidRDefault="002D5521" w:rsidP="00BF391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Актуальность</w:t>
      </w: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092E">
        <w:rPr>
          <w:rFonts w:eastAsia="+mn-ea"/>
          <w:color w:val="000000" w:themeColor="text1"/>
          <w:kern w:val="24"/>
          <w:sz w:val="28"/>
          <w:szCs w:val="28"/>
        </w:rPr>
        <w:t xml:space="preserve">Дошкольный возраст, как известно, характеризуется интенсивным  вхождением в социальный мир, формированием  у детей начальных представлений о себе и обществе, чувствительностью и любознательностью. </w:t>
      </w: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092E">
        <w:rPr>
          <w:rFonts w:eastAsia="+mn-ea"/>
          <w:color w:val="000000" w:themeColor="text1"/>
          <w:kern w:val="24"/>
          <w:sz w:val="28"/>
          <w:szCs w:val="28"/>
        </w:rPr>
        <w:t>Правильно организованное воспитание и процесс усвоения ребёнком опыта общественной жизни,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личности.</w:t>
      </w: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092E">
        <w:rPr>
          <w:rFonts w:eastAsia="+mn-ea"/>
          <w:color w:val="000000" w:themeColor="text1"/>
          <w:kern w:val="24"/>
          <w:sz w:val="28"/>
          <w:szCs w:val="28"/>
        </w:rPr>
        <w:t xml:space="preserve">В настоящие время актуальной является задача сохранения национальных традиций, формирования национального самосознания человека. </w:t>
      </w: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</w:p>
    <w:p w:rsidR="002D5521" w:rsidRPr="0071092E" w:rsidRDefault="002D5521" w:rsidP="002D5521">
      <w:pPr>
        <w:pStyle w:val="a3"/>
        <w:spacing w:before="0" w:beforeAutospacing="0" w:after="0" w:afterAutospacing="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71092E">
        <w:rPr>
          <w:rFonts w:eastAsia="+mn-ea"/>
          <w:color w:val="000000" w:themeColor="text1"/>
          <w:kern w:val="24"/>
          <w:sz w:val="28"/>
          <w:szCs w:val="28"/>
        </w:rPr>
        <w:t xml:space="preserve">Детский </w:t>
      </w:r>
      <w:proofErr w:type="gramStart"/>
      <w:r w:rsidRPr="0071092E">
        <w:rPr>
          <w:rFonts w:eastAsia="+mn-ea"/>
          <w:color w:val="000000" w:themeColor="text1"/>
          <w:kern w:val="24"/>
          <w:sz w:val="28"/>
          <w:szCs w:val="28"/>
        </w:rPr>
        <w:t>сад</w:t>
      </w:r>
      <w:proofErr w:type="gramEnd"/>
      <w:r w:rsidRPr="0071092E">
        <w:rPr>
          <w:rFonts w:eastAsia="+mn-ea"/>
          <w:color w:val="000000" w:themeColor="text1"/>
          <w:kern w:val="24"/>
          <w:sz w:val="28"/>
          <w:szCs w:val="28"/>
        </w:rPr>
        <w:t xml:space="preserve"> решая задачи разностороннего развития детей средствами русской народной культуры, отдаёт предпочтение русским народным играм.  </w:t>
      </w:r>
    </w:p>
    <w:p w:rsidR="002D5521" w:rsidRPr="0071092E" w:rsidRDefault="002D5521" w:rsidP="002D5521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составлен в соответствии с требованиями и рекомендациями программ «От рождения до школы», «Приобщение детей к истокам русской народной культуры». 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Проект ориентирован на четыре возрастные ступени дошкольного возраста: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младший возраст - от 3-4 лет; 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средний возраст – от 4-5 лет;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возраст – от 5-6 лет;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подготовительную к школе группу от 6 - 7 лет.</w:t>
      </w:r>
    </w:p>
    <w:p w:rsidR="002D5521" w:rsidRPr="0071092E" w:rsidRDefault="002D5521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Проект построен на основе главных методических принципов: учет возрастных особенностей детей, доступность материала, постепенность его усложнения.</w:t>
      </w:r>
    </w:p>
    <w:p w:rsidR="007608BA" w:rsidRPr="0071092E" w:rsidRDefault="007608BA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Вид проекта: долгосрочный, творческий.</w:t>
      </w:r>
    </w:p>
    <w:p w:rsidR="007608BA" w:rsidRPr="0071092E" w:rsidRDefault="007608BA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проекта: дети, педагоги и родители.</w:t>
      </w:r>
    </w:p>
    <w:p w:rsidR="007608BA" w:rsidRPr="0071092E" w:rsidRDefault="007608BA" w:rsidP="002D5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Время реализации проекта: сентябрь 2013 года – май 2014 года.</w:t>
      </w:r>
    </w:p>
    <w:p w:rsidR="007F6039" w:rsidRPr="0071092E" w:rsidRDefault="007F6039" w:rsidP="00F1277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7F6039" w:rsidRPr="0071092E" w:rsidRDefault="00BF3910" w:rsidP="00F127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7</w:t>
      </w:r>
    </w:p>
    <w:p w:rsidR="00E660D1" w:rsidRPr="0071092E" w:rsidRDefault="00E660D1" w:rsidP="007608B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Цель:</w:t>
      </w:r>
    </w:p>
    <w:p w:rsidR="00F37103" w:rsidRPr="0071092E" w:rsidRDefault="00F371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</w:t>
      </w:r>
      <w:r w:rsidR="00F1277A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у детей социально-личностных навыков через народные игры.</w:t>
      </w:r>
    </w:p>
    <w:p w:rsidR="00F1277A" w:rsidRPr="0071092E" w:rsidRDefault="00F1277A" w:rsidP="00F1277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Объект:</w:t>
      </w:r>
    </w:p>
    <w:p w:rsidR="00F1277A" w:rsidRPr="0071092E" w:rsidRDefault="00F1277A" w:rsidP="00F127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Социально-личностные навыки.</w:t>
      </w:r>
    </w:p>
    <w:p w:rsidR="00F1277A" w:rsidRPr="0071092E" w:rsidRDefault="007F6039" w:rsidP="00F1277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Предмет:</w:t>
      </w:r>
    </w:p>
    <w:p w:rsidR="007F6039" w:rsidRPr="0071092E" w:rsidRDefault="007F6039" w:rsidP="00F127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Процесс формирования социально-личностных навыков через народные игры.</w:t>
      </w:r>
    </w:p>
    <w:p w:rsidR="00F1277A" w:rsidRPr="0071092E" w:rsidRDefault="00F127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EA6" w:rsidRPr="0071092E" w:rsidRDefault="00B50EA6" w:rsidP="00365CD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Задачи:</w:t>
      </w:r>
    </w:p>
    <w:p w:rsidR="00B50EA6" w:rsidRPr="0071092E" w:rsidRDefault="00B50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систему работы по развитию у детей социально-личностных навыков через русские народные игры;</w:t>
      </w:r>
    </w:p>
    <w:p w:rsidR="00B50EA6" w:rsidRPr="0071092E" w:rsidRDefault="00B50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и любовь к русской народной культуре</w:t>
      </w: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народному творчеству, обычаям, традициям, обрядам, народному календарю, народным играм;</w:t>
      </w:r>
    </w:p>
    <w:p w:rsidR="00B50EA6" w:rsidRPr="0071092E" w:rsidRDefault="00B50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все виды фольклора (потешки, песенки, заклички, пословицы, поговорки, загадки, хороводы, сказки), так как фольклор является богатейшим источника познавательного и нравственного развития детей. Знакомство детей с народными праздниками и традициями, народными играми;</w:t>
      </w:r>
    </w:p>
    <w:p w:rsidR="00B50EA6" w:rsidRPr="0071092E" w:rsidRDefault="00B50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Создать условия для самостоятельного отражения полученных знаний, умений детьми;</w:t>
      </w:r>
    </w:p>
    <w:p w:rsidR="00B50EA6" w:rsidRPr="0071092E" w:rsidRDefault="00B50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Привлечь родителей в воспитательно-образовательный процесс через</w:t>
      </w:r>
      <w:r w:rsidR="00365CDA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народных игр</w:t>
      </w:r>
      <w:r w:rsidR="00A24381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, знакомство с календарными праздниками, их обычаями и традициями;</w:t>
      </w:r>
    </w:p>
    <w:p w:rsidR="00A24381" w:rsidRPr="0071092E" w:rsidRDefault="00A243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-Заинтересовать родителей в развитии игровой деятельности детей, обеспечить успешную социализацию, усвоение гендерного поведения.</w:t>
      </w:r>
    </w:p>
    <w:p w:rsidR="000C0052" w:rsidRPr="0071092E" w:rsidRDefault="000C0052" w:rsidP="000C0052">
      <w:pPr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4543CC" w:rsidRPr="0071092E" w:rsidRDefault="00BF3910" w:rsidP="000C00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8</w:t>
      </w:r>
    </w:p>
    <w:p w:rsidR="002D5521" w:rsidRPr="0071092E" w:rsidRDefault="002D5521" w:rsidP="000C005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Этапы проекта:</w:t>
      </w:r>
    </w:p>
    <w:p w:rsidR="00E16CAB" w:rsidRPr="0071092E" w:rsidRDefault="00E16CAB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1.Организационный</w:t>
      </w:r>
      <w:r w:rsidR="003905B0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(сентябрь)</w:t>
      </w:r>
      <w:r w:rsidR="00DA3540"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Цель:</w:t>
      </w:r>
      <w:r w:rsidR="00DA3540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оптимальных условий для формирования социально-личностных навыков через народные игры.</w:t>
      </w:r>
    </w:p>
    <w:p w:rsidR="00DA3540" w:rsidRPr="0071092E" w:rsidRDefault="003905B0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И</w:t>
      </w:r>
      <w:r w:rsidR="00DA3540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зучение и подбор методической литературы по теме проекта;</w:t>
      </w:r>
    </w:p>
    <w:p w:rsidR="003905B0" w:rsidRPr="0071092E" w:rsidRDefault="003905B0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DA3540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предметно-пространственной среды  (картотека русских народных хороводных и  подвижных игр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</w:t>
      </w:r>
      <w:r w:rsidR="00DA3540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декоративно-прикладного искусства, спортивный центр, центр художественной литературы);</w:t>
      </w:r>
    </w:p>
    <w:p w:rsidR="00DA3540" w:rsidRPr="0071092E" w:rsidRDefault="003905B0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комплексно-тематического планирования по проекту. </w:t>
      </w:r>
    </w:p>
    <w:p w:rsidR="000575F4" w:rsidRPr="0071092E" w:rsidRDefault="003905B0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2.Основной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(октябрь-апрель)</w:t>
      </w: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Цель: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педагогической работы  по формированию социально-личностных навыков в народных играх</w:t>
      </w:r>
      <w:r w:rsidR="000575F4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05B0" w:rsidRPr="0071092E" w:rsidRDefault="00BF056D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НОД  (</w:t>
      </w:r>
      <w:r w:rsidR="000575F4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подвижные, спортивные игры и упражнения на занятиях физической культуры; пение, танцы, хороводы, игры с пением, инсценировки в музыкально-художественной деятельности; </w:t>
      </w:r>
      <w:r w:rsidR="00C83EEF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произведений по народной культуре и 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русских народных </w:t>
      </w:r>
      <w:r w:rsidR="00C83EEF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сказок);</w:t>
      </w:r>
    </w:p>
    <w:p w:rsidR="00C83EEF" w:rsidRPr="0071092E" w:rsidRDefault="00C83EEF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Режимные моменты  (беседы, наблюдения, игры с использованием фольклора, игры-аттракционы, игры-забавы, игры-драматизации);</w:t>
      </w:r>
      <w:proofErr w:type="gramEnd"/>
    </w:p>
    <w:p w:rsidR="00C83EEF" w:rsidRPr="0071092E" w:rsidRDefault="00C83EEF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29D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Самостоятельная деятельность  (и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ндивидуальные игры и </w:t>
      </w:r>
      <w:r w:rsidR="00675258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со сверстник</w:t>
      </w:r>
      <w:r w:rsidR="008A547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ами,  настольно-печатные игры, раскрашивание раскрасок);</w:t>
      </w:r>
    </w:p>
    <w:p w:rsidR="008A547C" w:rsidRPr="0071092E" w:rsidRDefault="001229DC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Взаимодействие с родителями  (</w:t>
      </w:r>
      <w:r w:rsidR="008A547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анкетирование, консультации, родительское собрание, папки-передвижки:</w:t>
      </w:r>
      <w:proofErr w:type="gramEnd"/>
      <w:r w:rsidR="008A547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«Домашняя игротека»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A547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«Фольклорные игры», изготовление атрибутов для игр, материалы по народному календарю и народным праздникам.</w:t>
      </w:r>
    </w:p>
    <w:p w:rsidR="008A547C" w:rsidRPr="0071092E" w:rsidRDefault="008A547C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3.Итоговый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(апрель-май)</w:t>
      </w:r>
      <w:r w:rsidRPr="0071092E">
        <w:rPr>
          <w:rFonts w:ascii="Times New Roman" w:hAnsi="Times New Roman" w:cs="Times New Roman"/>
          <w:color w:val="000000" w:themeColor="text1"/>
          <w:sz w:val="32"/>
          <w:szCs w:val="32"/>
        </w:rPr>
        <w:t>Цель</w:t>
      </w:r>
      <w:r w:rsidRPr="0071092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проводимой работы, ее результативность, определить перспективность выбранного направления.</w:t>
      </w:r>
      <w:r w:rsidR="001229DC"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спортивного развлечения «Ярмарка народных подвижных игр» с участием детей, педагогов, родителей.</w:t>
      </w:r>
    </w:p>
    <w:p w:rsidR="001229DC" w:rsidRPr="0071092E" w:rsidRDefault="001229DC" w:rsidP="00DA354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92E">
        <w:rPr>
          <w:rFonts w:ascii="Times New Roman" w:hAnsi="Times New Roman" w:cs="Times New Roman"/>
          <w:color w:val="000000" w:themeColor="text1"/>
          <w:sz w:val="28"/>
          <w:szCs w:val="28"/>
        </w:rPr>
        <w:t>- Мониторинг по определению результативности интегративных качеств у дошкольников.</w:t>
      </w:r>
    </w:p>
    <w:p w:rsidR="00365CDA" w:rsidRPr="0071092E" w:rsidRDefault="00DE40E0" w:rsidP="006911B6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bookmarkStart w:id="0" w:name="_GoBack"/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lastRenderedPageBreak/>
        <w:t>Модель интегрированного взаимодействия ребенка в процессе формирования социально-личностных навыков через народные игры</w:t>
      </w:r>
    </w:p>
    <w:p w:rsidR="00E4530F" w:rsidRPr="0071092E" w:rsidRDefault="005F6AC8" w:rsidP="00E4530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Ребенок взаимодействует:</w:t>
      </w:r>
    </w:p>
    <w:p w:rsidR="00A01CD4" w:rsidRPr="0071092E" w:rsidRDefault="00A01CD4" w:rsidP="00DA3540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Родители</w:t>
      </w:r>
    </w:p>
    <w:p w:rsidR="00A01CD4" w:rsidRPr="0071092E" w:rsidRDefault="00A01CD4" w:rsidP="00DA3540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Сверстники</w:t>
      </w:r>
    </w:p>
    <w:p w:rsidR="00A01CD4" w:rsidRPr="0071092E" w:rsidRDefault="00A01CD4" w:rsidP="00DA3540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Педагоги</w:t>
      </w:r>
    </w:p>
    <w:p w:rsidR="00A01CD4" w:rsidRPr="0071092E" w:rsidRDefault="00A01CD4" w:rsidP="00DA3540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Специалисты</w:t>
      </w:r>
    </w:p>
    <w:p w:rsidR="005F6AC8" w:rsidRPr="0071092E" w:rsidRDefault="00E4530F" w:rsidP="00DA3540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Социум</w:t>
      </w:r>
    </w:p>
    <w:p w:rsidR="005F6AC8" w:rsidRPr="0071092E" w:rsidRDefault="005F6AC8" w:rsidP="00DA3540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D5521" w:rsidRPr="0071092E" w:rsidRDefault="0016596C" w:rsidP="006911B6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Модель интегративных</w:t>
      </w:r>
      <w:r w:rsidR="006911B6"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образовательных </w:t>
      </w:r>
      <w:r w:rsidR="00DE40E0"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областей</w:t>
      </w:r>
    </w:p>
    <w:p w:rsidR="00A01CD4" w:rsidRPr="0071092E" w:rsidRDefault="003C17FC" w:rsidP="00A01CD4">
      <w:pPr>
        <w:pStyle w:val="a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Образовательная область «Социализация» интегрирует с образовательными областями</w:t>
      </w:r>
      <w:r w:rsidR="005F6AC8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</w:t>
      </w:r>
    </w:p>
    <w:p w:rsidR="00A01CD4" w:rsidRPr="0071092E" w:rsidRDefault="00A01CD4" w:rsidP="00A01CD4">
      <w:pPr>
        <w:pStyle w:val="a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A01CD4" w:rsidRPr="0071092E" w:rsidRDefault="003C17FC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«Физическая культура</w:t>
      </w:r>
      <w:r w:rsidR="0016596C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»</w:t>
      </w:r>
    </w:p>
    <w:p w:rsidR="00A01CD4" w:rsidRPr="0071092E" w:rsidRDefault="003C17FC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«Здоровье</w:t>
      </w:r>
      <w:r w:rsidR="0016596C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»</w:t>
      </w:r>
    </w:p>
    <w:p w:rsidR="00A01CD4" w:rsidRPr="0071092E" w:rsidRDefault="00A01CD4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«Музыка»</w:t>
      </w:r>
    </w:p>
    <w:p w:rsidR="00A01CD4" w:rsidRPr="0071092E" w:rsidRDefault="003C17FC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«Художественное творчество</w:t>
      </w:r>
      <w:r w:rsidR="0016596C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»</w:t>
      </w:r>
    </w:p>
    <w:p w:rsidR="00A01CD4" w:rsidRPr="0071092E" w:rsidRDefault="007F6039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«</w:t>
      </w:r>
      <w:r w:rsidR="003C17FC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Коммуникация</w:t>
      </w:r>
      <w:r w:rsidR="0016596C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»</w:t>
      </w:r>
    </w:p>
    <w:p w:rsidR="00A01CD4" w:rsidRPr="0071092E" w:rsidRDefault="003C17FC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«Чтение художественной литературы»</w:t>
      </w:r>
    </w:p>
    <w:p w:rsidR="003C17FC" w:rsidRPr="0071092E" w:rsidRDefault="003C17FC" w:rsidP="00A01CD4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«Безопасность»</w:t>
      </w:r>
    </w:p>
    <w:p w:rsidR="0016596C" w:rsidRPr="0071092E" w:rsidRDefault="0016596C" w:rsidP="0016596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6911B6" w:rsidRPr="0071092E" w:rsidRDefault="006911B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6911B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6911B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6911B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6911B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BF3910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                                                                                                  10</w:t>
      </w:r>
    </w:p>
    <w:p w:rsidR="00113586" w:rsidRPr="0071092E" w:rsidRDefault="00113586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lastRenderedPageBreak/>
        <w:t>Работа с детьми</w:t>
      </w:r>
    </w:p>
    <w:p w:rsidR="00113586" w:rsidRPr="0071092E" w:rsidRDefault="00113586" w:rsidP="00484985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Основной формой работы с детьми остается непосредственно-образовательная деятельность, которая проводится как фронтально, так и подгруппами и индивидуально. Используются комплексные, сюжетные, тематические и другие виды НОД.</w:t>
      </w:r>
    </w:p>
    <w:p w:rsidR="0016596C" w:rsidRPr="0071092E" w:rsidRDefault="0003202D" w:rsidP="00484985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 xml:space="preserve">- </w:t>
      </w:r>
      <w:r w:rsidR="00675258" w:rsidRPr="007109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НОД</w:t>
      </w:r>
      <w:r w:rsidR="00675258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: подвижные, спортивные игры и упражнения на занятиях физической культуры; пение, танцы, хороводы, игры с пением, инсценировки в музыкально-художественной деятельности; чтение произведений по народной культуре и русских народных сказок.</w:t>
      </w:r>
    </w:p>
    <w:p w:rsidR="00675258" w:rsidRPr="0071092E" w:rsidRDefault="00675258" w:rsidP="0003202D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- Режимные моменты: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беседы, наблюдения, игры с использованием фольклора, игры-аттракционы, игры-забавы, игры-драматизации.</w:t>
      </w:r>
      <w:proofErr w:type="gramEnd"/>
    </w:p>
    <w:p w:rsidR="0016596C" w:rsidRPr="0071092E" w:rsidRDefault="00675258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32"/>
          <w:szCs w:val="32"/>
        </w:rPr>
        <w:t>- Самостоятельная деятельность: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индивидуальные игры и  игры со сверстниками,   настольно-печатные игры, раскрашивание раскрасок.</w:t>
      </w:r>
    </w:p>
    <w:p w:rsidR="007608BA" w:rsidRPr="0071092E" w:rsidRDefault="007608BA" w:rsidP="0003202D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</w:pPr>
    </w:p>
    <w:p w:rsidR="007E4D4A" w:rsidRPr="0071092E" w:rsidRDefault="007E4D4A" w:rsidP="0003202D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Взаимодействие с педагогами: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выступление на педсовете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консультации для педагогов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деловая игра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взаимопосещение НОД педагогами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круглый стол</w:t>
      </w:r>
    </w:p>
    <w:p w:rsidR="007E4D4A" w:rsidRPr="0071092E" w:rsidRDefault="007E4D4A" w:rsidP="007E4D4A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участие на праздниках</w:t>
      </w:r>
    </w:p>
    <w:p w:rsidR="007608BA" w:rsidRPr="0071092E" w:rsidRDefault="007608BA" w:rsidP="0003202D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401B2F" w:rsidRPr="0071092E" w:rsidRDefault="007E4D4A" w:rsidP="0003202D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Взаимодействие с родителями: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анкетирование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индивидуальные и групповые консультации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родительские собрания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рекомендации от специалистов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конкурс изготовления атрибутов для игр</w:t>
      </w:r>
    </w:p>
    <w:p w:rsidR="00401B2F" w:rsidRPr="0071092E" w:rsidRDefault="00401B2F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выставка работ по народному творчеству</w:t>
      </w:r>
    </w:p>
    <w:p w:rsidR="00E45701" w:rsidRPr="0071092E" w:rsidRDefault="00E45701" w:rsidP="00401B2F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участие на праздниках</w:t>
      </w:r>
    </w:p>
    <w:p w:rsidR="006911B6" w:rsidRPr="0071092E" w:rsidRDefault="00BF3910" w:rsidP="00484985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                                                                                                  11</w:t>
      </w:r>
    </w:p>
    <w:p w:rsidR="00484985" w:rsidRPr="0071092E" w:rsidRDefault="00484985" w:rsidP="006911B6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lastRenderedPageBreak/>
        <w:t>Интегративные качества ребенка</w:t>
      </w:r>
    </w:p>
    <w:p w:rsidR="00484985" w:rsidRPr="0071092E" w:rsidRDefault="00484985" w:rsidP="00484985">
      <w:pPr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Физически </w:t>
      </w: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развитый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овладевший основными культурно-гигиеническими навыками; 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Любознательный, активный;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Эмоционально отзывчивый;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со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взрослыми и сверстниками;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Способный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Способный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решать интеллектуальные и личностные задачи (проблемы), адекватные возрасту;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Имеющий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первичные представления о себе, семье, обществе, государстве, мире и природе;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Овладевший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универсальными предпосылками учебной деятельности;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Овладевший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необходимыми умениями и навыками.  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E45701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6911B6" w:rsidRPr="0071092E" w:rsidRDefault="00BF3910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                                                                                                  12</w:t>
      </w:r>
    </w:p>
    <w:p w:rsidR="00A06DCC" w:rsidRPr="0071092E" w:rsidRDefault="00E45701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lastRenderedPageBreak/>
        <w:t>Результатами проведенной работы являются:</w:t>
      </w:r>
    </w:p>
    <w:p w:rsidR="00A06DCC" w:rsidRPr="0071092E" w:rsidRDefault="00A06DCC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- Использование детьми в речи потешек, считалок, загадок.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Умеют играть русские народные подвижные игры, используя считалки.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Знание сказок, сказочных персонажей, умение узнавать их в произведениях изобразительного искусства.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Активное участие детей в русских народных праздниках.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Знание истории русского народного костюма.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Использование атрибутов русской народной культуры в самостоятельной деятельности.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Бережное отношение к предметам быта, произведениям народного творчества.</w:t>
      </w:r>
    </w:p>
    <w:p w:rsidR="00A06DCC" w:rsidRPr="0071092E" w:rsidRDefault="00A06DCC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Единение детей, родителей, педагогов в совместной творческой деятельности.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84985" w:rsidRPr="0071092E" w:rsidRDefault="00484985" w:rsidP="00E45701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Практическая значимость</w:t>
      </w:r>
    </w:p>
    <w:p w:rsidR="00484985" w:rsidRPr="0071092E" w:rsidRDefault="00484985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2F2E4F" w:rsidRPr="0071092E" w:rsidRDefault="00F20DE8" w:rsidP="0069505B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Данный проект направлен на формирование социально-личностных навыков у дошкольников через приобщение к истокам национальной культуры посредством русских народных игр.</w:t>
      </w:r>
    </w:p>
    <w:p w:rsidR="0069505B" w:rsidRPr="0071092E" w:rsidRDefault="005B7ACC" w:rsidP="00484985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Народная культура – это многовековой концентрированный опыт народа, материализованный в предметах искусства, труда и быта: это традиции, обряды, обычаи, верования; это мировоззренческие, нравственные и эстетические ценности, определяющие лицо нации, ее самобытность, уникальность, ее социальную и духовную особенность.</w:t>
      </w:r>
      <w:proofErr w:type="gramEnd"/>
    </w:p>
    <w:p w:rsidR="005B7ACC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Народные игры вызывают активность мысли, способствуют расширению кругозора, уточнению представлений об окружающем мире. Кроме того, они  совершенствуют все психические процессы – внимание, память, воображение, мышление, а в дальнейшем влияют и на самосознание.</w:t>
      </w:r>
    </w:p>
    <w:p w:rsidR="005B7ACC" w:rsidRPr="0071092E" w:rsidRDefault="005B7ACC" w:rsidP="005B7ACC">
      <w:pPr>
        <w:rPr>
          <w:color w:val="403152" w:themeColor="accent4" w:themeShade="80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lastRenderedPageBreak/>
        <w:t>Реализация проекта поможет детям в сложном процессе  вхождения в мир людей, позволит развить умения и навыки адекватно ориентироваться в доступном ему социальном окружении, осознать</w:t>
      </w:r>
      <w:r w:rsidR="003B48F2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самоценность собственной личности и других людей.</w:t>
      </w:r>
    </w:p>
    <w:p w:rsidR="005B7ACC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Проект может быть использован в работе педагогов в ДОУ:</w:t>
      </w:r>
    </w:p>
    <w:p w:rsidR="005B7ACC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в НОД</w:t>
      </w:r>
    </w:p>
    <w:p w:rsidR="005B7ACC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в совместной деятельности педагога и детей</w:t>
      </w:r>
    </w:p>
    <w:p w:rsidR="00401B2F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- в интегрированных занятиях с включением физической культуры, в музыкально-художественной  и изобразительной деятельности, чтении художественной литературы.  </w:t>
      </w:r>
    </w:p>
    <w:p w:rsidR="005B7ACC" w:rsidRPr="0071092E" w:rsidRDefault="005B7ACC" w:rsidP="005B7A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5B7ACC" w:rsidRPr="0071092E" w:rsidRDefault="005B7ACC" w:rsidP="000C0052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Выводы</w:t>
      </w:r>
    </w:p>
    <w:p w:rsidR="005B7ACC" w:rsidRPr="0071092E" w:rsidRDefault="003B48F2" w:rsidP="004C1DF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Систематическая организованная работа с дошкольниками по использованию русской народной культуры благотворно влияет на всестороннее развитие личности.</w:t>
      </w:r>
    </w:p>
    <w:p w:rsidR="003B48F2" w:rsidRPr="0071092E" w:rsidRDefault="003B48F2" w:rsidP="004C1DF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Проведение народных игр сопряжено с большим эмоциональным подъемом, радостью, весельем, ощущением свободы.</w:t>
      </w:r>
      <w:r w:rsidR="00137764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Поэтому народная игра – это лучшее, понятное, доступное средство эмоциональной сферы ребенка дошкольника.</w:t>
      </w:r>
    </w:p>
    <w:p w:rsidR="00137764" w:rsidRPr="0071092E" w:rsidRDefault="00137764" w:rsidP="004C1DF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Народную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137764" w:rsidRPr="0071092E" w:rsidRDefault="00137764" w:rsidP="004C1DF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Для народных игр характерно наличие нравственного содержания. Они воспитывают доброжелательность, стремление к взаимопомощи, организованность, инициативу.</w:t>
      </w:r>
    </w:p>
    <w:p w:rsidR="00137764" w:rsidRPr="0071092E" w:rsidRDefault="009414E1" w:rsidP="004C1DFF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Игры  активизирую</w:t>
      </w:r>
      <w:r w:rsidR="00F20DE8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т дыхание, 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обменные процессы, совершенствуют движения, формируют физические качества, уча</w:t>
      </w:r>
      <w:r w:rsidR="00F20DE8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 действовать в соответстви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 с правилами, в коллективе, уча</w:t>
      </w:r>
      <w:r w:rsidR="00F20DE8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т дружить, со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переживать, помогать друг другу, стимулируют переход детского организма к более высокой степени социального  развития.</w:t>
      </w:r>
    </w:p>
    <w:p w:rsidR="009414E1" w:rsidRPr="0071092E" w:rsidRDefault="00BF3910" w:rsidP="009414E1">
      <w:pPr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                                                                                                                             14</w:t>
      </w:r>
    </w:p>
    <w:p w:rsidR="009414E1" w:rsidRPr="0071092E" w:rsidRDefault="009414E1" w:rsidP="00E45701">
      <w:pPr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71092E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lastRenderedPageBreak/>
        <w:t>Список литературы</w:t>
      </w:r>
    </w:p>
    <w:p w:rsidR="009414E1" w:rsidRPr="0071092E" w:rsidRDefault="009414E1" w:rsidP="009414E1">
      <w:pPr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1. 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Князева, О.Л., Маханева, М.Д. 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Приобщение детей к истокам русской народной культуры (Текст) О.Л.Князева, М.Д.Маханева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</w:t>
      </w: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С-Пб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., 2004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2. Литвинова, М.Ф. Русские народные подвижные игры для детей дошкольного и младшего школьного возраста (Текст) М.Ф. Литвинова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, 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- М., 2003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3. Тимошкина, Н.А. Методика использования русских народных игр в ДОУ (Текст)  Н.А.Тимошкина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М.,2008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4. Куприна, Л.С., Бударина Т.А. Знакомство детей с русским народным творчеством (Текст) Л.С.Куприна, Т.А. Бударина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</w:t>
      </w: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С-Пб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., 2004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5. Пугачева</w:t>
      </w:r>
      <w:proofErr w:type="gramStart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,Н</w:t>
      </w:r>
      <w:proofErr w:type="gramEnd"/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.В., Есаулова,Н.А., Потапова,Н.Н. Календарные обрядовые праздники для детей дошкольного возраста (Текст) Н.В.Пугачева, Н.А.Есаулова, Н.Н.Потапова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М., 2005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6. Касаткина, Е.И., Народные игры в детском саду  (Текст) Е.И.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Касаткина, – Вол.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2001</w:t>
      </w:r>
    </w:p>
    <w:p w:rsidR="009414E1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7. Зацепина, М.Б., Антонова, Т.В., Народные праздники в детском саду (Текст) М.Б.Зацепина, Т.В.Антонова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</w:t>
      </w: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– М., 2010</w:t>
      </w:r>
    </w:p>
    <w:p w:rsidR="00185C8E" w:rsidRPr="0071092E" w:rsidRDefault="009414E1" w:rsidP="009414E1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8. </w:t>
      </w:r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Николаева, С.Р., Катышева, И.Б., Комбарова, Г.Н. Народный календарь – основа планирования работы с дошкольниками по государственному образовательному стандарту (Текст) С.Р.Николаева, И.Б.Катышева, Г.Н.Комбарова, - </w:t>
      </w:r>
      <w:proofErr w:type="gramStart"/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С-Пб</w:t>
      </w:r>
      <w:proofErr w:type="gramEnd"/>
      <w:r w:rsidR="00185C8E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., 2004</w:t>
      </w:r>
    </w:p>
    <w:p w:rsidR="00137764" w:rsidRPr="0071092E" w:rsidRDefault="00185C8E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9. </w:t>
      </w:r>
      <w:r w:rsidR="009414E1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Веракса</w:t>
      </w:r>
      <w:proofErr w:type="gramStart"/>
      <w:r w:rsidR="009414E1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,Н</w:t>
      </w:r>
      <w:proofErr w:type="gramEnd"/>
      <w:r w:rsidR="009414E1" w:rsidRPr="0071092E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.Е., Комарова,Т.С., Васильева,М.А. От рождения до школы. Основная общеобразовательная программа дошкольного образования  (Текст) под ред. Вераксы Н.Е., Комаровой Т.С., Васильевой М.А. – М., 2010    </w:t>
      </w:r>
    </w:p>
    <w:p w:rsidR="00BF3910" w:rsidRPr="0071092E" w:rsidRDefault="00BF3910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F3910" w:rsidRPr="0071092E" w:rsidRDefault="00BF3910" w:rsidP="00A06DCC">
      <w:pPr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BF3910" w:rsidRPr="006E74D6" w:rsidRDefault="00BF3910" w:rsidP="00A06DC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F3910" w:rsidRPr="006E74D6" w:rsidRDefault="00BF3910" w:rsidP="00A06DC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F3910" w:rsidRPr="00BF3910" w:rsidRDefault="00BF3910" w:rsidP="00A06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bookmarkEnd w:id="0"/>
    </w:p>
    <w:sectPr w:rsidR="00BF3910" w:rsidRPr="00BF3910" w:rsidSect="0011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772"/>
    <w:multiLevelType w:val="multilevel"/>
    <w:tmpl w:val="DFDEC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0AD4079D"/>
    <w:multiLevelType w:val="hybridMultilevel"/>
    <w:tmpl w:val="9D5673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2899"/>
    <w:multiLevelType w:val="hybridMultilevel"/>
    <w:tmpl w:val="E78A356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252468"/>
    <w:multiLevelType w:val="hybridMultilevel"/>
    <w:tmpl w:val="CECE5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650C"/>
    <w:multiLevelType w:val="hybridMultilevel"/>
    <w:tmpl w:val="B052B7D6"/>
    <w:lvl w:ilvl="0" w:tplc="04190013">
      <w:start w:val="1"/>
      <w:numFmt w:val="upperRoman"/>
      <w:lvlText w:val="%1."/>
      <w:lvlJc w:val="right"/>
      <w:pPr>
        <w:ind w:left="3098" w:hanging="360"/>
      </w:pPr>
    </w:lvl>
    <w:lvl w:ilvl="1" w:tplc="04190019" w:tentative="1">
      <w:start w:val="1"/>
      <w:numFmt w:val="lowerLetter"/>
      <w:lvlText w:val="%2."/>
      <w:lvlJc w:val="left"/>
      <w:pPr>
        <w:ind w:left="3818" w:hanging="360"/>
      </w:pPr>
    </w:lvl>
    <w:lvl w:ilvl="2" w:tplc="0419001B" w:tentative="1">
      <w:start w:val="1"/>
      <w:numFmt w:val="lowerRoman"/>
      <w:lvlText w:val="%3."/>
      <w:lvlJc w:val="right"/>
      <w:pPr>
        <w:ind w:left="4538" w:hanging="180"/>
      </w:pPr>
    </w:lvl>
    <w:lvl w:ilvl="3" w:tplc="0419000F" w:tentative="1">
      <w:start w:val="1"/>
      <w:numFmt w:val="decimal"/>
      <w:lvlText w:val="%4."/>
      <w:lvlJc w:val="left"/>
      <w:pPr>
        <w:ind w:left="5258" w:hanging="360"/>
      </w:pPr>
    </w:lvl>
    <w:lvl w:ilvl="4" w:tplc="04190019" w:tentative="1">
      <w:start w:val="1"/>
      <w:numFmt w:val="lowerLetter"/>
      <w:lvlText w:val="%5."/>
      <w:lvlJc w:val="left"/>
      <w:pPr>
        <w:ind w:left="5978" w:hanging="360"/>
      </w:pPr>
    </w:lvl>
    <w:lvl w:ilvl="5" w:tplc="0419001B" w:tentative="1">
      <w:start w:val="1"/>
      <w:numFmt w:val="lowerRoman"/>
      <w:lvlText w:val="%6."/>
      <w:lvlJc w:val="right"/>
      <w:pPr>
        <w:ind w:left="6698" w:hanging="180"/>
      </w:pPr>
    </w:lvl>
    <w:lvl w:ilvl="6" w:tplc="0419000F" w:tentative="1">
      <w:start w:val="1"/>
      <w:numFmt w:val="decimal"/>
      <w:lvlText w:val="%7."/>
      <w:lvlJc w:val="left"/>
      <w:pPr>
        <w:ind w:left="7418" w:hanging="360"/>
      </w:pPr>
    </w:lvl>
    <w:lvl w:ilvl="7" w:tplc="04190019" w:tentative="1">
      <w:start w:val="1"/>
      <w:numFmt w:val="lowerLetter"/>
      <w:lvlText w:val="%8."/>
      <w:lvlJc w:val="left"/>
      <w:pPr>
        <w:ind w:left="8138" w:hanging="360"/>
      </w:pPr>
    </w:lvl>
    <w:lvl w:ilvl="8" w:tplc="0419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5">
    <w:nsid w:val="22514698"/>
    <w:multiLevelType w:val="hybridMultilevel"/>
    <w:tmpl w:val="58B0F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00E6A"/>
    <w:multiLevelType w:val="hybridMultilevel"/>
    <w:tmpl w:val="3A02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02F1"/>
    <w:multiLevelType w:val="hybridMultilevel"/>
    <w:tmpl w:val="00BA3D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760B2"/>
    <w:multiLevelType w:val="hybridMultilevel"/>
    <w:tmpl w:val="924CD2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72CD1"/>
    <w:multiLevelType w:val="hybridMultilevel"/>
    <w:tmpl w:val="09AAFD14"/>
    <w:lvl w:ilvl="0" w:tplc="0419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0">
    <w:nsid w:val="49DE1BB7"/>
    <w:multiLevelType w:val="hybridMultilevel"/>
    <w:tmpl w:val="2A8A5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84B5E"/>
    <w:multiLevelType w:val="multilevel"/>
    <w:tmpl w:val="1A0E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67B6EDC"/>
    <w:multiLevelType w:val="multilevel"/>
    <w:tmpl w:val="77F43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3">
    <w:nsid w:val="5A3269A2"/>
    <w:multiLevelType w:val="hybridMultilevel"/>
    <w:tmpl w:val="92B01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93E9E"/>
    <w:multiLevelType w:val="hybridMultilevel"/>
    <w:tmpl w:val="C8A4E624"/>
    <w:lvl w:ilvl="0" w:tplc="041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75917FB"/>
    <w:multiLevelType w:val="hybridMultilevel"/>
    <w:tmpl w:val="7D826886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9CE5144"/>
    <w:multiLevelType w:val="hybridMultilevel"/>
    <w:tmpl w:val="D87CAD6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735CA8"/>
    <w:multiLevelType w:val="hybridMultilevel"/>
    <w:tmpl w:val="A300A8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177C9"/>
    <w:multiLevelType w:val="hybridMultilevel"/>
    <w:tmpl w:val="53BCB18C"/>
    <w:lvl w:ilvl="0" w:tplc="FD16FA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5E415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A401E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34995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26E72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9A026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8E32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823DC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5CEA6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D053408"/>
    <w:multiLevelType w:val="hybridMultilevel"/>
    <w:tmpl w:val="CDC6C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E0DDC"/>
    <w:multiLevelType w:val="multilevel"/>
    <w:tmpl w:val="18165B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7976009D"/>
    <w:multiLevelType w:val="hybridMultilevel"/>
    <w:tmpl w:val="743A3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76E1A"/>
    <w:multiLevelType w:val="hybridMultilevel"/>
    <w:tmpl w:val="8A929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3"/>
  </w:num>
  <w:num w:numId="5">
    <w:abstractNumId w:val="22"/>
  </w:num>
  <w:num w:numId="6">
    <w:abstractNumId w:val="9"/>
  </w:num>
  <w:num w:numId="7">
    <w:abstractNumId w:val="8"/>
  </w:num>
  <w:num w:numId="8">
    <w:abstractNumId w:val="21"/>
  </w:num>
  <w:num w:numId="9">
    <w:abstractNumId w:val="10"/>
  </w:num>
  <w:num w:numId="10">
    <w:abstractNumId w:val="19"/>
  </w:num>
  <w:num w:numId="11">
    <w:abstractNumId w:val="18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0"/>
  </w:num>
  <w:num w:numId="20">
    <w:abstractNumId w:val="11"/>
  </w:num>
  <w:num w:numId="21">
    <w:abstractNumId w:val="17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71DE1"/>
    <w:rsid w:val="0003202D"/>
    <w:rsid w:val="000575F4"/>
    <w:rsid w:val="00070B72"/>
    <w:rsid w:val="000B2B8E"/>
    <w:rsid w:val="000C0052"/>
    <w:rsid w:val="00113586"/>
    <w:rsid w:val="001166F9"/>
    <w:rsid w:val="001229DC"/>
    <w:rsid w:val="00137764"/>
    <w:rsid w:val="0016596C"/>
    <w:rsid w:val="00165F82"/>
    <w:rsid w:val="00185C8E"/>
    <w:rsid w:val="00192DED"/>
    <w:rsid w:val="00285393"/>
    <w:rsid w:val="002D5521"/>
    <w:rsid w:val="002F2E4F"/>
    <w:rsid w:val="00365CDA"/>
    <w:rsid w:val="00381AF6"/>
    <w:rsid w:val="003905B0"/>
    <w:rsid w:val="003A0BC1"/>
    <w:rsid w:val="003A3FD0"/>
    <w:rsid w:val="003B48F2"/>
    <w:rsid w:val="003C17FC"/>
    <w:rsid w:val="00401B2F"/>
    <w:rsid w:val="00424AAC"/>
    <w:rsid w:val="004543CC"/>
    <w:rsid w:val="004675A9"/>
    <w:rsid w:val="00484985"/>
    <w:rsid w:val="004C1DFF"/>
    <w:rsid w:val="004D4907"/>
    <w:rsid w:val="00580771"/>
    <w:rsid w:val="005B18C4"/>
    <w:rsid w:val="005B7ACC"/>
    <w:rsid w:val="005D08BA"/>
    <w:rsid w:val="005F6AC8"/>
    <w:rsid w:val="00675258"/>
    <w:rsid w:val="006911B6"/>
    <w:rsid w:val="0069505B"/>
    <w:rsid w:val="006E74D6"/>
    <w:rsid w:val="0071092E"/>
    <w:rsid w:val="007608BA"/>
    <w:rsid w:val="00777B16"/>
    <w:rsid w:val="007812DC"/>
    <w:rsid w:val="007C3D1D"/>
    <w:rsid w:val="007E4D4A"/>
    <w:rsid w:val="007F6039"/>
    <w:rsid w:val="008101CC"/>
    <w:rsid w:val="00813059"/>
    <w:rsid w:val="0082522F"/>
    <w:rsid w:val="00833E45"/>
    <w:rsid w:val="008511D2"/>
    <w:rsid w:val="008A547C"/>
    <w:rsid w:val="009414E1"/>
    <w:rsid w:val="00A01CD4"/>
    <w:rsid w:val="00A06DCC"/>
    <w:rsid w:val="00A24381"/>
    <w:rsid w:val="00A67ABF"/>
    <w:rsid w:val="00AC6A3C"/>
    <w:rsid w:val="00B124A2"/>
    <w:rsid w:val="00B50EA6"/>
    <w:rsid w:val="00B71DE1"/>
    <w:rsid w:val="00BA54DD"/>
    <w:rsid w:val="00BF056D"/>
    <w:rsid w:val="00BF3910"/>
    <w:rsid w:val="00C52154"/>
    <w:rsid w:val="00C83EEF"/>
    <w:rsid w:val="00D20728"/>
    <w:rsid w:val="00D33F31"/>
    <w:rsid w:val="00DA3540"/>
    <w:rsid w:val="00DC2DF6"/>
    <w:rsid w:val="00DE40E0"/>
    <w:rsid w:val="00E16CAB"/>
    <w:rsid w:val="00E4530F"/>
    <w:rsid w:val="00E45701"/>
    <w:rsid w:val="00E660D1"/>
    <w:rsid w:val="00F1277A"/>
    <w:rsid w:val="00F20DE8"/>
    <w:rsid w:val="00F37103"/>
    <w:rsid w:val="00F3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6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6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0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9495-842E-41FB-B747-CC14A49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4</cp:revision>
  <dcterms:created xsi:type="dcterms:W3CDTF">2013-11-16T03:59:00Z</dcterms:created>
  <dcterms:modified xsi:type="dcterms:W3CDTF">2014-03-12T09:47:00Z</dcterms:modified>
</cp:coreProperties>
</file>