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D761B3" w:rsidRPr="00D761B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D761B3" w:rsidRPr="00D761B3" w:rsidRDefault="00D761B3" w:rsidP="00D7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1B3" w:rsidRPr="00D761B3">
        <w:trPr>
          <w:trHeight w:val="13215"/>
          <w:tblCellSpacing w:w="0" w:type="dxa"/>
          <w:jc w:val="right"/>
        </w:trPr>
        <w:tc>
          <w:tcPr>
            <w:tcW w:w="15855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6395B" w:rsidRPr="0066395B" w:rsidRDefault="0066395B" w:rsidP="0066395B">
            <w:pPr>
              <w:spacing w:before="30" w:after="30" w:line="240" w:lineRule="auto"/>
              <w:jc w:val="center"/>
              <w:rPr>
                <w:rFonts w:asciiTheme="majorHAnsi" w:hAnsiTheme="majorHAnsi" w:cs="Arial"/>
                <w:b/>
                <w:color w:val="000000"/>
                <w:spacing w:val="-12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color w:val="000000"/>
                <w:spacing w:val="-12"/>
                <w:sz w:val="28"/>
                <w:szCs w:val="28"/>
              </w:rPr>
              <w:t xml:space="preserve"> </w:t>
            </w:r>
            <w:r w:rsidRPr="0066395B">
              <w:rPr>
                <w:rFonts w:asciiTheme="majorHAnsi" w:hAnsiTheme="majorHAnsi" w:cs="Arial"/>
                <w:b/>
                <w:color w:val="000000"/>
                <w:spacing w:val="-12"/>
                <w:sz w:val="28"/>
                <w:szCs w:val="28"/>
              </w:rPr>
              <w:t>17 мая — Международный день детского телефона доверия, в этом году праздник проходит под девизом: «Помочь ребенку – помочь семье». 8-800-2000-122 – единый федеральный номер службы «Детский телефон доверия», на который можно позвонить в минуты отчаяния и страха. Когда не у кого спросить совета, на помощь придут психологи.  По всей России, служба работает круглосуточно.</w:t>
            </w:r>
          </w:p>
          <w:p w:rsidR="0066395B" w:rsidRPr="00D761B3" w:rsidRDefault="0066395B" w:rsidP="00D761B3">
            <w:pPr>
              <w:spacing w:before="30" w:after="3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3A6CC0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     </w:t>
            </w:r>
            <w:r w:rsidRPr="0066395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Детские телефоны доверия работают во всем мире. Их главная цель - помогать детям, нуждающимся во внимании и защите.</w:t>
            </w:r>
            <w:r w:rsidRPr="0066395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История создания телефона доверия относится к началу прошлого века. Первый телефон доверия появился в Нью-Йорке в 1906 году, его основателем был пастор Уоррен, организовавший лигу «Спасите жизнь», целью которой было оказание моральной и психологической поддержки по телефону. В Европе служба психологической помощи по телефону была создана только после второй мировой войны. </w:t>
            </w:r>
            <w:proofErr w:type="gramStart"/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1948 г. в Австрии был организован центр под названием «Врачебная помощь людям, уставшим от жизни», а через 10 лет английский священник Чад Вара, пораженный самоубийством 14 - летней девочки, объявил свой номер телефона и призвал всех одиноких, отчаявшихся, растерявшихся и имеющих суицидальные намерения людей звонить ему.</w:t>
            </w:r>
            <w:proofErr w:type="gramEnd"/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Pr="0066395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История создания первых служб «Телефонов доверия» в нашей стране относится к 80-м годам ХХ века, а первая специализированная детско-подростковая линия Телефона доверия появилась в Москве в 1989 году.</w:t>
            </w:r>
          </w:p>
          <w:p w:rsidR="003A6CC0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="003A6CC0"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В 2010 году в рамках Общенациональной информационной кампании по противодействию жестокому обращению с детьми, проводимой Фондом поддержки детей, находящихся в трудной жизненной ситуации, совместно с </w:t>
            </w:r>
            <w:proofErr w:type="spellStart"/>
            <w:r w:rsidR="003A6CC0"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="003A6CC0"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России и субъектами Российской Федерации был создан единый общероссийский номер «Детского телефона доверия».</w:t>
            </w:r>
          </w:p>
          <w:p w:rsidR="003A6CC0" w:rsidRPr="0066395B" w:rsidRDefault="003A6CC0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Номер легко запомнить: 8-800-2000-122. Позвонить на него можно позвонить с любого стационарного или мобильного телефона бесплатно. В службе работают опытные психологи, которые помогут решить возникающие в жизни проблемы: преодолеть плохое настроение и грусть, разобраться в отношениях с родителями, одноклассниками или учителями, лучше понять свои чувства и желания.</w:t>
            </w:r>
          </w:p>
          <w:p w:rsidR="003A6CC0" w:rsidRPr="00D761B3" w:rsidRDefault="003A6CC0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D761B3" w:rsidRPr="00D761B3" w:rsidRDefault="00D761B3" w:rsidP="00D761B3">
            <w:pPr>
              <w:spacing w:before="30" w:after="3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Дорогие взрослые!</w:t>
            </w:r>
          </w:p>
          <w:p w:rsidR="00D761B3" w:rsidRDefault="00D761B3" w:rsidP="00D761B3">
            <w:pPr>
              <w:spacing w:before="30" w:after="30" w:line="240" w:lineRule="auto"/>
              <w:ind w:firstLine="708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Ребенок, особенно в подростковом возрасте, не всегда может обратиться за помощью и довериться родителям или педагогам.</w:t>
            </w:r>
          </w:p>
          <w:p w:rsidR="003A6CC0" w:rsidRPr="00D761B3" w:rsidRDefault="003A6CC0" w:rsidP="00D761B3">
            <w:pPr>
              <w:spacing w:before="30" w:after="30" w:line="240" w:lineRule="auto"/>
              <w:ind w:firstLine="708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Причины разные: боится, стесняется, стыдно признаться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опасается ,что его не поймут, накажут и многое другое</w:t>
            </w:r>
          </w:p>
          <w:p w:rsidR="00D761B3" w:rsidRPr="00D761B3" w:rsidRDefault="00D761B3" w:rsidP="00D761B3">
            <w:pPr>
              <w:spacing w:before="30" w:after="30" w:line="240" w:lineRule="auto"/>
              <w:ind w:firstLine="708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 можете рассказать ребенку, куда он может обратиться за помощью, если у него возникли проблемы!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Расскажите ребенку: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· Есть «Телефон доверия».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· На телефон можно обратиться, чтобы поделиться своими переживаниями, тревогами, страхами, рассказать о том, что волнует, спросить совета.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· Позвонившего ребенка выслушают, поддержат, помогут решить проблему, предостерегут от неверного шага.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· Все о чем захочется рассказать, сохранится в тайне. Местожительство и возраст ребенка не имеет значения.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· Звонок на «Телефон доверия» является бесплатным даже с мобильного телефона.</w:t>
            </w:r>
          </w:p>
          <w:p w:rsidR="00D761B3" w:rsidRPr="00D761B3" w:rsidRDefault="00D761B3" w:rsidP="00D761B3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· Ложные звонки на телефон доверия, так же как и в службы спасения, очень опасны. Специалист, отвлекаясь на такие звонки, не сможет принять сообщение от тех, кто действительно нуждается в помощи. </w:t>
            </w:r>
          </w:p>
          <w:p w:rsidR="00D761B3" w:rsidRDefault="00D761B3" w:rsidP="00D761B3">
            <w:pPr>
              <w:spacing w:before="30" w:after="30" w:line="240" w:lineRule="auto"/>
              <w:ind w:firstLine="708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решении проблем вам помогут квалифицированные специалисты-психологи, прошедшие специальное обучение и имеющие большой опыт телефонного консультирования.</w:t>
            </w:r>
          </w:p>
          <w:p w:rsidR="003A6CC0" w:rsidRPr="00D761B3" w:rsidRDefault="003A6CC0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Часто дети и родители боятся обратиться за помощью к психологу. Причины различны: недоверие к специалистам, страх быть непонятым, осуждение окружающих и другие стереотипы, которые мы сегодня попытаемся развеять.</w:t>
            </w:r>
          </w:p>
          <w:p w:rsidR="003A6CC0" w:rsidRPr="00D761B3" w:rsidRDefault="003A6CC0" w:rsidP="005A1560">
            <w:pPr>
              <w:spacing w:after="0" w:line="330" w:lineRule="atLeast"/>
              <w:jc w:val="center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66395B">
              <w:rPr>
                <w:rFonts w:asciiTheme="majorHAnsi" w:eastAsia="Times New Roman" w:hAnsiTheme="majorHAnsi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40359"/>
                  <wp:effectExtent l="19050" t="0" r="9525" b="0"/>
                  <wp:docPr id="5" name="Рисунок 3" descr="http://img-fotki.yandex.ru/get/6100/120613883.170/0_8ec2b_f5c0d8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fotki.yandex.ru/get/6100/120613883.170/0_8ec2b_f5c0d8d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519" cy="104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</w:r>
            <w:r w:rsidRPr="00D761B3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Кто такой психолог?</w:t>
            </w:r>
          </w:p>
          <w:p w:rsidR="003A6CC0" w:rsidRPr="005A1560" w:rsidRDefault="003A6CC0" w:rsidP="005A156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Психолог – специалист, главная задача которого помогать людям решать их личные проблемы и облегчать душевные страдания. Часто на бытовом уровне люди путают психологов с психиатрами. Главное отличие этих профессий заключается в том, что психиатрия имеет дело с различными нарушениями, отклонениями и занимается их лечением, а психология помогает здоровому человеку определиться в 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различных проблемных житейских ситуациях, дает ответы на вопросы, как быть и что делать дальше.</w:t>
            </w:r>
          </w:p>
          <w:p w:rsidR="003A6CC0" w:rsidRPr="00D761B3" w:rsidRDefault="003A6CC0" w:rsidP="00D761B3">
            <w:pPr>
              <w:spacing w:before="30" w:after="30" w:line="240" w:lineRule="auto"/>
              <w:ind w:firstLine="708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        </w:t>
            </w:r>
            <w:r w:rsidRPr="0066395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Звоните на телефон доверия 8-800-2000-122, Вас </w:t>
            </w:r>
            <w:r w:rsidR="003A6C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услышат и обязательно помогут! </w:t>
            </w:r>
            <w:r w:rsidRPr="0066395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Единый номер телефона доверия (служб экстренной психологической помощи) для детей, </w:t>
            </w:r>
            <w:r w:rsidR="003A6CC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подростков и их родителей:</w:t>
            </w:r>
          </w:p>
          <w:p w:rsidR="003A6CC0" w:rsidRPr="00D761B3" w:rsidRDefault="003A6CC0" w:rsidP="003A6CC0">
            <w:pPr>
              <w:spacing w:before="30" w:after="3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D761B3" w:rsidRP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  <w:r w:rsidR="003A6CC0"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8-800-2000-122. Звонок анонимный, бесплатный и конфиденциальный! При обращении абоненты имеют право сохранить в тайне свое имя, местонахождение и любую другую информацию, а так же в любой момент прервать разговор. Они могут быть уверены, что содержание беседы не записывается и не разглашается.</w:t>
            </w:r>
          </w:p>
          <w:p w:rsidR="00D761B3" w:rsidRPr="00D761B3" w:rsidRDefault="00D761B3" w:rsidP="00D761B3">
            <w:pPr>
              <w:spacing w:after="0" w:line="330" w:lineRule="atLeast"/>
              <w:jc w:val="center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66395B">
              <w:rPr>
                <w:rFonts w:asciiTheme="majorHAnsi" w:eastAsia="Times New Roman" w:hAnsiTheme="majorHAnsi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15351" cy="1104900"/>
                  <wp:effectExtent l="19050" t="0" r="3899" b="0"/>
                  <wp:docPr id="2" name="Рисунок 2" descr="http://img-fotki.yandex.ru/get/6100/120613883.170/0_8ec29_7cd6d124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-fotki.yandex.ru/get/6100/120613883.170/0_8ec29_7cd6d124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588" cy="1105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1B3" w:rsidRPr="00D761B3" w:rsidRDefault="00D761B3" w:rsidP="00D761B3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66395B" w:rsidRPr="0066395B" w:rsidRDefault="000B2792" w:rsidP="0066395B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Классификация обращений на телефон доверия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Суицид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Семейная проблематика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Требующие защиты прав ребенка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Отношения со сверстниками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Проблемы взаимоотношения полов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Беременность / аборт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Проблемы сексуальной сферы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Здоровье детей и подростков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>Переживание травмы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 xml:space="preserve"> Учебные проблемы и проблемы профессионализации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 xml:space="preserve"> Проблемы социальной адаптации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 xml:space="preserve"> Проблемы принятия себя</w:t>
            </w:r>
          </w:p>
          <w:p w:rsidR="0066395B" w:rsidRPr="0066395B" w:rsidRDefault="0066395B" w:rsidP="005A156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66395B">
              <w:rPr>
                <w:rFonts w:asciiTheme="majorHAnsi" w:hAnsiTheme="majorHAnsi" w:cs="Arial"/>
                <w:sz w:val="28"/>
                <w:szCs w:val="28"/>
              </w:rPr>
              <w:t xml:space="preserve"> Правовые вопросы защиты прав детей </w:t>
            </w:r>
          </w:p>
          <w:p w:rsidR="0066395B" w:rsidRPr="00D761B3" w:rsidRDefault="0066395B" w:rsidP="005A1560">
            <w:pPr>
              <w:spacing w:after="300" w:line="240" w:lineRule="auto"/>
              <w:ind w:left="720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Pr="00D761B3" w:rsidRDefault="00D761B3" w:rsidP="00D761B3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 xml:space="preserve">По каким </w:t>
            </w:r>
            <w:r w:rsidR="000B2792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 xml:space="preserve">еще </w:t>
            </w:r>
            <w:r w:rsidRPr="00D761B3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вопросам можно обратиться</w:t>
            </w:r>
            <w:r w:rsidR="000B2792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 xml:space="preserve"> ребенку</w:t>
            </w:r>
            <w:r w:rsidRPr="00D761B3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 xml:space="preserve"> к специалисту на «Детский телефон доверия»?</w:t>
            </w:r>
          </w:p>
          <w:p w:rsidR="00D761B3" w:rsidRPr="00D761B3" w:rsidRDefault="00D761B3" w:rsidP="00D761B3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- Ты попал в безвыходную ситуацию.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- Родители тебя не понимают, и ты не знаешь, как себя с ними вести и заслужить их уважение и понимание.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Обидели в школе (на улице, дома).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Друг курит (употребляет алкоголь или наркотики); как помочь ему избавиться от этой зависимости? К кому обратиться за помощью?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Произошел конфликт с кем-то из старших, и в связи с этим тревога не покидает тебя.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В школе проблема с учителями.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Когда не знаешь, как вести себя в тех или иных ситуациях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Ссора с другом (подругой).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Когда не хочется никого видеть и ни с кем общаться.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Очень нравится девочка или мальчик, и ты не знаешь, как привлечь ее (его) внимание.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br/>
              <w:t>- Какую профессию выбрать и кем стать в будущем?</w:t>
            </w:r>
          </w:p>
          <w:p w:rsidR="0066395B" w:rsidRDefault="00D761B3" w:rsidP="00D761B3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По этим и</w:t>
            </w:r>
            <w:r w:rsidR="003A6CC0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по многим другим волнующим </w:t>
            </w: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вопросам можно обратиться к специалистам «Детского телефона доверия»</w:t>
            </w:r>
            <w:proofErr w:type="gramStart"/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  <w:r w:rsidR="000B2792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0B2792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ы понимаем важность своевременной психологической помощи Детского телефона доверия и давайте все вместе скажем ему: «Да!»</w:t>
            </w: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761B3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Default="00D761B3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  <w:p w:rsidR="00D761B3" w:rsidRPr="00D761B3" w:rsidRDefault="00160917" w:rsidP="003A6CC0">
            <w:pPr>
              <w:spacing w:after="300" w:line="330" w:lineRule="atLeast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160917">
              <w:rPr>
                <w:rFonts w:asciiTheme="majorHAnsi" w:eastAsia="Times New Roman" w:hAnsiTheme="majorHAns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4486275"/>
                  <wp:effectExtent l="19050" t="0" r="0" b="0"/>
                  <wp:docPr id="6" name="Рисунок 2" descr="http://img-fotki.yandex.ru/get/9500/120613883.170/0_8ec20_4fa832a9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9500/120613883.170/0_8ec20_4fa832a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1B3" w:rsidRPr="00D761B3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D761B3" w:rsidRPr="00D761B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761B3" w:rsidRPr="00D761B3" w:rsidRDefault="00D761B3" w:rsidP="00D761B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1B3" w:rsidRPr="00D761B3" w:rsidRDefault="00D761B3" w:rsidP="00D761B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61B3" w:rsidRPr="00D761B3" w:rsidRDefault="00D761B3" w:rsidP="00D761B3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761B3" w:rsidRPr="00D761B3" w:rsidRDefault="00D761B3" w:rsidP="00D761B3">
            <w:pPr>
              <w:spacing w:after="0" w:line="15" w:lineRule="atLeast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406EC2" w:rsidRPr="0066395B" w:rsidRDefault="00406EC2">
      <w:pPr>
        <w:rPr>
          <w:rFonts w:asciiTheme="majorHAnsi" w:hAnsiTheme="majorHAnsi"/>
          <w:sz w:val="28"/>
          <w:szCs w:val="28"/>
        </w:rPr>
      </w:pPr>
    </w:p>
    <w:sectPr w:rsidR="00406EC2" w:rsidRPr="0066395B" w:rsidSect="0040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07" w:rsidRDefault="008B2407" w:rsidP="0066395B">
      <w:pPr>
        <w:spacing w:after="0" w:line="240" w:lineRule="auto"/>
      </w:pPr>
      <w:r>
        <w:separator/>
      </w:r>
    </w:p>
  </w:endnote>
  <w:endnote w:type="continuationSeparator" w:id="0">
    <w:p w:rsidR="008B2407" w:rsidRDefault="008B2407" w:rsidP="0066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07" w:rsidRDefault="008B2407" w:rsidP="0066395B">
      <w:pPr>
        <w:spacing w:after="0" w:line="240" w:lineRule="auto"/>
      </w:pPr>
      <w:r>
        <w:separator/>
      </w:r>
    </w:p>
  </w:footnote>
  <w:footnote w:type="continuationSeparator" w:id="0">
    <w:p w:rsidR="008B2407" w:rsidRDefault="008B2407" w:rsidP="0066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1EB0"/>
    <w:multiLevelType w:val="hybridMultilevel"/>
    <w:tmpl w:val="FD22A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1B3"/>
    <w:rsid w:val="000B2792"/>
    <w:rsid w:val="00160917"/>
    <w:rsid w:val="003A6CC0"/>
    <w:rsid w:val="003C1043"/>
    <w:rsid w:val="00406EC2"/>
    <w:rsid w:val="005A1560"/>
    <w:rsid w:val="0066395B"/>
    <w:rsid w:val="008B2407"/>
    <w:rsid w:val="00912E54"/>
    <w:rsid w:val="00D761B3"/>
    <w:rsid w:val="00E9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C0"/>
  </w:style>
  <w:style w:type="paragraph" w:styleId="3">
    <w:name w:val="heading 3"/>
    <w:basedOn w:val="a"/>
    <w:link w:val="30"/>
    <w:uiPriority w:val="9"/>
    <w:qFormat/>
    <w:rsid w:val="00D76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1B3"/>
  </w:style>
  <w:style w:type="character" w:customStyle="1" w:styleId="30">
    <w:name w:val="Заголовок 3 Знак"/>
    <w:basedOn w:val="a0"/>
    <w:link w:val="3"/>
    <w:uiPriority w:val="9"/>
    <w:rsid w:val="00D76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1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95B"/>
  </w:style>
  <w:style w:type="paragraph" w:styleId="a8">
    <w:name w:val="footer"/>
    <w:basedOn w:val="a"/>
    <w:link w:val="a9"/>
    <w:uiPriority w:val="99"/>
    <w:semiHidden/>
    <w:unhideWhenUsed/>
    <w:rsid w:val="0066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2015-05-16T11:14:00Z</dcterms:created>
  <dcterms:modified xsi:type="dcterms:W3CDTF">2015-05-19T02:59:00Z</dcterms:modified>
</cp:coreProperties>
</file>