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E9" w:rsidRDefault="00FE61E9" w:rsidP="00FE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блок</w:t>
      </w:r>
    </w:p>
    <w:p w:rsidR="00FE61E9" w:rsidRDefault="00FE61E9" w:rsidP="00FE61E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52BB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 диагностики исход</w:t>
      </w:r>
      <w:bookmarkStart w:id="0" w:name="_GoBack"/>
      <w:bookmarkEnd w:id="0"/>
      <w:r w:rsidRPr="00BE52BB">
        <w:rPr>
          <w:rFonts w:ascii="Times New Roman" w:hAnsi="Times New Roman" w:cs="Times New Roman"/>
          <w:b/>
          <w:i/>
          <w:sz w:val="28"/>
          <w:szCs w:val="28"/>
          <w:u w:val="single"/>
        </w:rPr>
        <w:t>ного уровня универсальных учебных действий (УУД)</w:t>
      </w:r>
    </w:p>
    <w:p w:rsidR="00FE61E9" w:rsidRPr="00B13323" w:rsidRDefault="00FE61E9" w:rsidP="000D4D1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3323">
        <w:rPr>
          <w:rFonts w:ascii="Times New Roman" w:eastAsia="Calibri" w:hAnsi="Times New Roman" w:cs="Times New Roman"/>
          <w:sz w:val="28"/>
          <w:szCs w:val="28"/>
        </w:rPr>
        <w:t>Ди</w:t>
      </w:r>
      <w:r>
        <w:rPr>
          <w:rFonts w:ascii="Times New Roman" w:eastAsia="Calibri" w:hAnsi="Times New Roman" w:cs="Times New Roman"/>
          <w:sz w:val="28"/>
          <w:szCs w:val="28"/>
        </w:rPr>
        <w:t>агности</w:t>
      </w:r>
      <w:r w:rsidRPr="00B13323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13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323">
        <w:rPr>
          <w:rFonts w:ascii="Times New Roman" w:hAnsi="Times New Roman" w:cs="Times New Roman"/>
          <w:bCs/>
          <w:sz w:val="28"/>
          <w:szCs w:val="28"/>
        </w:rPr>
        <w:t>универсальных учебных действий</w:t>
      </w:r>
      <w:r w:rsidRPr="00B13323">
        <w:rPr>
          <w:rFonts w:ascii="Calibri" w:eastAsia="Calibri" w:hAnsi="Calibri" w:cs="Times New Roman"/>
          <w:bCs/>
          <w:i/>
          <w:iCs/>
          <w:color w:val="000000"/>
        </w:rPr>
        <w:t> </w:t>
      </w:r>
      <w:r w:rsidRPr="00B13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проводилась с использованием книги «Изучение </w:t>
      </w:r>
      <w:r w:rsidRPr="00B13323">
        <w:rPr>
          <w:rFonts w:ascii="Times New Roman" w:hAnsi="Times New Roman" w:cs="Times New Roman"/>
          <w:bCs/>
          <w:sz w:val="28"/>
          <w:szCs w:val="28"/>
        </w:rPr>
        <w:t>универсальных учебных действий</w:t>
      </w:r>
      <w:r w:rsidRPr="00B13323">
        <w:rPr>
          <w:rFonts w:ascii="Calibri" w:eastAsia="Calibri" w:hAnsi="Calibri" w:cs="Times New Roman"/>
          <w:bCs/>
          <w:i/>
          <w:iCs/>
          <w:color w:val="000000"/>
        </w:rPr>
        <w:t> </w:t>
      </w:r>
      <w:r>
        <w:rPr>
          <w:rFonts w:ascii="Calibri" w:eastAsia="Calibri" w:hAnsi="Calibri" w:cs="Times New Roman"/>
          <w:bCs/>
          <w:i/>
          <w:iCs/>
          <w:color w:val="000000"/>
        </w:rPr>
        <w:t xml:space="preserve"> </w:t>
      </w:r>
      <w:r w:rsidRPr="00B1332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младших 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Еделева Е.Г., Еременко Н.А., Шилова О.В. НИРО, Н.Новгород, 2012г. и «Как проектировать </w:t>
      </w:r>
      <w:r w:rsidRPr="00B13323">
        <w:rPr>
          <w:rFonts w:ascii="Times New Roman" w:hAnsi="Times New Roman" w:cs="Times New Roman"/>
          <w:bCs/>
          <w:sz w:val="28"/>
          <w:szCs w:val="28"/>
        </w:rPr>
        <w:t>универсальны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13323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13323">
        <w:rPr>
          <w:rFonts w:ascii="Times New Roman" w:hAnsi="Times New Roman" w:cs="Times New Roman"/>
          <w:bCs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bCs/>
          <w:sz w:val="28"/>
          <w:szCs w:val="28"/>
        </w:rPr>
        <w:t>е в начальной школе</w:t>
      </w:r>
      <w:r w:rsidRPr="00B13323">
        <w:rPr>
          <w:rFonts w:ascii="Calibri" w:eastAsia="Calibri" w:hAnsi="Calibri" w:cs="Times New Roman"/>
          <w:bCs/>
          <w:i/>
          <w:iCs/>
          <w:color w:val="000000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» под ред. А.Г. Асмолова.</w:t>
      </w:r>
    </w:p>
    <w:p w:rsidR="00FE61E9" w:rsidRDefault="00FE61E9" w:rsidP="000D4D1A">
      <w:pPr>
        <w:pStyle w:val="p3"/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1D54BC">
        <w:rPr>
          <w:rFonts w:eastAsia="Calibri"/>
          <w:sz w:val="28"/>
          <w:szCs w:val="28"/>
        </w:rPr>
        <w:t>Ди</w:t>
      </w:r>
      <w:r>
        <w:rPr>
          <w:rFonts w:eastAsia="Calibri"/>
          <w:sz w:val="28"/>
          <w:szCs w:val="28"/>
        </w:rPr>
        <w:t xml:space="preserve">агностическое исследование </w:t>
      </w:r>
      <w:r w:rsidRPr="000F3439">
        <w:rPr>
          <w:bCs/>
          <w:sz w:val="28"/>
          <w:szCs w:val="28"/>
        </w:rPr>
        <w:t>сформированности</w:t>
      </w:r>
      <w:r>
        <w:rPr>
          <w:rFonts w:eastAsia="Calibri"/>
          <w:bCs/>
          <w:i/>
          <w:iCs/>
          <w:color w:val="000000"/>
          <w:sz w:val="28"/>
          <w:szCs w:val="28"/>
        </w:rPr>
        <w:t xml:space="preserve"> </w:t>
      </w:r>
      <w:r w:rsidRPr="00012A91">
        <w:rPr>
          <w:rFonts w:eastAsia="Calibri"/>
          <w:b/>
          <w:bCs/>
          <w:i/>
          <w:iCs/>
          <w:color w:val="000000"/>
          <w:sz w:val="28"/>
          <w:szCs w:val="28"/>
          <w:u w:val="single"/>
        </w:rPr>
        <w:t xml:space="preserve">Личностных </w:t>
      </w:r>
      <w:r w:rsidRPr="00012A91">
        <w:rPr>
          <w:b/>
          <w:bCs/>
          <w:i/>
          <w:sz w:val="28"/>
          <w:szCs w:val="28"/>
          <w:u w:val="single"/>
        </w:rPr>
        <w:t>УУД:</w:t>
      </w:r>
      <w:r w:rsidRPr="002E740D">
        <w:rPr>
          <w:rFonts w:ascii="Calibri" w:eastAsia="Calibri" w:hAnsi="Calibri"/>
          <w:b/>
          <w:bCs/>
          <w:i/>
          <w:iCs/>
          <w:color w:val="000000"/>
        </w:rPr>
        <w:t> </w:t>
      </w:r>
      <w:r w:rsidRPr="001D54BC">
        <w:rPr>
          <w:rFonts w:eastAsia="Calibri"/>
          <w:sz w:val="28"/>
          <w:szCs w:val="28"/>
        </w:rPr>
        <w:t xml:space="preserve"> </w:t>
      </w:r>
    </w:p>
    <w:p w:rsidR="00FE61E9" w:rsidRPr="0077517B" w:rsidRDefault="00FE61E9" w:rsidP="000D4D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24"/>
          <w:sz w:val="28"/>
          <w:szCs w:val="28"/>
          <w:lang w:eastAsia="ru-RU"/>
        </w:rPr>
      </w:pPr>
      <w:r w:rsidRPr="0077517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Методика «Беседа о школе»</w:t>
      </w:r>
      <w:r w:rsidRPr="0077517B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(модифицированный вариант Т.А. Нежновой, Д.Б. Эльконина, А.Л. Венгера)</w:t>
      </w:r>
      <w:r w:rsidRPr="0077517B">
        <w:rPr>
          <w:rFonts w:ascii="Times New Roman" w:eastAsia="Times New Roman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</w:t>
      </w:r>
    </w:p>
    <w:p w:rsidR="00FE61E9" w:rsidRPr="00CC1336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C133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C1336">
        <w:rPr>
          <w:rFonts w:ascii="Times New Roman" w:hAnsi="Times New Roman" w:cs="Times New Roman"/>
          <w:sz w:val="28"/>
          <w:szCs w:val="28"/>
        </w:rPr>
        <w:t>выявление сформированности внутренней позиции</w:t>
      </w:r>
      <w:r w:rsidRPr="007E13F7">
        <w:rPr>
          <w:rFonts w:ascii="Times New Roman" w:hAnsi="Times New Roman" w:cs="Times New Roman"/>
          <w:sz w:val="28"/>
          <w:szCs w:val="28"/>
        </w:rPr>
        <w:t xml:space="preserve"> </w:t>
      </w:r>
      <w:r w:rsidRPr="00CC1336">
        <w:rPr>
          <w:rFonts w:ascii="Times New Roman" w:hAnsi="Times New Roman" w:cs="Times New Roman"/>
          <w:sz w:val="28"/>
          <w:szCs w:val="28"/>
        </w:rPr>
        <w:t>школьника, его мотивации учения</w:t>
      </w:r>
    </w:p>
    <w:p w:rsidR="00FE61E9" w:rsidRDefault="00FE61E9" w:rsidP="000D4D1A">
      <w:pPr>
        <w:pStyle w:val="a3"/>
        <w:jc w:val="both"/>
        <w:rPr>
          <w:rFonts w:ascii="NewtonCSanPin-Regular" w:hAnsi="NewtonCSanPin-Regular" w:cs="NewtonCSanPin-Regular"/>
          <w:sz w:val="21"/>
          <w:szCs w:val="21"/>
        </w:rPr>
      </w:pPr>
      <w:r w:rsidRPr="001D54BC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NewtonCSanPin-Regular" w:hAnsi="NewtonCSanPin-Regular" w:cs="NewtonCSanPin-Regular"/>
          <w:sz w:val="21"/>
          <w:szCs w:val="21"/>
        </w:rPr>
        <w:t xml:space="preserve">        </w:t>
      </w:r>
    </w:p>
    <w:p w:rsidR="00FE61E9" w:rsidRPr="005712B3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12B3">
        <w:rPr>
          <w:rFonts w:ascii="Times New Roman" w:eastAsia="Calibri" w:hAnsi="Times New Roman" w:cs="Times New Roman"/>
          <w:i/>
          <w:sz w:val="28"/>
          <w:szCs w:val="28"/>
        </w:rPr>
        <w:t>Распределение учащихся по уровню</w:t>
      </w:r>
      <w:r w:rsidRPr="005712B3">
        <w:rPr>
          <w:rFonts w:ascii="Times New Roman" w:hAnsi="Times New Roman" w:cs="Times New Roman"/>
          <w:i/>
          <w:sz w:val="28"/>
          <w:szCs w:val="28"/>
        </w:rPr>
        <w:t xml:space="preserve"> сформированности внутренней позиции школьника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2"/>
        <w:gridCol w:w="2278"/>
        <w:gridCol w:w="2277"/>
        <w:gridCol w:w="2364"/>
      </w:tblGrid>
      <w:tr w:rsidR="00FE61E9" w:rsidTr="00257C7A">
        <w:tc>
          <w:tcPr>
            <w:tcW w:w="365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0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26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40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E61E9" w:rsidTr="00257C7A">
        <w:tc>
          <w:tcPr>
            <w:tcW w:w="3652" w:type="dxa"/>
            <w:vAlign w:val="center"/>
          </w:tcPr>
          <w:p w:rsidR="00FE61E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%)</w:t>
            </w:r>
          </w:p>
        </w:tc>
        <w:tc>
          <w:tcPr>
            <w:tcW w:w="3402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60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402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E61E9" w:rsidRPr="005538AB" w:rsidRDefault="00FE61E9" w:rsidP="000D4D1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38A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Методика «Кто Я?»</w:t>
      </w:r>
      <w:r w:rsidRPr="005538A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(М. Кун)</w:t>
      </w:r>
    </w:p>
    <w:p w:rsidR="00FE61E9" w:rsidRPr="005538AB" w:rsidRDefault="00FE61E9" w:rsidP="000D4D1A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5538A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538AB">
        <w:rPr>
          <w:rFonts w:ascii="Times New Roman" w:hAnsi="Times New Roman" w:cs="Times New Roman"/>
          <w:sz w:val="28"/>
          <w:szCs w:val="28"/>
        </w:rPr>
        <w:t>выявление сформированности Я - концепции и самоотношения</w:t>
      </w:r>
    </w:p>
    <w:p w:rsidR="00FE61E9" w:rsidRDefault="00FE61E9" w:rsidP="000D4D1A">
      <w:pPr>
        <w:pStyle w:val="a3"/>
        <w:jc w:val="both"/>
        <w:rPr>
          <w:rFonts w:ascii="NewtonCSanPin-Regular" w:hAnsi="NewtonCSanPin-Regular" w:cs="NewtonCSanPin-Regular"/>
          <w:sz w:val="21"/>
          <w:szCs w:val="21"/>
        </w:rPr>
      </w:pPr>
      <w:r w:rsidRPr="001D54BC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NewtonCSanPin-Regular" w:hAnsi="NewtonCSanPin-Regular" w:cs="NewtonCSanPin-Regular"/>
          <w:sz w:val="21"/>
          <w:szCs w:val="21"/>
        </w:rPr>
        <w:t xml:space="preserve">        </w:t>
      </w:r>
    </w:p>
    <w:p w:rsidR="00FE61E9" w:rsidRPr="001D54BC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4BC">
        <w:rPr>
          <w:rFonts w:ascii="Times New Roman" w:eastAsia="Calibri" w:hAnsi="Times New Roman" w:cs="Times New Roman"/>
          <w:i/>
          <w:sz w:val="28"/>
          <w:szCs w:val="28"/>
        </w:rPr>
        <w:t>Распределение учащихся по уровню</w:t>
      </w:r>
      <w:r w:rsidRPr="005E396F">
        <w:rPr>
          <w:rFonts w:ascii="Times New Roman" w:hAnsi="Times New Roman" w:cs="Times New Roman"/>
          <w:sz w:val="28"/>
          <w:szCs w:val="28"/>
        </w:rPr>
        <w:t xml:space="preserve"> </w:t>
      </w:r>
      <w:r w:rsidRPr="005E52DB">
        <w:rPr>
          <w:rFonts w:ascii="Times New Roman" w:hAnsi="Times New Roman" w:cs="Times New Roman"/>
          <w:i/>
          <w:sz w:val="28"/>
          <w:szCs w:val="28"/>
        </w:rPr>
        <w:t>сформированности самооценки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2"/>
        <w:gridCol w:w="2278"/>
        <w:gridCol w:w="2277"/>
        <w:gridCol w:w="2364"/>
      </w:tblGrid>
      <w:tr w:rsidR="00FE61E9" w:rsidTr="00257C7A">
        <w:tc>
          <w:tcPr>
            <w:tcW w:w="365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0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26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40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E61E9" w:rsidTr="00257C7A">
        <w:tc>
          <w:tcPr>
            <w:tcW w:w="3652" w:type="dxa"/>
            <w:vAlign w:val="center"/>
          </w:tcPr>
          <w:p w:rsidR="00FE61E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%)</w:t>
            </w:r>
          </w:p>
        </w:tc>
        <w:tc>
          <w:tcPr>
            <w:tcW w:w="3402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60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402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4 %</w:t>
            </w:r>
          </w:p>
        </w:tc>
      </w:tr>
    </w:tbl>
    <w:p w:rsidR="00FE61E9" w:rsidRPr="00EC5D9E" w:rsidRDefault="00FE61E9" w:rsidP="000D4D1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5D9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Проба на познавательную инициативу </w:t>
      </w:r>
      <w:r w:rsidRPr="00EC5D9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«Незавершенная сказка»</w:t>
      </w:r>
    </w:p>
    <w:p w:rsidR="00FE61E9" w:rsidRPr="00C3695D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3695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3695D">
        <w:rPr>
          <w:rFonts w:ascii="Times New Roman" w:hAnsi="Times New Roman" w:cs="Times New Roman"/>
          <w:sz w:val="28"/>
          <w:szCs w:val="28"/>
        </w:rPr>
        <w:t>выявление развития познавательных интересов и инициативы школьника.</w:t>
      </w:r>
    </w:p>
    <w:p w:rsidR="00FE61E9" w:rsidRDefault="00FE61E9" w:rsidP="000D4D1A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</w:rPr>
        <w:t>По результатам диагностических исследований, учащихся класса можно распределить на группы по уровням учебной мотивации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E61E9" w:rsidRDefault="00FE61E9" w:rsidP="000D4D1A">
      <w:pPr>
        <w:pStyle w:val="a3"/>
        <w:ind w:left="0"/>
        <w:jc w:val="both"/>
        <w:rPr>
          <w:rFonts w:ascii="NewtonCSanPin-Regular" w:hAnsi="NewtonCSanPin-Regular" w:cs="NewtonCSanPin-Regular"/>
          <w:sz w:val="21"/>
          <w:szCs w:val="21"/>
        </w:rPr>
      </w:pPr>
      <w:r w:rsidRPr="001D54BC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NewtonCSanPin-Regular" w:hAnsi="NewtonCSanPin-Regular" w:cs="NewtonCSanPin-Regular"/>
          <w:sz w:val="21"/>
          <w:szCs w:val="21"/>
        </w:rPr>
        <w:t xml:space="preserve">        </w:t>
      </w:r>
    </w:p>
    <w:p w:rsidR="00FE61E9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Распределение учащихся по уровням </w:t>
      </w:r>
      <w:r w:rsidRPr="005E52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8EF">
        <w:rPr>
          <w:rFonts w:ascii="Times New Roman" w:hAnsi="Times New Roman" w:cs="Times New Roman"/>
          <w:bCs/>
          <w:i/>
          <w:iCs/>
          <w:sz w:val="28"/>
          <w:szCs w:val="28"/>
        </w:rPr>
        <w:t>учебной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</w:t>
      </w:r>
      <w:r w:rsidRPr="008948EF">
        <w:rPr>
          <w:rFonts w:ascii="Times New Roman" w:hAnsi="Times New Roman" w:cs="Times New Roman"/>
          <w:bCs/>
          <w:i/>
          <w:iCs/>
          <w:sz w:val="28"/>
          <w:szCs w:val="28"/>
        </w:rPr>
        <w:t>отиваци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8948E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FE61E9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NewtonCSanPin-BoldItalic" w:hAnsi="NewtonCSanPin-BoldItalic" w:cs="NewtonCSanPin-BoldItalic"/>
          <w:b/>
          <w:bCs/>
          <w:i/>
          <w:iCs/>
          <w:sz w:val="19"/>
          <w:szCs w:val="1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580"/>
        <w:gridCol w:w="2197"/>
        <w:gridCol w:w="2671"/>
      </w:tblGrid>
      <w:tr w:rsidR="00FE61E9" w:rsidTr="00257C7A">
        <w:tc>
          <w:tcPr>
            <w:tcW w:w="365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02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Низкий (эмоциональный)</w:t>
            </w:r>
          </w:p>
        </w:tc>
        <w:tc>
          <w:tcPr>
            <w:tcW w:w="3260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Средний (социальный)</w:t>
            </w:r>
          </w:p>
        </w:tc>
        <w:tc>
          <w:tcPr>
            <w:tcW w:w="3686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Высокий (познавательный)</w:t>
            </w:r>
          </w:p>
        </w:tc>
      </w:tr>
      <w:tr w:rsidR="00FE61E9" w:rsidTr="00257C7A">
        <w:tc>
          <w:tcPr>
            <w:tcW w:w="3652" w:type="dxa"/>
            <w:vAlign w:val="center"/>
          </w:tcPr>
          <w:p w:rsidR="00FE61E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%)</w:t>
            </w:r>
          </w:p>
        </w:tc>
        <w:tc>
          <w:tcPr>
            <w:tcW w:w="3402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60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686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E61E9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1E9" w:rsidRPr="00C76B39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NewtonCSanPin-Bold" w:hAnsi="NewtonCSanPin-Bold" w:cs="NewtonCSanPin-Bold"/>
          <w:b/>
          <w:bCs/>
          <w:i/>
          <w:sz w:val="21"/>
          <w:szCs w:val="21"/>
        </w:rPr>
      </w:pPr>
      <w:r w:rsidRPr="001D54BC">
        <w:rPr>
          <w:rFonts w:ascii="Times New Roman" w:eastAsia="Calibri" w:hAnsi="Times New Roman" w:cs="Times New Roman"/>
          <w:sz w:val="28"/>
          <w:szCs w:val="28"/>
        </w:rPr>
        <w:t xml:space="preserve">Диагностическое  исследование </w:t>
      </w:r>
      <w:r w:rsidRPr="00AA2D05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r w:rsidRPr="00AA2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2A9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Регулятивных  УУД:</w:t>
      </w:r>
    </w:p>
    <w:p w:rsidR="00FE61E9" w:rsidRPr="009704F9" w:rsidRDefault="00FE61E9" w:rsidP="000D4D1A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F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Кубики Kооса  «Сложи узор»</w:t>
      </w:r>
    </w:p>
    <w:p w:rsidR="00FE61E9" w:rsidRPr="009704F9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3695D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04F9">
        <w:rPr>
          <w:rFonts w:ascii="Times New Roman" w:hAnsi="Times New Roman" w:cs="Times New Roman"/>
          <w:sz w:val="28"/>
          <w:szCs w:val="28"/>
        </w:rPr>
        <w:t>выявление развития регулятивных действий.</w:t>
      </w:r>
    </w:p>
    <w:p w:rsidR="00FE61E9" w:rsidRPr="00B765D2" w:rsidRDefault="00FE61E9" w:rsidP="000D4D1A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D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Проба на внимание </w:t>
      </w:r>
      <w:r w:rsidRPr="00B765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(П.Я. Гальперин и С.Л. Кабыльницкая)</w:t>
      </w:r>
    </w:p>
    <w:p w:rsidR="00FE61E9" w:rsidRPr="00FC2836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3695D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NewtonCSanPin-Italic" w:hAnsi="NewtonCSanPin-Italic" w:cs="NewtonCSanPin-Italic"/>
          <w:i/>
          <w:iCs/>
          <w:sz w:val="21"/>
          <w:szCs w:val="21"/>
        </w:rPr>
        <w:t xml:space="preserve"> </w:t>
      </w:r>
      <w:r w:rsidRPr="00FC2836">
        <w:rPr>
          <w:rFonts w:ascii="Times New Roman" w:hAnsi="Times New Roman" w:cs="Times New Roman"/>
          <w:sz w:val="28"/>
          <w:szCs w:val="28"/>
        </w:rPr>
        <w:t>выявление уровня сформированности внимания и самоконтроля.</w:t>
      </w:r>
    </w:p>
    <w:p w:rsidR="00FE61E9" w:rsidRPr="00FC2836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1E9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</w:rPr>
        <w:t>Диагностическое  исследование сферы саморегуляции и особенностей принятия детьми учебной задачи проводилось учителем во время специально организованного списывания текста с дополнительным заданием. После чего дети проверяли и оценивали свою работу.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1E9" w:rsidRPr="00E956F9" w:rsidRDefault="00FE61E9" w:rsidP="000D4D1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F9">
        <w:rPr>
          <w:rFonts w:ascii="Times New Roman" w:eastAsia="Calibri" w:hAnsi="Times New Roman" w:cs="Times New Roman"/>
          <w:b/>
          <w:sz w:val="28"/>
          <w:szCs w:val="28"/>
        </w:rPr>
        <w:t>Методика Д. Б. Эльконина «Графический диктант»</w:t>
      </w:r>
      <w:r w:rsidRPr="00E956F9">
        <w:rPr>
          <w:rFonts w:ascii="Times New Roman" w:eastAsia="Calibri" w:hAnsi="Times New Roman" w:cs="Times New Roman"/>
          <w:sz w:val="28"/>
          <w:szCs w:val="28"/>
        </w:rPr>
        <w:t xml:space="preserve"> (Рогов Е. И. «Настольная книга практического психолога»)</w:t>
      </w:r>
    </w:p>
    <w:p w:rsidR="00FE61E9" w:rsidRPr="00B765D2" w:rsidRDefault="00FE61E9" w:rsidP="000D4D1A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BC">
        <w:rPr>
          <w:rFonts w:ascii="Times New Roman" w:eastAsia="Calibri" w:hAnsi="Times New Roman" w:cs="Times New Roman"/>
          <w:sz w:val="28"/>
          <w:szCs w:val="28"/>
        </w:rPr>
        <w:t>Данные, полученные в результате психодиагностического исследования позволили  распределить детей по уровню с учетом саморегуляции и особенности принятия учебной задачи.</w:t>
      </w:r>
    </w:p>
    <w:p w:rsidR="00FE61E9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4BC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E61E9" w:rsidRPr="001D54BC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16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>Распределение учащихся по уровню развития саморегуляции и особенностей принятия детьми учебной задачи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0"/>
        <w:gridCol w:w="2218"/>
        <w:gridCol w:w="2244"/>
        <w:gridCol w:w="2469"/>
      </w:tblGrid>
      <w:tr w:rsidR="00FE61E9" w:rsidTr="00257C7A">
        <w:tc>
          <w:tcPr>
            <w:tcW w:w="369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358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26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68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E61E9" w:rsidTr="00257C7A">
        <w:tc>
          <w:tcPr>
            <w:tcW w:w="3696" w:type="dxa"/>
            <w:vAlign w:val="center"/>
          </w:tcPr>
          <w:p w:rsidR="00FE61E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%)</w:t>
            </w:r>
          </w:p>
        </w:tc>
        <w:tc>
          <w:tcPr>
            <w:tcW w:w="3358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60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686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E61E9" w:rsidRPr="008354E7" w:rsidRDefault="00FE61E9" w:rsidP="000D4D1A">
      <w:pPr>
        <w:jc w:val="both"/>
        <w:rPr>
          <w:sz w:val="28"/>
          <w:szCs w:val="28"/>
        </w:rPr>
      </w:pPr>
    </w:p>
    <w:p w:rsidR="00FE61E9" w:rsidRPr="00012A91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NewtonCSanPin-Bold" w:hAnsi="NewtonCSanPin-Bold" w:cs="NewtonCSanPin-Bold"/>
          <w:b/>
          <w:bCs/>
          <w:i/>
          <w:sz w:val="21"/>
          <w:szCs w:val="21"/>
          <w:u w:val="single"/>
        </w:rPr>
      </w:pPr>
      <w:r w:rsidRPr="001D54BC">
        <w:rPr>
          <w:rFonts w:ascii="Times New Roman" w:eastAsia="Calibri" w:hAnsi="Times New Roman" w:cs="Times New Roman"/>
          <w:sz w:val="28"/>
          <w:szCs w:val="28"/>
        </w:rPr>
        <w:t xml:space="preserve">Диагностическое  исследование </w:t>
      </w:r>
      <w:r w:rsidRPr="00AA2D05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r w:rsidRPr="00AA2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2A9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Познавательных  УУД:</w:t>
      </w:r>
    </w:p>
    <w:p w:rsidR="00FE61E9" w:rsidRPr="003B251F" w:rsidRDefault="00FE61E9" w:rsidP="000D4D1A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1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Построение числового эквивалента или взаимнооднозначного соответствия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3B251F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(Ж. Пиаже, А. Шеминьска</w:t>
      </w:r>
      <w:r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)</w:t>
      </w:r>
    </w:p>
    <w:p w:rsidR="00FE61E9" w:rsidRPr="00C03780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03780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3780">
        <w:rPr>
          <w:rFonts w:ascii="Times New Roman" w:hAnsi="Times New Roman" w:cs="Times New Roman"/>
          <w:sz w:val="28"/>
          <w:szCs w:val="28"/>
        </w:rPr>
        <w:t xml:space="preserve">выявление сформированности логических действий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взаимно - </w:t>
      </w:r>
      <w:r w:rsidRPr="00C03780">
        <w:rPr>
          <w:rFonts w:ascii="Times New Roman" w:hAnsi="Times New Roman" w:cs="Times New Roman"/>
          <w:sz w:val="28"/>
          <w:szCs w:val="28"/>
        </w:rPr>
        <w:t xml:space="preserve">однозначного соответствия и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 w:rsidRPr="00C03780">
        <w:rPr>
          <w:rFonts w:ascii="Times New Roman" w:hAnsi="Times New Roman" w:cs="Times New Roman"/>
          <w:sz w:val="28"/>
          <w:szCs w:val="28"/>
        </w:rPr>
        <w:t xml:space="preserve"> дискретного множества.</w:t>
      </w:r>
    </w:p>
    <w:p w:rsidR="00FE61E9" w:rsidRPr="003C663C" w:rsidRDefault="00FE61E9" w:rsidP="000D4D1A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3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Методика «Кодирование»</w:t>
      </w:r>
      <w:r w:rsidRPr="003C663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( субтест теста Д. Векслера в версии А.Ю. Панасюка)</w:t>
      </w:r>
    </w:p>
    <w:p w:rsidR="00FE61E9" w:rsidRPr="00C62315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03780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NewtonCSanPin-Italic" w:hAnsi="NewtonCSanPin-Italic" w:cs="NewtonCSanPin-Italic"/>
          <w:i/>
          <w:iCs/>
          <w:sz w:val="21"/>
          <w:szCs w:val="21"/>
        </w:rPr>
        <w:t xml:space="preserve"> </w:t>
      </w:r>
      <w:r w:rsidRPr="00C62315">
        <w:rPr>
          <w:rFonts w:ascii="Times New Roman" w:hAnsi="Times New Roman" w:cs="Times New Roman"/>
          <w:sz w:val="28"/>
          <w:szCs w:val="28"/>
        </w:rPr>
        <w:t>выявление умени</w:t>
      </w:r>
      <w:r>
        <w:rPr>
          <w:rFonts w:ascii="Times New Roman" w:hAnsi="Times New Roman" w:cs="Times New Roman"/>
          <w:sz w:val="28"/>
          <w:szCs w:val="28"/>
        </w:rPr>
        <w:t>я ребенка осуществлять кодирова</w:t>
      </w:r>
      <w:r w:rsidRPr="00C62315">
        <w:rPr>
          <w:rFonts w:ascii="Times New Roman" w:hAnsi="Times New Roman" w:cs="Times New Roman"/>
          <w:sz w:val="28"/>
          <w:szCs w:val="28"/>
        </w:rPr>
        <w:t>ние с помощью символов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1E9" w:rsidRPr="007F5E29" w:rsidRDefault="00FE61E9" w:rsidP="000D4D1A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2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Диагностика универсального действия общего приема решения задач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</w:t>
      </w:r>
      <w:r w:rsidRPr="007F5E29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А.Р. Лурия, Л.С. Цветкова)</w:t>
      </w:r>
    </w:p>
    <w:p w:rsidR="00FE61E9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0378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E407B">
        <w:rPr>
          <w:rFonts w:ascii="NewtonCSanPin-Italic" w:hAnsi="NewtonCSanPin-Italic" w:cs="NewtonCSanPin-Italic"/>
          <w:i/>
          <w:iCs/>
          <w:sz w:val="21"/>
          <w:szCs w:val="21"/>
        </w:rPr>
        <w:t xml:space="preserve"> </w:t>
      </w:r>
      <w:r>
        <w:rPr>
          <w:rFonts w:ascii="NewtonCSanPin-Italic" w:hAnsi="NewtonCSanPin-Italic" w:cs="NewtonCSanPin-Italic"/>
          <w:i/>
          <w:iCs/>
          <w:sz w:val="21"/>
          <w:szCs w:val="21"/>
        </w:rPr>
        <w:t xml:space="preserve"> </w:t>
      </w:r>
      <w:r w:rsidRPr="003E407B">
        <w:rPr>
          <w:rFonts w:ascii="Times New Roman" w:hAnsi="Times New Roman" w:cs="Times New Roman"/>
          <w:sz w:val="28"/>
          <w:szCs w:val="28"/>
        </w:rPr>
        <w:t>выявление сформированности общего приема решения задач</w:t>
      </w:r>
      <w:r>
        <w:rPr>
          <w:rFonts w:ascii="NewtonCSanPin-Regular" w:hAnsi="NewtonCSanPin-Regular" w:cs="NewtonCSanPin-Regular"/>
          <w:sz w:val="21"/>
          <w:szCs w:val="21"/>
        </w:rPr>
        <w:t>.</w:t>
      </w:r>
    </w:p>
    <w:p w:rsidR="00FE61E9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4BC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E61E9" w:rsidRPr="001D54BC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16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>Распределение учащихся по уровню развития</w:t>
      </w:r>
      <w:r w:rsidRPr="00587454">
        <w:rPr>
          <w:rFonts w:ascii="Times New Roman" w:hAnsi="Times New Roman" w:cs="Times New Roman"/>
          <w:i/>
          <w:sz w:val="28"/>
          <w:szCs w:val="28"/>
        </w:rPr>
        <w:t xml:space="preserve">  познавательн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</w:t>
      </w:r>
      <w:r w:rsidRPr="00587454">
        <w:rPr>
          <w:rFonts w:ascii="Times New Roman" w:hAnsi="Times New Roman" w:cs="Times New Roman"/>
          <w:i/>
          <w:sz w:val="28"/>
          <w:szCs w:val="28"/>
        </w:rPr>
        <w:t>логическ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7454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87454">
        <w:rPr>
          <w:rFonts w:ascii="Times New Roman" w:hAnsi="Times New Roman" w:cs="Times New Roman"/>
          <w:i/>
          <w:sz w:val="28"/>
          <w:szCs w:val="28"/>
        </w:rPr>
        <w:t xml:space="preserve"> знаково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587454">
        <w:rPr>
          <w:rFonts w:ascii="Times New Roman" w:hAnsi="Times New Roman" w:cs="Times New Roman"/>
          <w:i/>
          <w:sz w:val="28"/>
          <w:szCs w:val="28"/>
        </w:rPr>
        <w:t xml:space="preserve"> символичес</w:t>
      </w:r>
      <w:r>
        <w:rPr>
          <w:rFonts w:ascii="Times New Roman" w:hAnsi="Times New Roman" w:cs="Times New Roman"/>
          <w:i/>
          <w:sz w:val="28"/>
          <w:szCs w:val="28"/>
        </w:rPr>
        <w:t>кого,</w:t>
      </w:r>
      <w:r w:rsidRPr="00F9024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7454">
        <w:rPr>
          <w:rFonts w:ascii="Times New Roman" w:eastAsia="Calibri" w:hAnsi="Times New Roman" w:cs="Times New Roman"/>
          <w:i/>
          <w:sz w:val="28"/>
          <w:szCs w:val="28"/>
        </w:rPr>
        <w:t>регулятивного действия контроля</w:t>
      </w:r>
      <w:r w:rsidRPr="001D54B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0"/>
        <w:gridCol w:w="2218"/>
        <w:gridCol w:w="2244"/>
        <w:gridCol w:w="2469"/>
      </w:tblGrid>
      <w:tr w:rsidR="00FE61E9" w:rsidTr="00257C7A">
        <w:tc>
          <w:tcPr>
            <w:tcW w:w="369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358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26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68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E61E9" w:rsidTr="00257C7A">
        <w:tc>
          <w:tcPr>
            <w:tcW w:w="3696" w:type="dxa"/>
            <w:vAlign w:val="center"/>
          </w:tcPr>
          <w:p w:rsidR="00FE61E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%)</w:t>
            </w:r>
          </w:p>
        </w:tc>
        <w:tc>
          <w:tcPr>
            <w:tcW w:w="3358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60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686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E61E9" w:rsidRPr="007F5E29" w:rsidRDefault="00FE61E9" w:rsidP="000D4D1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1E9" w:rsidRPr="00012A91" w:rsidRDefault="00FE61E9" w:rsidP="000D4D1A">
      <w:pPr>
        <w:autoSpaceDE w:val="0"/>
        <w:autoSpaceDN w:val="0"/>
        <w:adjustRightInd w:val="0"/>
        <w:spacing w:after="0" w:line="240" w:lineRule="auto"/>
        <w:jc w:val="both"/>
        <w:rPr>
          <w:rFonts w:ascii="NewtonCSanPin-Bold" w:hAnsi="NewtonCSanPin-Bold" w:cs="NewtonCSanPin-Bold"/>
          <w:b/>
          <w:bCs/>
          <w:i/>
          <w:sz w:val="21"/>
          <w:szCs w:val="21"/>
          <w:u w:val="single"/>
        </w:rPr>
      </w:pPr>
      <w:r w:rsidRPr="001D54BC">
        <w:rPr>
          <w:rFonts w:ascii="Times New Roman" w:eastAsia="Calibri" w:hAnsi="Times New Roman" w:cs="Times New Roman"/>
          <w:sz w:val="28"/>
          <w:szCs w:val="28"/>
        </w:rPr>
        <w:t xml:space="preserve">Диагностическое  исследование </w:t>
      </w:r>
      <w:r w:rsidRPr="00AA2D05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r w:rsidRPr="00AA2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2A9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Коммуникативных  УУД:</w:t>
      </w:r>
    </w:p>
    <w:p w:rsidR="00FE61E9" w:rsidRPr="003569F0" w:rsidRDefault="00FE61E9" w:rsidP="000D4D1A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Задание «Левая и правая стороны»</w:t>
      </w:r>
      <w:r w:rsidRPr="00D57EB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(Ж. Пиаже)</w:t>
      </w:r>
    </w:p>
    <w:p w:rsidR="00FE61E9" w:rsidRPr="0025306F" w:rsidRDefault="00FE61E9" w:rsidP="000D4D1A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0378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5306F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25306F">
        <w:rPr>
          <w:rFonts w:ascii="Times New Roman" w:hAnsi="Times New Roman" w:cs="Times New Roman"/>
          <w:sz w:val="28"/>
          <w:szCs w:val="28"/>
        </w:rPr>
        <w:t>выявление уровня сформированности действий, направленных на учет позиции собеседника (партнера).</w:t>
      </w:r>
    </w:p>
    <w:p w:rsidR="00FE61E9" w:rsidRPr="003569F0" w:rsidRDefault="00FE61E9" w:rsidP="000D4D1A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Методика «Кто прав?» </w:t>
      </w:r>
      <w:r w:rsidRPr="00D57EB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(Г.А. Цукерман и др.)</w:t>
      </w:r>
    </w:p>
    <w:p w:rsidR="00FE61E9" w:rsidRPr="0025306F" w:rsidRDefault="00FE61E9" w:rsidP="000D4D1A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0378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5306F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25306F">
        <w:rPr>
          <w:rFonts w:ascii="Times New Roman" w:hAnsi="Times New Roman" w:cs="Times New Roman"/>
          <w:sz w:val="28"/>
          <w:szCs w:val="28"/>
        </w:rPr>
        <w:t>выявление сформ</w:t>
      </w:r>
      <w:r>
        <w:rPr>
          <w:rFonts w:ascii="Times New Roman" w:hAnsi="Times New Roman" w:cs="Times New Roman"/>
          <w:sz w:val="28"/>
          <w:szCs w:val="28"/>
        </w:rPr>
        <w:t>ированности действий, направлен</w:t>
      </w:r>
      <w:r w:rsidRPr="0025306F">
        <w:rPr>
          <w:rFonts w:ascii="Times New Roman" w:hAnsi="Times New Roman" w:cs="Times New Roman"/>
          <w:sz w:val="28"/>
          <w:szCs w:val="28"/>
        </w:rPr>
        <w:t>ных на учет позиции собеседника (партнера).</w:t>
      </w:r>
    </w:p>
    <w:p w:rsidR="00FE61E9" w:rsidRDefault="00FE61E9" w:rsidP="000D4D1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wave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Методика «Рукавички» </w:t>
      </w:r>
      <w:r w:rsidRPr="00D57EB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(Г.А. Цукерман)</w:t>
      </w:r>
      <w:r w:rsidRPr="003569F0">
        <w:rPr>
          <w:rFonts w:ascii="Times New Roman" w:eastAsia="Calibri" w:hAnsi="Times New Roman" w:cs="Times New Roman"/>
          <w:sz w:val="28"/>
          <w:szCs w:val="28"/>
          <w:u w:val="wave"/>
        </w:rPr>
        <w:t xml:space="preserve"> </w:t>
      </w:r>
    </w:p>
    <w:p w:rsidR="00FE61E9" w:rsidRPr="0025306F" w:rsidRDefault="00FE61E9" w:rsidP="000D4D1A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4BC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C0378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5306F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25306F">
        <w:rPr>
          <w:rFonts w:ascii="Times New Roman" w:hAnsi="Times New Roman" w:cs="Times New Roman"/>
          <w:sz w:val="28"/>
          <w:szCs w:val="28"/>
        </w:rPr>
        <w:t>выявление уровня сформированности действий по согласованию усилий в пр</w:t>
      </w:r>
      <w:r>
        <w:rPr>
          <w:rFonts w:ascii="Times New Roman" w:hAnsi="Times New Roman" w:cs="Times New Roman"/>
          <w:sz w:val="28"/>
          <w:szCs w:val="28"/>
        </w:rPr>
        <w:t xml:space="preserve">оцессе организации и </w:t>
      </w:r>
      <w:r w:rsidRPr="0025306F">
        <w:rPr>
          <w:rFonts w:ascii="Times New Roman" w:hAnsi="Times New Roman" w:cs="Times New Roman"/>
          <w:sz w:val="28"/>
          <w:szCs w:val="28"/>
        </w:rPr>
        <w:t>осуществления сотрудничества (кооперация).</w:t>
      </w:r>
    </w:p>
    <w:p w:rsidR="00FE61E9" w:rsidRPr="003569F0" w:rsidRDefault="00FE61E9" w:rsidP="000D4D1A">
      <w:pPr>
        <w:pStyle w:val="a3"/>
        <w:ind w:left="92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69F0">
        <w:rPr>
          <w:rFonts w:ascii="Times New Roman" w:eastAsia="Calibri" w:hAnsi="Times New Roman" w:cs="Times New Roman"/>
          <w:i/>
          <w:sz w:val="28"/>
          <w:szCs w:val="28"/>
        </w:rPr>
        <w:t>Таблица 6.</w:t>
      </w:r>
    </w:p>
    <w:p w:rsidR="00FE61E9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4BC">
        <w:rPr>
          <w:rFonts w:ascii="Times New Roman" w:eastAsia="Calibri" w:hAnsi="Times New Roman" w:cs="Times New Roman"/>
          <w:i/>
          <w:sz w:val="28"/>
          <w:szCs w:val="28"/>
        </w:rPr>
        <w:t>Распределение учащихся по уровню развития саморегуляции и особенностей принятия детьми учебной задачи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0"/>
        <w:gridCol w:w="2218"/>
        <w:gridCol w:w="2244"/>
        <w:gridCol w:w="2469"/>
      </w:tblGrid>
      <w:tr w:rsidR="00FE61E9" w:rsidTr="00257C7A">
        <w:tc>
          <w:tcPr>
            <w:tcW w:w="369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358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26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68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E61E9" w:rsidTr="00257C7A">
        <w:tc>
          <w:tcPr>
            <w:tcW w:w="3696" w:type="dxa"/>
            <w:vAlign w:val="center"/>
          </w:tcPr>
          <w:p w:rsidR="00FE61E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%)</w:t>
            </w:r>
          </w:p>
        </w:tc>
        <w:tc>
          <w:tcPr>
            <w:tcW w:w="3358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60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>7 %</w:t>
            </w:r>
          </w:p>
        </w:tc>
        <w:tc>
          <w:tcPr>
            <w:tcW w:w="3686" w:type="dxa"/>
            <w:vAlign w:val="center"/>
          </w:tcPr>
          <w:p w:rsidR="00FE61E9" w:rsidRPr="001D54BC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1D5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E61E9" w:rsidRDefault="00FE61E9" w:rsidP="000D4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</w:pPr>
    </w:p>
    <w:p w:rsidR="00FE61E9" w:rsidRDefault="00FE61E9" w:rsidP="000D4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</w:pPr>
    </w:p>
    <w:p w:rsidR="00FE61E9" w:rsidRPr="00EE3C72" w:rsidRDefault="00FE61E9" w:rsidP="000D4D1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E3C7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Диагностика уровня развития и обученности детей</w:t>
      </w:r>
    </w:p>
    <w:p w:rsidR="00FE61E9" w:rsidRPr="001D54BC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</w:rPr>
        <w:t>Для диагностики уровня развития и обученности у детей были взяты тесты из книги «Практическая психология в тестах или как научиться понимать себя и других», составители: Римская Р, Римский С. (АСТ – ПРЕСС книга, Москва, 2003г.)</w:t>
      </w:r>
    </w:p>
    <w:p w:rsidR="00FE61E9" w:rsidRPr="001D54BC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4BC">
        <w:rPr>
          <w:rFonts w:ascii="Times New Roman" w:eastAsia="Calibri" w:hAnsi="Times New Roman" w:cs="Times New Roman"/>
          <w:sz w:val="28"/>
          <w:szCs w:val="28"/>
        </w:rPr>
        <w:t>Диагностика уровня развития психических сфер детей проводилась с использованием различных методик.</w:t>
      </w:r>
    </w:p>
    <w:p w:rsidR="00FE61E9" w:rsidRPr="00192829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829">
        <w:rPr>
          <w:rFonts w:ascii="Times New Roman" w:eastAsia="Calibri" w:hAnsi="Times New Roman" w:cs="Times New Roman"/>
          <w:sz w:val="28"/>
          <w:szCs w:val="28"/>
        </w:rPr>
        <w:lastRenderedPageBreak/>
        <w:t>Диагностическое исследование памяти проводилось учителем. Использовались следующие диагностические методики:</w:t>
      </w:r>
    </w:p>
    <w:p w:rsidR="00FE61E9" w:rsidRPr="006802D9" w:rsidRDefault="00FE61E9" w:rsidP="000D4D1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2D9">
        <w:rPr>
          <w:rFonts w:ascii="Times New Roman" w:eastAsia="Calibri" w:hAnsi="Times New Roman" w:cs="Times New Roman"/>
          <w:b/>
          <w:sz w:val="28"/>
          <w:szCs w:val="28"/>
        </w:rPr>
        <w:t>Методика 1. «Исследование кра</w:t>
      </w:r>
      <w:r>
        <w:rPr>
          <w:rFonts w:ascii="Times New Roman" w:eastAsia="Calibri" w:hAnsi="Times New Roman" w:cs="Times New Roman"/>
          <w:b/>
          <w:sz w:val="28"/>
          <w:szCs w:val="28"/>
        </w:rPr>
        <w:t>тковременной зрительной памяти»</w:t>
      </w:r>
    </w:p>
    <w:p w:rsidR="00FE61E9" w:rsidRPr="00192829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829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192829">
        <w:rPr>
          <w:rFonts w:ascii="Times New Roman" w:eastAsia="Calibri" w:hAnsi="Times New Roman" w:cs="Times New Roman"/>
          <w:sz w:val="28"/>
          <w:szCs w:val="28"/>
        </w:rPr>
        <w:t xml:space="preserve"> – определение объёма кратковременной зрительной памяти.</w:t>
      </w:r>
    </w:p>
    <w:p w:rsidR="00FE61E9" w:rsidRPr="006802D9" w:rsidRDefault="00FE61E9" w:rsidP="000D4D1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2D9">
        <w:rPr>
          <w:rFonts w:ascii="Times New Roman" w:eastAsia="Calibri" w:hAnsi="Times New Roman" w:cs="Times New Roman"/>
          <w:b/>
          <w:sz w:val="28"/>
          <w:szCs w:val="28"/>
        </w:rPr>
        <w:t>Методика 2. «Исследование к</w:t>
      </w:r>
      <w:r>
        <w:rPr>
          <w:rFonts w:ascii="Times New Roman" w:eastAsia="Calibri" w:hAnsi="Times New Roman" w:cs="Times New Roman"/>
          <w:b/>
          <w:sz w:val="28"/>
          <w:szCs w:val="28"/>
        </w:rPr>
        <w:t>ратковременной слуховой памяти»</w:t>
      </w:r>
    </w:p>
    <w:p w:rsidR="00FE61E9" w:rsidRPr="00192829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829">
        <w:rPr>
          <w:rFonts w:ascii="Times New Roman" w:eastAsia="Calibri" w:hAnsi="Times New Roman" w:cs="Times New Roman"/>
          <w:sz w:val="28"/>
          <w:szCs w:val="28"/>
          <w:u w:val="wave"/>
        </w:rPr>
        <w:t>Цель</w:t>
      </w:r>
      <w:r w:rsidRPr="00192829">
        <w:rPr>
          <w:rFonts w:ascii="Times New Roman" w:eastAsia="Calibri" w:hAnsi="Times New Roman" w:cs="Times New Roman"/>
          <w:sz w:val="28"/>
          <w:szCs w:val="28"/>
        </w:rPr>
        <w:t xml:space="preserve"> – определение объёма кратковременной слуховой памяти.</w:t>
      </w:r>
    </w:p>
    <w:p w:rsidR="00FE61E9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829">
        <w:rPr>
          <w:rFonts w:ascii="Times New Roman" w:eastAsia="Calibri" w:hAnsi="Times New Roman" w:cs="Times New Roman"/>
          <w:sz w:val="28"/>
          <w:szCs w:val="28"/>
        </w:rPr>
        <w:t xml:space="preserve">Средние данные, полученные в результате этих исследований позволили распределить учащихся по уровню развития памяти. </w:t>
      </w:r>
    </w:p>
    <w:p w:rsidR="00FE61E9" w:rsidRDefault="00FE61E9" w:rsidP="000D4D1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2829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19282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E61E9" w:rsidRPr="00192829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2829">
        <w:rPr>
          <w:rFonts w:ascii="Times New Roman" w:eastAsia="Calibri" w:hAnsi="Times New Roman" w:cs="Times New Roman"/>
          <w:i/>
          <w:sz w:val="28"/>
          <w:szCs w:val="28"/>
        </w:rPr>
        <w:t>Распределение учащихся по уровню развития памяти.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8"/>
        <w:gridCol w:w="2251"/>
        <w:gridCol w:w="2415"/>
        <w:gridCol w:w="2297"/>
      </w:tblGrid>
      <w:tr w:rsidR="00FE61E9" w:rsidTr="00257C7A">
        <w:tc>
          <w:tcPr>
            <w:tcW w:w="369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50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685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40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E61E9" w:rsidTr="00257C7A">
        <w:tc>
          <w:tcPr>
            <w:tcW w:w="369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 (в %)</w:t>
            </w:r>
          </w:p>
        </w:tc>
        <w:tc>
          <w:tcPr>
            <w:tcW w:w="350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685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40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E61E9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1E9" w:rsidRPr="00C36FDF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FDF">
        <w:rPr>
          <w:rFonts w:ascii="Times New Roman" w:eastAsia="Calibri" w:hAnsi="Times New Roman" w:cs="Times New Roman"/>
          <w:sz w:val="28"/>
          <w:szCs w:val="28"/>
        </w:rPr>
        <w:t>Диагностические исследования проводились психологом. Использовали следующие методики.</w:t>
      </w:r>
    </w:p>
    <w:p w:rsidR="00FE61E9" w:rsidRPr="00C36FDF" w:rsidRDefault="00FE61E9" w:rsidP="000D4D1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6FDF">
        <w:rPr>
          <w:rFonts w:ascii="Times New Roman" w:eastAsia="Calibri" w:hAnsi="Times New Roman" w:cs="Times New Roman"/>
          <w:b/>
          <w:sz w:val="28"/>
          <w:szCs w:val="28"/>
        </w:rPr>
        <w:t>Методика 1. «Диагностика интеллекта»</w:t>
      </w:r>
      <w:r w:rsidRPr="00C36FDF">
        <w:rPr>
          <w:rFonts w:ascii="Times New Roman" w:eastAsia="Calibri" w:hAnsi="Times New Roman" w:cs="Times New Roman"/>
          <w:i/>
          <w:sz w:val="28"/>
          <w:szCs w:val="28"/>
        </w:rPr>
        <w:t xml:space="preserve"> (тест Гудинаф-Харриса и по шкале умственного развития Бине-Симона).</w:t>
      </w:r>
    </w:p>
    <w:p w:rsidR="00FE61E9" w:rsidRPr="00C36FDF" w:rsidRDefault="00FE61E9" w:rsidP="000D4D1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6FDF">
        <w:rPr>
          <w:rFonts w:ascii="Times New Roman" w:eastAsia="Calibri" w:hAnsi="Times New Roman" w:cs="Times New Roman"/>
          <w:b/>
          <w:sz w:val="28"/>
          <w:szCs w:val="28"/>
        </w:rPr>
        <w:t>Методика 2. «Оценка уровня продуктивности и устойчивости внимания»</w:t>
      </w:r>
      <w:r w:rsidRPr="00C36FDF">
        <w:rPr>
          <w:rFonts w:ascii="Times New Roman" w:eastAsia="Calibri" w:hAnsi="Times New Roman" w:cs="Times New Roman"/>
          <w:i/>
          <w:sz w:val="28"/>
          <w:szCs w:val="28"/>
        </w:rPr>
        <w:t xml:space="preserve"> (при помощи матрицы с кольцами Ландольта).</w:t>
      </w:r>
    </w:p>
    <w:p w:rsidR="00FE61E9" w:rsidRPr="00C36FDF" w:rsidRDefault="00FE61E9" w:rsidP="000D4D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FDF">
        <w:rPr>
          <w:rFonts w:ascii="Times New Roman" w:eastAsia="Calibri" w:hAnsi="Times New Roman" w:cs="Times New Roman"/>
          <w:sz w:val="28"/>
          <w:szCs w:val="28"/>
        </w:rPr>
        <w:t xml:space="preserve">Используя средние данные по обеим методикам, учащихся класса можно распределить по уровню интеллектуального развития. </w:t>
      </w:r>
    </w:p>
    <w:p w:rsidR="00FE61E9" w:rsidRPr="00C36FDF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6FDF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C36FD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E61E9" w:rsidRDefault="00FE61E9" w:rsidP="000D4D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6FDF">
        <w:rPr>
          <w:rFonts w:ascii="Times New Roman" w:eastAsia="Calibri" w:hAnsi="Times New Roman" w:cs="Times New Roman"/>
          <w:i/>
          <w:sz w:val="28"/>
          <w:szCs w:val="28"/>
        </w:rPr>
        <w:t>Распределение учащихся по уровню интеллектуального развития</w:t>
      </w:r>
    </w:p>
    <w:p w:rsidR="00FE61E9" w:rsidRDefault="00FE61E9" w:rsidP="000D4D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8"/>
        <w:gridCol w:w="2251"/>
        <w:gridCol w:w="2415"/>
        <w:gridCol w:w="2297"/>
      </w:tblGrid>
      <w:tr w:rsidR="00FE61E9" w:rsidTr="00257C7A">
        <w:tc>
          <w:tcPr>
            <w:tcW w:w="369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50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685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40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E61E9" w:rsidTr="00257C7A">
        <w:trPr>
          <w:trHeight w:val="417"/>
        </w:trPr>
        <w:tc>
          <w:tcPr>
            <w:tcW w:w="3696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 (в %)</w:t>
            </w:r>
          </w:p>
        </w:tc>
        <w:tc>
          <w:tcPr>
            <w:tcW w:w="3500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685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402" w:type="dxa"/>
            <w:vAlign w:val="center"/>
          </w:tcPr>
          <w:p w:rsidR="00FE61E9" w:rsidRPr="00192829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FE61E9" w:rsidRDefault="00FE61E9" w:rsidP="000D4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</w:pPr>
    </w:p>
    <w:tbl>
      <w:tblPr>
        <w:tblpPr w:leftFromText="180" w:rightFromText="180" w:vertAnchor="page" w:horzAnchor="page" w:tblpX="2548" w:tblpY="886"/>
        <w:tblW w:w="1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</w:tblGrid>
      <w:tr w:rsidR="00FE61E9" w:rsidRPr="00EF7A74" w:rsidTr="00257C7A">
        <w:trPr>
          <w:gridBefore w:val="1"/>
          <w:wBefore w:w="214" w:type="dxa"/>
        </w:trPr>
        <w:tc>
          <w:tcPr>
            <w:tcW w:w="21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27f7825d8a86231e72cac3ed0725756c5e95218a"/>
            <w:bookmarkStart w:id="2" w:name="1"/>
            <w:bookmarkEnd w:id="1"/>
            <w:bookmarkEnd w:id="2"/>
          </w:p>
        </w:tc>
        <w:tc>
          <w:tcPr>
            <w:tcW w:w="21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61E9" w:rsidRPr="00EF7A74" w:rsidTr="00257C7A">
        <w:trPr>
          <w:trHeight w:val="16"/>
        </w:trPr>
        <w:tc>
          <w:tcPr>
            <w:tcW w:w="2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84" w:type="dxa"/>
            <w:gridSpan w:val="6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61E9" w:rsidRPr="00EF7A74" w:rsidTr="00257C7A">
        <w:trPr>
          <w:gridAfter w:val="6"/>
          <w:wAfter w:w="1284" w:type="dxa"/>
          <w:trHeight w:val="11"/>
        </w:trPr>
        <w:tc>
          <w:tcPr>
            <w:tcW w:w="2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E61E9" w:rsidRPr="00EF7A74" w:rsidTr="00257C7A">
        <w:trPr>
          <w:gridBefore w:val="6"/>
          <w:wBefore w:w="1284" w:type="dxa"/>
        </w:trPr>
        <w:tc>
          <w:tcPr>
            <w:tcW w:w="214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E9" w:rsidRPr="00EF7A74" w:rsidRDefault="00FE61E9" w:rsidP="000D4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E61E9" w:rsidRDefault="00FE61E9" w:rsidP="000D4D1A">
      <w:pPr>
        <w:pStyle w:val="a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Диагностика </w:t>
      </w:r>
      <w:r>
        <w:rPr>
          <w:b/>
          <w:bCs/>
          <w:color w:val="000000"/>
          <w:sz w:val="28"/>
          <w:szCs w:val="28"/>
          <w:shd w:val="clear" w:color="auto" w:fill="FFFFFF"/>
        </w:rPr>
        <w:t>уровя</w:t>
      </w:r>
      <w:r w:rsidRPr="00332DE0">
        <w:rPr>
          <w:b/>
          <w:bCs/>
          <w:color w:val="000000"/>
          <w:sz w:val="28"/>
          <w:szCs w:val="28"/>
          <w:shd w:val="clear" w:color="auto" w:fill="FFFFFF"/>
        </w:rPr>
        <w:t xml:space="preserve"> обучаемости (способность к учению)</w:t>
      </w:r>
      <w:r w:rsidRPr="00332D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проводилась с использованием методик из книги </w:t>
      </w:r>
      <w:r>
        <w:rPr>
          <w:color w:val="000000"/>
          <w:sz w:val="28"/>
          <w:szCs w:val="28"/>
        </w:rPr>
        <w:t>«</w:t>
      </w:r>
      <w:r w:rsidRPr="00332DE0">
        <w:rPr>
          <w:color w:val="000000"/>
          <w:sz w:val="28"/>
          <w:szCs w:val="28"/>
        </w:rPr>
        <w:t>Психологическая диагностика дошк</w:t>
      </w:r>
      <w:r>
        <w:rPr>
          <w:color w:val="000000"/>
          <w:sz w:val="28"/>
          <w:szCs w:val="28"/>
        </w:rPr>
        <w:t>ольников и младших школьников» /</w:t>
      </w:r>
      <w:r w:rsidRPr="00332DE0">
        <w:rPr>
          <w:color w:val="000000"/>
          <w:sz w:val="28"/>
          <w:szCs w:val="28"/>
        </w:rPr>
        <w:t>Авт. – сост.: В.В. Кудряшова, И.А. Шувалова, В.И. Зеленкова и др.</w:t>
      </w:r>
      <w:r>
        <w:rPr>
          <w:color w:val="000000"/>
          <w:sz w:val="28"/>
          <w:szCs w:val="28"/>
        </w:rPr>
        <w:t xml:space="preserve"> – Хабаровск: ХК ИППК ПК, 2008.</w:t>
      </w:r>
    </w:p>
    <w:p w:rsidR="00FE61E9" w:rsidRPr="00332DE0" w:rsidRDefault="00FE61E9" w:rsidP="000D4D1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E47428">
        <w:rPr>
          <w:color w:val="000000"/>
          <w:sz w:val="28"/>
          <w:szCs w:val="28"/>
          <w:u w:val="single"/>
          <w:shd w:val="clear" w:color="auto" w:fill="FFFFFF"/>
        </w:rPr>
        <w:lastRenderedPageBreak/>
        <w:t>Обученность</w:t>
      </w:r>
      <w:r w:rsidRPr="00332DE0">
        <w:rPr>
          <w:color w:val="000000"/>
          <w:sz w:val="28"/>
          <w:szCs w:val="28"/>
          <w:shd w:val="clear" w:color="auto" w:fill="FFFFFF"/>
        </w:rPr>
        <w:t xml:space="preserve"> - это реально усвоенный уровень знаний, умений и навыков.</w:t>
      </w:r>
      <w:r>
        <w:rPr>
          <w:color w:val="000000"/>
          <w:sz w:val="28"/>
          <w:szCs w:val="28"/>
        </w:rPr>
        <w:t xml:space="preserve"> О</w:t>
      </w:r>
      <w:r w:rsidRPr="00332DE0">
        <w:rPr>
          <w:color w:val="000000"/>
          <w:sz w:val="28"/>
          <w:szCs w:val="28"/>
        </w:rPr>
        <w:t>пределяется тестовыми заданиями</w:t>
      </w:r>
      <w:r>
        <w:rPr>
          <w:color w:val="000000"/>
          <w:sz w:val="28"/>
          <w:szCs w:val="28"/>
        </w:rPr>
        <w:t>.</w:t>
      </w:r>
      <w:r w:rsidRPr="00332DE0">
        <w:rPr>
          <w:color w:val="000000"/>
          <w:sz w:val="28"/>
          <w:szCs w:val="28"/>
        </w:rPr>
        <w:t xml:space="preserve"> </w:t>
      </w:r>
    </w:p>
    <w:p w:rsidR="00FE61E9" w:rsidRPr="00332DE0" w:rsidRDefault="00FE61E9" w:rsidP="000D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включают в себя </w:t>
      </w:r>
      <w:r w:rsidRPr="00E47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E61E9" w:rsidRPr="00332DE0" w:rsidRDefault="00FE61E9" w:rsidP="000D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ровень обученности – </w:t>
      </w:r>
      <w:r w:rsidRPr="00E474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различение </w:t>
      </w:r>
      <w:r w:rsidRPr="00E474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низшую степень, когда учащийся отличает объект от его аналогов только по ярко выраженным признакам</w:t>
      </w:r>
    </w:p>
    <w:p w:rsidR="00FE61E9" w:rsidRPr="00332DE0" w:rsidRDefault="00FE61E9" w:rsidP="000D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уровень обученности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4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запоминание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пересказать содержание текста, правила, но это не служит доказательством понимания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1E9" w:rsidRPr="00332DE0" w:rsidRDefault="00FE61E9" w:rsidP="000D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обученности – </w:t>
      </w:r>
      <w:r w:rsidRPr="00E474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 нахождение существенных признаков и связей явлений, предметов на основе анализа и синтеза</w:t>
      </w:r>
    </w:p>
    <w:p w:rsidR="00FE61E9" w:rsidRPr="00332DE0" w:rsidRDefault="00FE61E9" w:rsidP="000D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- </w:t>
      </w:r>
      <w:r w:rsidRPr="002957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простейшие умения и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 высокой степени обученности.</w:t>
      </w:r>
    </w:p>
    <w:p w:rsidR="00FE61E9" w:rsidRPr="00332DE0" w:rsidRDefault="00FE61E9" w:rsidP="000D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Умения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закрепленные способы применения знаний в практической деятельности.</w:t>
      </w:r>
    </w:p>
    <w:p w:rsidR="00FE61E9" w:rsidRPr="00332DE0" w:rsidRDefault="00FE61E9" w:rsidP="000D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Навыки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умения, доведенные до автоматизма</w:t>
      </w:r>
    </w:p>
    <w:p w:rsidR="00FE61E9" w:rsidRPr="002957F2" w:rsidRDefault="00FE61E9" w:rsidP="000D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уровень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перенос - </w:t>
      </w: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обобщать, применять полученные знания в новой ситуации. Это самый высокий уровень.</w:t>
      </w:r>
    </w:p>
    <w:p w:rsidR="00FE61E9" w:rsidRPr="00C36FDF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6FDF">
        <w:rPr>
          <w:rFonts w:ascii="Times New Roman" w:eastAsia="Calibri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C36FD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E61E9" w:rsidRDefault="00FE61E9" w:rsidP="000D4D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6FDF">
        <w:rPr>
          <w:rFonts w:ascii="Times New Roman" w:eastAsia="Calibri" w:hAnsi="Times New Roman" w:cs="Times New Roman"/>
          <w:i/>
          <w:sz w:val="28"/>
          <w:szCs w:val="28"/>
        </w:rPr>
        <w:t xml:space="preserve">Распределение учащихся по уровню </w:t>
      </w:r>
      <w:r w:rsidRPr="00FA1A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обученности</w:t>
      </w:r>
      <w:r w:rsidRPr="00FA1A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E61E9" w:rsidRPr="00332DE0" w:rsidRDefault="00FE61E9" w:rsidP="000D4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9"/>
        <w:gridCol w:w="1628"/>
        <w:gridCol w:w="1831"/>
        <w:gridCol w:w="1642"/>
        <w:gridCol w:w="1310"/>
        <w:gridCol w:w="1311"/>
      </w:tblGrid>
      <w:tr w:rsidR="00FE61E9" w:rsidTr="00257C7A">
        <w:tc>
          <w:tcPr>
            <w:tcW w:w="3794" w:type="dxa"/>
          </w:tcPr>
          <w:p w:rsidR="00FE61E9" w:rsidRDefault="00FE61E9" w:rsidP="000D4D1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84" w:type="dxa"/>
          </w:tcPr>
          <w:p w:rsidR="00FE61E9" w:rsidRPr="00056A3A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56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азличение</w:t>
            </w:r>
          </w:p>
        </w:tc>
        <w:tc>
          <w:tcPr>
            <w:tcW w:w="2127" w:type="dxa"/>
          </w:tcPr>
          <w:p w:rsidR="00FE61E9" w:rsidRPr="00056A3A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056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апоминание</w:t>
            </w:r>
          </w:p>
        </w:tc>
        <w:tc>
          <w:tcPr>
            <w:tcW w:w="2126" w:type="dxa"/>
          </w:tcPr>
          <w:p w:rsidR="00FE61E9" w:rsidRPr="00056A3A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56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онимание</w:t>
            </w:r>
          </w:p>
        </w:tc>
        <w:tc>
          <w:tcPr>
            <w:tcW w:w="2693" w:type="dxa"/>
          </w:tcPr>
          <w:p w:rsidR="00FE61E9" w:rsidRPr="00056A3A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56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мения и навыки</w:t>
            </w:r>
          </w:p>
        </w:tc>
        <w:tc>
          <w:tcPr>
            <w:tcW w:w="2062" w:type="dxa"/>
          </w:tcPr>
          <w:p w:rsidR="00FE61E9" w:rsidRPr="00056A3A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56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еренос</w:t>
            </w:r>
          </w:p>
        </w:tc>
      </w:tr>
      <w:tr w:rsidR="00FE61E9" w:rsidTr="00257C7A">
        <w:tc>
          <w:tcPr>
            <w:tcW w:w="3794" w:type="dxa"/>
          </w:tcPr>
          <w:p w:rsidR="00FE61E9" w:rsidRDefault="00FE61E9" w:rsidP="000D4D1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 (в %)</w:t>
            </w:r>
          </w:p>
        </w:tc>
        <w:tc>
          <w:tcPr>
            <w:tcW w:w="1984" w:type="dxa"/>
          </w:tcPr>
          <w:p w:rsidR="00FE61E9" w:rsidRPr="007F6641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FE61E9" w:rsidRPr="007F6641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FE61E9" w:rsidRPr="007F6641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FE61E9" w:rsidRPr="007F6641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2" w:type="dxa"/>
          </w:tcPr>
          <w:p w:rsidR="00FE61E9" w:rsidRPr="007F6641" w:rsidRDefault="00FE61E9" w:rsidP="000D4D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19282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FE61E9" w:rsidRPr="00332DE0" w:rsidRDefault="00FE61E9" w:rsidP="000D4D1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E61E9" w:rsidRPr="00332DE0" w:rsidRDefault="00FE61E9" w:rsidP="00FE6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FE61E9" w:rsidRDefault="00FE61E9" w:rsidP="00FE6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1E9" w:rsidRDefault="00FE61E9" w:rsidP="00FE6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BA" w:rsidRDefault="00CA12BA"/>
    <w:sectPr w:rsidR="00CA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4FFA"/>
    <w:multiLevelType w:val="hybridMultilevel"/>
    <w:tmpl w:val="773CC11C"/>
    <w:lvl w:ilvl="0" w:tplc="0B1EE05A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8"/>
        <w:szCs w:val="28"/>
      </w:rPr>
    </w:lvl>
    <w:lvl w:ilvl="1" w:tplc="8B10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20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2B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C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A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89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EE4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83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284D7E"/>
    <w:multiLevelType w:val="hybridMultilevel"/>
    <w:tmpl w:val="7C880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E9"/>
    <w:rsid w:val="000D4D1A"/>
    <w:rsid w:val="00CA12BA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E9"/>
    <w:pPr>
      <w:ind w:left="720"/>
      <w:contextualSpacing/>
    </w:pPr>
  </w:style>
  <w:style w:type="table" w:styleId="a4">
    <w:name w:val="Table Grid"/>
    <w:basedOn w:val="a1"/>
    <w:uiPriority w:val="59"/>
    <w:rsid w:val="00FE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E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E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E9"/>
    <w:pPr>
      <w:ind w:left="720"/>
      <w:contextualSpacing/>
    </w:pPr>
  </w:style>
  <w:style w:type="table" w:styleId="a4">
    <w:name w:val="Table Grid"/>
    <w:basedOn w:val="a1"/>
    <w:uiPriority w:val="59"/>
    <w:rsid w:val="00FE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E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E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Домик</cp:lastModifiedBy>
  <cp:revision>3</cp:revision>
  <dcterms:created xsi:type="dcterms:W3CDTF">2015-06-28T20:40:00Z</dcterms:created>
  <dcterms:modified xsi:type="dcterms:W3CDTF">2015-06-28T22:15:00Z</dcterms:modified>
</cp:coreProperties>
</file>