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BAB" w:rsidRPr="00D42632" w:rsidRDefault="009F7BAB" w:rsidP="002A6C8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42632">
        <w:rPr>
          <w:rFonts w:ascii="Times New Roman" w:hAnsi="Times New Roman" w:cs="Times New Roman"/>
          <w:b/>
          <w:color w:val="C00000"/>
          <w:sz w:val="24"/>
          <w:szCs w:val="24"/>
        </w:rPr>
        <w:t>ОТКРЫТЫЙ УРОК</w:t>
      </w:r>
    </w:p>
    <w:p w:rsidR="009F7BAB" w:rsidRPr="00D42632" w:rsidRDefault="009F7BAB" w:rsidP="002A6C8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42632">
        <w:rPr>
          <w:rFonts w:ascii="Times New Roman" w:hAnsi="Times New Roman" w:cs="Times New Roman"/>
          <w:b/>
          <w:color w:val="C00000"/>
          <w:sz w:val="24"/>
          <w:szCs w:val="24"/>
        </w:rPr>
        <w:t>ПО ИСТОРИИ РОССИИ</w:t>
      </w:r>
    </w:p>
    <w:p w:rsidR="009F7BAB" w:rsidRPr="00D42632" w:rsidRDefault="009F7BAB" w:rsidP="002A6C85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42632">
        <w:rPr>
          <w:rFonts w:ascii="Times New Roman" w:hAnsi="Times New Roman" w:cs="Times New Roman"/>
          <w:color w:val="000000" w:themeColor="text1"/>
          <w:sz w:val="20"/>
          <w:szCs w:val="20"/>
        </w:rPr>
        <w:t>УЧИТЕЛЬ: ШАШКОВА А.Г.</w:t>
      </w:r>
    </w:p>
    <w:p w:rsidR="00E66239" w:rsidRPr="00D42632" w:rsidRDefault="00E66239" w:rsidP="002A6C8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42632">
        <w:rPr>
          <w:rFonts w:ascii="Times New Roman" w:hAnsi="Times New Roman" w:cs="Times New Roman"/>
          <w:b/>
          <w:color w:val="C00000"/>
          <w:sz w:val="24"/>
          <w:szCs w:val="24"/>
        </w:rPr>
        <w:t>ПОВТОРЕНИЕ и ОБОЩЕНИЕ</w:t>
      </w:r>
    </w:p>
    <w:p w:rsidR="009F7BAB" w:rsidRPr="00D42632" w:rsidRDefault="009F7BAB" w:rsidP="002A6C8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42632">
        <w:rPr>
          <w:rFonts w:ascii="Times New Roman" w:hAnsi="Times New Roman" w:cs="Times New Roman"/>
          <w:b/>
          <w:color w:val="C00000"/>
          <w:sz w:val="24"/>
          <w:szCs w:val="24"/>
        </w:rPr>
        <w:t>ТЕ</w:t>
      </w:r>
      <w:r w:rsidR="00E66239" w:rsidRPr="00D42632">
        <w:rPr>
          <w:rFonts w:ascii="Times New Roman" w:hAnsi="Times New Roman" w:cs="Times New Roman"/>
          <w:b/>
          <w:color w:val="C00000"/>
          <w:sz w:val="24"/>
          <w:szCs w:val="24"/>
        </w:rPr>
        <w:t>МЫ</w:t>
      </w:r>
      <w:r w:rsidRPr="00D42632">
        <w:rPr>
          <w:rFonts w:ascii="Times New Roman" w:hAnsi="Times New Roman" w:cs="Times New Roman"/>
          <w:b/>
          <w:color w:val="C00000"/>
          <w:sz w:val="24"/>
          <w:szCs w:val="24"/>
        </w:rPr>
        <w:t>: «</w:t>
      </w:r>
      <w:r w:rsidR="00E66239" w:rsidRPr="00D42632">
        <w:rPr>
          <w:rFonts w:ascii="Times New Roman" w:hAnsi="Times New Roman" w:cs="Times New Roman"/>
          <w:b/>
          <w:color w:val="C00000"/>
          <w:sz w:val="24"/>
          <w:szCs w:val="24"/>
        </w:rPr>
        <w:t>Россия в 1762-1800гг.</w:t>
      </w:r>
      <w:r w:rsidRPr="00D42632">
        <w:rPr>
          <w:rFonts w:ascii="Times New Roman" w:hAnsi="Times New Roman" w:cs="Times New Roman"/>
          <w:b/>
          <w:color w:val="C00000"/>
          <w:sz w:val="24"/>
          <w:szCs w:val="24"/>
        </w:rPr>
        <w:t>».</w:t>
      </w:r>
    </w:p>
    <w:tbl>
      <w:tblPr>
        <w:tblW w:w="15026" w:type="dxa"/>
        <w:tblInd w:w="-292" w:type="dxa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8"/>
        <w:gridCol w:w="1083"/>
        <w:gridCol w:w="1037"/>
        <w:gridCol w:w="8988"/>
      </w:tblGrid>
      <w:tr w:rsidR="00DF542E" w:rsidRPr="00DF542E" w:rsidTr="00D42632"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Название предмета: история России </w:t>
            </w: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XVIII</w:t>
            </w: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Класс: 7</w:t>
            </w:r>
          </w:p>
        </w:tc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№</w:t>
            </w:r>
          </w:p>
        </w:tc>
        <w:tc>
          <w:tcPr>
            <w:tcW w:w="6322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Дата: 27.04.2015г.</w:t>
            </w:r>
          </w:p>
        </w:tc>
      </w:tr>
      <w:tr w:rsidR="00DF542E" w:rsidRPr="00DF542E" w:rsidTr="00D42632"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Тема:</w:t>
            </w:r>
          </w:p>
        </w:tc>
        <w:tc>
          <w:tcPr>
            <w:tcW w:w="11214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0F11BD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Повторение </w:t>
            </w:r>
            <w:r w:rsidR="00E6623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 обобщение </w:t>
            </w:r>
            <w:r w:rsidR="000F11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темы: «Россия в 1762-1800 гг.»</w:t>
            </w:r>
          </w:p>
        </w:tc>
      </w:tr>
      <w:tr w:rsidR="00DF542E" w:rsidRPr="00DF542E" w:rsidTr="00D42632"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6F365A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Образовательные цели:</w:t>
            </w:r>
          </w:p>
        </w:tc>
        <w:tc>
          <w:tcPr>
            <w:tcW w:w="11214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учащимся возможности получить раз</w:t>
            </w:r>
            <w:r w:rsidR="002B1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нообразную информацию по теме «Россия в 1762-1800гг.</w:t>
            </w: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продемонстрировать и повысить свою компетентность, проверить и уточнить свои представления и взгляды на обсуждаемую проблему, применить имеющиеся знания в процессе совместного решения учебных задач</w:t>
            </w:r>
          </w:p>
        </w:tc>
      </w:tr>
      <w:tr w:rsidR="00DF542E" w:rsidRPr="00DF542E" w:rsidTr="00D42632"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6F365A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Развивающие цели:</w:t>
            </w:r>
          </w:p>
        </w:tc>
        <w:tc>
          <w:tcPr>
            <w:tcW w:w="11214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Стимулирование творчества обучающихся, развитие их способности к анализу информации и аргументированному, логически выстроенному доказательству своих идей и взглядов</w:t>
            </w:r>
          </w:p>
        </w:tc>
      </w:tr>
      <w:tr w:rsidR="00DF542E" w:rsidRPr="00DF542E" w:rsidTr="00D42632"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6F365A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Воспитательные цели:</w:t>
            </w:r>
          </w:p>
        </w:tc>
        <w:tc>
          <w:tcPr>
            <w:tcW w:w="11214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коммуникативной активности учащихся, их эмоциональной включенности в учебный процесс; создание благоприятных условий для проявления индивидуальности и самоопределения в существующих точках зрения на определенную проблему, выбора своей позиции, формирование умения аргументировано и спокойно отстаивать свою точку зрения и стараться убедить оппонентов, используя имеющуюся информацию по проблеме</w:t>
            </w:r>
          </w:p>
        </w:tc>
      </w:tr>
      <w:tr w:rsidR="00DF542E" w:rsidRPr="00DF542E" w:rsidTr="00D42632"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6F365A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Место урока в системе уроков данного раздела:</w:t>
            </w:r>
          </w:p>
        </w:tc>
        <w:tc>
          <w:tcPr>
            <w:tcW w:w="11214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комплексного применения ЗУН и СУД</w:t>
            </w:r>
          </w:p>
        </w:tc>
      </w:tr>
      <w:tr w:rsidR="00DF542E" w:rsidRPr="00DF542E" w:rsidTr="00D42632"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6F365A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Тип урока:</w:t>
            </w:r>
          </w:p>
        </w:tc>
        <w:tc>
          <w:tcPr>
            <w:tcW w:w="11214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Урок-дебаты</w:t>
            </w:r>
          </w:p>
        </w:tc>
      </w:tr>
      <w:tr w:rsidR="00DF542E" w:rsidRPr="00DF542E" w:rsidTr="00D42632">
        <w:trPr>
          <w:trHeight w:val="501"/>
        </w:trPr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6F365A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Основные термины и понятия:</w:t>
            </w:r>
          </w:p>
        </w:tc>
        <w:tc>
          <w:tcPr>
            <w:tcW w:w="11214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Каторга, межевание, монополия, просвещённый абсолютизм, секуляризация.</w:t>
            </w:r>
            <w:r w:rsidR="00D4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Самоуправление</w:t>
            </w:r>
            <w:r w:rsidR="00D42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Капитал, банк, специализация.</w:t>
            </w:r>
          </w:p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Буферное государство, нейтралитет, коалиция.</w:t>
            </w:r>
          </w:p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542E" w:rsidRPr="00DF542E" w:rsidTr="00D42632"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6F365A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Межпредметные связи:</w:t>
            </w:r>
          </w:p>
        </w:tc>
        <w:tc>
          <w:tcPr>
            <w:tcW w:w="11214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 (Радищев</w:t>
            </w:r>
            <w:r w:rsidR="00E836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AD19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А.Н</w:t>
            </w: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Ломоносов М.В.)</w:t>
            </w:r>
            <w:r w:rsidR="00ED16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обществознание, краеведение.</w:t>
            </w:r>
          </w:p>
        </w:tc>
      </w:tr>
      <w:tr w:rsidR="00DF542E" w:rsidRPr="00DF542E" w:rsidTr="00D42632"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6F365A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Познавательные УУД:</w:t>
            </w:r>
          </w:p>
        </w:tc>
        <w:tc>
          <w:tcPr>
            <w:tcW w:w="11214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Развивают навыки познавательной рефлексии как осознания совершаемых действий и мыслительных процессов, овладевают навыками решения проблем</w:t>
            </w:r>
          </w:p>
        </w:tc>
      </w:tr>
      <w:tr w:rsidR="00DF542E" w:rsidRPr="00DF542E" w:rsidTr="00D42632"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6F365A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Коммуникативные УУД:</w:t>
            </w:r>
          </w:p>
        </w:tc>
        <w:tc>
          <w:tcPr>
            <w:tcW w:w="11214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Развивают умение участвовать в дискуссии; ясно, точно и логично излагать свою точку зрения; эффективно разрешать конфликты</w:t>
            </w:r>
          </w:p>
        </w:tc>
      </w:tr>
      <w:tr w:rsidR="00DF542E" w:rsidRPr="00DF542E" w:rsidTr="00D42632"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6F365A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Регулятивные УУД:</w:t>
            </w:r>
          </w:p>
        </w:tc>
        <w:tc>
          <w:tcPr>
            <w:tcW w:w="11214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Учатся самостоятельно оценивать и принимать решения, определяющие стратегию поведения, с учетом гражданских и нравственных ценностей</w:t>
            </w:r>
          </w:p>
        </w:tc>
      </w:tr>
      <w:tr w:rsidR="00DF542E" w:rsidRPr="00DF542E" w:rsidTr="00D42632">
        <w:tc>
          <w:tcPr>
            <w:tcW w:w="0" w:type="auto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6F365A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Личностные УУД:</w:t>
            </w:r>
          </w:p>
        </w:tc>
        <w:tc>
          <w:tcPr>
            <w:tcW w:w="11214" w:type="dxa"/>
            <w:gridSpan w:val="3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Учатся умению вести диалог на основе равноправных отношений и взаимного уважения</w:t>
            </w:r>
          </w:p>
        </w:tc>
      </w:tr>
    </w:tbl>
    <w:p w:rsidR="00256AB1" w:rsidRPr="000D704E" w:rsidRDefault="00256AB1" w:rsidP="00256AB1">
      <w:pPr>
        <w:rPr>
          <w:rFonts w:ascii="Times New Roman" w:hAnsi="Times New Roman" w:cs="Times New Roman"/>
          <w:sz w:val="24"/>
          <w:szCs w:val="24"/>
          <w:u w:val="single"/>
        </w:rPr>
      </w:pPr>
      <w:r w:rsidRPr="000D70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Цели и задачи урока: </w:t>
      </w:r>
      <w:r w:rsidRPr="000D704E">
        <w:rPr>
          <w:rFonts w:ascii="Times New Roman" w:hAnsi="Times New Roman" w:cs="Times New Roman"/>
          <w:sz w:val="24"/>
          <w:szCs w:val="24"/>
        </w:rPr>
        <w:t xml:space="preserve">обобщить внутреннюю и внешнюю политику Екатерины II, оценить ее значении для России; формировать умение работать с научным текстом; развивать умение доказывать свое мнение; развивать логику, память, формировать критическое мышление, умение слушать собеседника. </w:t>
      </w:r>
    </w:p>
    <w:p w:rsidR="00256AB1" w:rsidRPr="000D704E" w:rsidRDefault="00256AB1" w:rsidP="00256AB1">
      <w:pPr>
        <w:rPr>
          <w:rFonts w:ascii="Times New Roman" w:hAnsi="Times New Roman" w:cs="Times New Roman"/>
          <w:sz w:val="24"/>
          <w:szCs w:val="24"/>
        </w:rPr>
      </w:pPr>
      <w:r w:rsidRPr="000D704E">
        <w:rPr>
          <w:rFonts w:ascii="Times New Roman" w:hAnsi="Times New Roman" w:cs="Times New Roman"/>
          <w:b/>
          <w:sz w:val="24"/>
          <w:szCs w:val="24"/>
          <w:u w:val="single"/>
        </w:rPr>
        <w:t>Подготовка к уроку:</w:t>
      </w:r>
      <w:r w:rsidRPr="000D70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704E">
        <w:rPr>
          <w:rFonts w:ascii="Times New Roman" w:hAnsi="Times New Roman" w:cs="Times New Roman"/>
          <w:sz w:val="24"/>
          <w:szCs w:val="24"/>
        </w:rPr>
        <w:t xml:space="preserve">детям дано задание подготовить материал о </w:t>
      </w:r>
      <w:r w:rsidR="00012CD7" w:rsidRPr="000D704E">
        <w:rPr>
          <w:rFonts w:ascii="Times New Roman" w:hAnsi="Times New Roman" w:cs="Times New Roman"/>
          <w:sz w:val="24"/>
          <w:szCs w:val="24"/>
        </w:rPr>
        <w:t xml:space="preserve">внутренней и внешней политике Екатерины </w:t>
      </w:r>
      <w:r w:rsidR="00012CD7" w:rsidRPr="000D704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D704E">
        <w:rPr>
          <w:rFonts w:ascii="Times New Roman" w:hAnsi="Times New Roman" w:cs="Times New Roman"/>
          <w:sz w:val="24"/>
          <w:szCs w:val="24"/>
        </w:rPr>
        <w:t>, оказывающей как положительное, так и отрицательное влияние на условия жизни людей и развитие России в целом.</w:t>
      </w:r>
      <w:r w:rsidR="00012CD7" w:rsidRPr="000D704E">
        <w:rPr>
          <w:rFonts w:ascii="Times New Roman" w:hAnsi="Times New Roman" w:cs="Times New Roman"/>
          <w:sz w:val="24"/>
          <w:szCs w:val="24"/>
        </w:rPr>
        <w:t xml:space="preserve"> Список литературы из школьной библиотеки, школьного музея, интернет ресурсов прилагается.</w:t>
      </w:r>
    </w:p>
    <w:p w:rsidR="00256AB1" w:rsidRPr="000D704E" w:rsidRDefault="00256AB1" w:rsidP="00256AB1">
      <w:pPr>
        <w:rPr>
          <w:rFonts w:ascii="Times New Roman" w:hAnsi="Times New Roman" w:cs="Times New Roman"/>
          <w:sz w:val="24"/>
          <w:szCs w:val="24"/>
        </w:rPr>
      </w:pPr>
      <w:r w:rsidRPr="000D704E">
        <w:rPr>
          <w:rFonts w:ascii="Times New Roman" w:hAnsi="Times New Roman" w:cs="Times New Roman"/>
          <w:b/>
          <w:sz w:val="24"/>
          <w:szCs w:val="24"/>
        </w:rPr>
        <w:t xml:space="preserve">Подготовка к дебатам требует </w:t>
      </w:r>
      <w:r w:rsidRPr="000D704E">
        <w:rPr>
          <w:rFonts w:ascii="Times New Roman" w:hAnsi="Times New Roman" w:cs="Times New Roman"/>
          <w:sz w:val="24"/>
          <w:szCs w:val="24"/>
        </w:rPr>
        <w:t xml:space="preserve">дополнительного материала и может быть организована как на уроках, так и в качестве домашнего задания (на каждом уроке по теме правления Екатерины </w:t>
      </w:r>
      <w:r w:rsidRPr="000D704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D704E">
        <w:rPr>
          <w:rFonts w:ascii="Times New Roman" w:hAnsi="Times New Roman" w:cs="Times New Roman"/>
          <w:sz w:val="24"/>
          <w:szCs w:val="24"/>
        </w:rPr>
        <w:t>, заполняется таблица с анализом определенных деяний императрицы).</w:t>
      </w:r>
    </w:p>
    <w:p w:rsidR="003F795F" w:rsidRPr="000D704E" w:rsidRDefault="003F795F" w:rsidP="003F795F">
      <w:pPr>
        <w:rPr>
          <w:rFonts w:ascii="Times New Roman" w:hAnsi="Times New Roman" w:cs="Times New Roman"/>
          <w:sz w:val="24"/>
          <w:szCs w:val="24"/>
        </w:rPr>
      </w:pPr>
      <w:r w:rsidRPr="000D704E">
        <w:rPr>
          <w:rFonts w:ascii="Times New Roman" w:hAnsi="Times New Roman" w:cs="Times New Roman"/>
          <w:b/>
          <w:sz w:val="24"/>
          <w:szCs w:val="24"/>
        </w:rPr>
        <w:t xml:space="preserve">Понятия (в соответствии с требованиями курса): </w:t>
      </w:r>
      <w:r w:rsidRPr="000D704E">
        <w:rPr>
          <w:rFonts w:ascii="Times New Roman" w:hAnsi="Times New Roman" w:cs="Times New Roman"/>
          <w:sz w:val="24"/>
          <w:szCs w:val="24"/>
        </w:rPr>
        <w:t>каторга, межевание, монополия, просвещённый абсолютизм, секуляризация, самоуправление, капитал, банк, специализация, буферное государство, нейтралитет, коалиция, благо, общество, политическая, экономическая, социальная, культурная сфера общества.</w:t>
      </w:r>
    </w:p>
    <w:p w:rsidR="003F795F" w:rsidRPr="000D704E" w:rsidRDefault="00012CD7" w:rsidP="009F7BAB">
      <w:pPr>
        <w:rPr>
          <w:rFonts w:ascii="Times New Roman" w:hAnsi="Times New Roman" w:cs="Times New Roman"/>
          <w:sz w:val="24"/>
          <w:szCs w:val="24"/>
        </w:rPr>
      </w:pPr>
      <w:r w:rsidRPr="000D704E">
        <w:rPr>
          <w:rFonts w:ascii="Times New Roman" w:hAnsi="Times New Roman" w:cs="Times New Roman"/>
          <w:b/>
          <w:sz w:val="24"/>
          <w:szCs w:val="24"/>
        </w:rPr>
        <w:t>Понятия, используемые в дебатах</w:t>
      </w:r>
      <w:r w:rsidRPr="000D704E">
        <w:rPr>
          <w:rFonts w:ascii="Times New Roman" w:hAnsi="Times New Roman" w:cs="Times New Roman"/>
          <w:sz w:val="24"/>
          <w:szCs w:val="24"/>
        </w:rPr>
        <w:t>: кейс- система понятий, аспектов, аргументов, поддержек (фактов), используемая спикерами команд для защиты тезиса. Аспект- направление</w:t>
      </w:r>
      <w:r w:rsidR="00C9271A" w:rsidRPr="000D704E">
        <w:rPr>
          <w:rFonts w:ascii="Times New Roman" w:hAnsi="Times New Roman" w:cs="Times New Roman"/>
          <w:sz w:val="24"/>
          <w:szCs w:val="24"/>
        </w:rPr>
        <w:t xml:space="preserve"> (политический, внешнеполитический, экономический, социальный, культурный, личностный, природный)</w:t>
      </w:r>
      <w:r w:rsidRPr="000D704E">
        <w:rPr>
          <w:rFonts w:ascii="Times New Roman" w:hAnsi="Times New Roman" w:cs="Times New Roman"/>
          <w:sz w:val="24"/>
          <w:szCs w:val="24"/>
        </w:rPr>
        <w:t xml:space="preserve">. Аргумент – взаимосвязь аспектов и утверждаемого тезиса. </w:t>
      </w:r>
      <w:r w:rsidR="00C9271A" w:rsidRPr="000D704E">
        <w:rPr>
          <w:rFonts w:ascii="Times New Roman" w:hAnsi="Times New Roman" w:cs="Times New Roman"/>
          <w:sz w:val="24"/>
          <w:szCs w:val="24"/>
        </w:rPr>
        <w:t xml:space="preserve">Поддержка –факт (цитаты, цифры), подтверждающие тезис. </w:t>
      </w:r>
    </w:p>
    <w:p w:rsidR="006F365A" w:rsidRPr="000D704E" w:rsidRDefault="00C9271A" w:rsidP="006F365A">
      <w:pPr>
        <w:rPr>
          <w:rFonts w:ascii="Times New Roman" w:hAnsi="Times New Roman" w:cs="Times New Roman"/>
          <w:sz w:val="24"/>
          <w:szCs w:val="24"/>
        </w:rPr>
      </w:pPr>
      <w:r w:rsidRPr="000D704E">
        <w:rPr>
          <w:rFonts w:ascii="Times New Roman" w:hAnsi="Times New Roman" w:cs="Times New Roman"/>
          <w:b/>
          <w:sz w:val="24"/>
          <w:szCs w:val="24"/>
        </w:rPr>
        <w:t>УМК:</w:t>
      </w:r>
      <w:r w:rsidR="006F365A" w:rsidRPr="000D70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65A" w:rsidRPr="000D704E">
        <w:rPr>
          <w:rFonts w:ascii="Times New Roman" w:hAnsi="Times New Roman" w:cs="Times New Roman"/>
          <w:sz w:val="24"/>
          <w:szCs w:val="24"/>
        </w:rPr>
        <w:t>1.Программа «История России. 6-9 классы». Авторы: А.А. Данилов, Л.Г. Косулина., М., “Просвещение”, 2014 г.</w:t>
      </w:r>
    </w:p>
    <w:p w:rsidR="00C9271A" w:rsidRPr="000D704E" w:rsidRDefault="006F365A" w:rsidP="006F365A">
      <w:pPr>
        <w:rPr>
          <w:rFonts w:ascii="Times New Roman" w:hAnsi="Times New Roman" w:cs="Times New Roman"/>
          <w:sz w:val="24"/>
          <w:szCs w:val="24"/>
        </w:rPr>
      </w:pPr>
      <w:r w:rsidRPr="000D704E">
        <w:rPr>
          <w:rFonts w:ascii="Times New Roman" w:hAnsi="Times New Roman" w:cs="Times New Roman"/>
          <w:sz w:val="24"/>
          <w:szCs w:val="24"/>
        </w:rPr>
        <w:t xml:space="preserve">              2. Учебник: А.А.Данилова, Л.Г.косулина. «История России конец XVI-XVIII век», М., Просвещение, 2003 г.,</w:t>
      </w:r>
    </w:p>
    <w:p w:rsidR="006F365A" w:rsidRPr="000D704E" w:rsidRDefault="006F365A" w:rsidP="006F365A">
      <w:pPr>
        <w:rPr>
          <w:rFonts w:ascii="Times New Roman" w:hAnsi="Times New Roman" w:cs="Times New Roman"/>
          <w:sz w:val="24"/>
          <w:szCs w:val="24"/>
        </w:rPr>
      </w:pPr>
      <w:r w:rsidRPr="000D704E">
        <w:rPr>
          <w:rFonts w:ascii="Times New Roman" w:hAnsi="Times New Roman" w:cs="Times New Roman"/>
          <w:sz w:val="24"/>
          <w:szCs w:val="24"/>
        </w:rPr>
        <w:t xml:space="preserve">              3. «История России XVIII века. 7класс».</w:t>
      </w:r>
    </w:p>
    <w:p w:rsidR="001153E7" w:rsidRPr="000D704E" w:rsidRDefault="00C2068D" w:rsidP="00C2068D">
      <w:pPr>
        <w:jc w:val="both"/>
        <w:rPr>
          <w:rFonts w:ascii="Times New Roman" w:hAnsi="Times New Roman" w:cs="Times New Roman"/>
          <w:sz w:val="24"/>
          <w:szCs w:val="24"/>
        </w:rPr>
      </w:pPr>
      <w:r w:rsidRPr="000D704E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6F365A" w:rsidRPr="000D704E" w:rsidRDefault="006F365A" w:rsidP="001153E7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04E">
        <w:rPr>
          <w:rFonts w:ascii="Times New Roman" w:hAnsi="Times New Roman" w:cs="Times New Roman"/>
          <w:sz w:val="24"/>
          <w:szCs w:val="24"/>
        </w:rPr>
        <w:t>Учебник: А.А.Данилова, Л.Г.косулина. «История России конец XVI-XVIII век», М., Просвещение, 2003 г.,</w:t>
      </w:r>
    </w:p>
    <w:p w:rsidR="001153E7" w:rsidRPr="000D704E" w:rsidRDefault="001153E7" w:rsidP="001153E7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04E">
        <w:rPr>
          <w:rFonts w:ascii="Times New Roman" w:hAnsi="Times New Roman" w:cs="Times New Roman"/>
          <w:sz w:val="24"/>
          <w:szCs w:val="24"/>
        </w:rPr>
        <w:t>В.О. Ключевский «Исторические портреты», М., «Вече», 2005 г.-школьная библиотека</w:t>
      </w:r>
    </w:p>
    <w:p w:rsidR="001153E7" w:rsidRPr="000D704E" w:rsidRDefault="001153E7" w:rsidP="001153E7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04E">
        <w:rPr>
          <w:rFonts w:ascii="Times New Roman" w:hAnsi="Times New Roman" w:cs="Times New Roman"/>
          <w:sz w:val="24"/>
          <w:szCs w:val="24"/>
        </w:rPr>
        <w:t>В.О. Ключевский «Полный курс лекций», М., «Мысль», 1994 г.</w:t>
      </w:r>
    </w:p>
    <w:p w:rsidR="001153E7" w:rsidRPr="000D704E" w:rsidRDefault="001153E7" w:rsidP="001153E7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04E">
        <w:rPr>
          <w:rFonts w:ascii="Times New Roman" w:hAnsi="Times New Roman" w:cs="Times New Roman"/>
          <w:sz w:val="24"/>
          <w:szCs w:val="24"/>
        </w:rPr>
        <w:t xml:space="preserve">«ИСТОРИЯ ГОСУДРСТВА РОССИЙСКОГО» жизнеописания </w:t>
      </w:r>
      <w:r w:rsidRPr="000D704E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0D704E">
        <w:rPr>
          <w:rFonts w:ascii="Times New Roman" w:hAnsi="Times New Roman" w:cs="Times New Roman"/>
          <w:sz w:val="24"/>
          <w:szCs w:val="24"/>
        </w:rPr>
        <w:t xml:space="preserve"> век, М., Изд. «Книжная палата», 1996 г.  </w:t>
      </w:r>
    </w:p>
    <w:p w:rsidR="00C9271A" w:rsidRPr="000D704E" w:rsidRDefault="001153E7" w:rsidP="00C9271A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04E">
        <w:rPr>
          <w:rFonts w:ascii="Times New Roman" w:hAnsi="Times New Roman" w:cs="Times New Roman"/>
          <w:sz w:val="24"/>
          <w:szCs w:val="24"/>
        </w:rPr>
        <w:t>Сайт федерального портала истории России.</w:t>
      </w:r>
    </w:p>
    <w:p w:rsidR="00C9271A" w:rsidRDefault="00C9271A" w:rsidP="00C9271A">
      <w:pPr>
        <w:rPr>
          <w:rFonts w:ascii="Times New Roman" w:hAnsi="Times New Roman" w:cs="Times New Roman"/>
          <w:b/>
          <w:sz w:val="28"/>
          <w:szCs w:val="28"/>
        </w:rPr>
      </w:pPr>
    </w:p>
    <w:p w:rsidR="000D704E" w:rsidRDefault="000D704E" w:rsidP="00C9271A">
      <w:pPr>
        <w:rPr>
          <w:rFonts w:ascii="Times New Roman" w:hAnsi="Times New Roman" w:cs="Times New Roman"/>
          <w:b/>
          <w:sz w:val="28"/>
          <w:szCs w:val="28"/>
        </w:rPr>
      </w:pPr>
    </w:p>
    <w:p w:rsidR="009F7BAB" w:rsidRPr="005855D4" w:rsidRDefault="009F7BAB" w:rsidP="009F7BAB">
      <w:pPr>
        <w:rPr>
          <w:rFonts w:ascii="Times New Roman" w:hAnsi="Times New Roman" w:cs="Times New Roman"/>
          <w:b/>
          <w:sz w:val="28"/>
          <w:szCs w:val="28"/>
        </w:rPr>
      </w:pPr>
      <w:r w:rsidRPr="005855D4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tbl>
      <w:tblPr>
        <w:tblStyle w:val="a3"/>
        <w:tblpPr w:leftFromText="180" w:rightFromText="180" w:vertAnchor="text" w:tblpY="1"/>
        <w:tblOverlap w:val="never"/>
        <w:tblW w:w="15263" w:type="dxa"/>
        <w:tblLayout w:type="fixed"/>
        <w:tblLook w:val="01E0" w:firstRow="1" w:lastRow="1" w:firstColumn="1" w:lastColumn="1" w:noHBand="0" w:noVBand="0"/>
      </w:tblPr>
      <w:tblGrid>
        <w:gridCol w:w="1903"/>
        <w:gridCol w:w="3413"/>
        <w:gridCol w:w="2889"/>
        <w:gridCol w:w="1076"/>
        <w:gridCol w:w="1804"/>
        <w:gridCol w:w="2836"/>
        <w:gridCol w:w="1342"/>
      </w:tblGrid>
      <w:tr w:rsidR="009F7BAB" w:rsidRPr="005855D4" w:rsidTr="00A6284B">
        <w:tc>
          <w:tcPr>
            <w:tcW w:w="1903" w:type="dxa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855D4">
              <w:rPr>
                <w:rFonts w:ascii="Times New Roman" w:hAnsi="Times New Roman" w:cs="Times New Roman"/>
                <w:b/>
              </w:rPr>
              <w:t>ФИО учителя</w:t>
            </w:r>
          </w:p>
        </w:tc>
        <w:tc>
          <w:tcPr>
            <w:tcW w:w="13360" w:type="dxa"/>
            <w:gridSpan w:val="6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</w:rPr>
            </w:pPr>
            <w:r w:rsidRPr="005855D4">
              <w:rPr>
                <w:rFonts w:ascii="Times New Roman" w:hAnsi="Times New Roman" w:cs="Times New Roman"/>
              </w:rPr>
              <w:t>Шашкова Алла Геннадьевна</w:t>
            </w:r>
          </w:p>
        </w:tc>
      </w:tr>
      <w:tr w:rsidR="009F7BAB" w:rsidRPr="005855D4" w:rsidTr="00A6284B">
        <w:tc>
          <w:tcPr>
            <w:tcW w:w="1903" w:type="dxa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855D4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3360" w:type="dxa"/>
            <w:gridSpan w:val="6"/>
          </w:tcPr>
          <w:p w:rsidR="009F7BAB" w:rsidRPr="009F7BAB" w:rsidRDefault="009F7BAB" w:rsidP="00A628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России </w:t>
            </w:r>
            <w:r>
              <w:rPr>
                <w:rFonts w:ascii="Times New Roman" w:hAnsi="Times New Roman" w:cs="Times New Roman"/>
                <w:lang w:val="en-US"/>
              </w:rPr>
              <w:t>XVIII</w:t>
            </w:r>
            <w:r>
              <w:rPr>
                <w:rFonts w:ascii="Times New Roman" w:hAnsi="Times New Roman" w:cs="Times New Roman"/>
              </w:rPr>
              <w:t xml:space="preserve"> в.</w:t>
            </w:r>
          </w:p>
        </w:tc>
      </w:tr>
      <w:tr w:rsidR="009F7BAB" w:rsidRPr="005855D4" w:rsidTr="00A6284B">
        <w:tc>
          <w:tcPr>
            <w:tcW w:w="1903" w:type="dxa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855D4">
              <w:rPr>
                <w:rFonts w:ascii="Times New Roman" w:hAnsi="Times New Roman" w:cs="Times New Roman"/>
                <w:b/>
              </w:rPr>
              <w:t xml:space="preserve">Класс </w:t>
            </w:r>
          </w:p>
        </w:tc>
        <w:tc>
          <w:tcPr>
            <w:tcW w:w="13360" w:type="dxa"/>
            <w:gridSpan w:val="6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9F7BAB" w:rsidRPr="005855D4" w:rsidTr="00A6284B">
        <w:tc>
          <w:tcPr>
            <w:tcW w:w="1903" w:type="dxa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855D4">
              <w:rPr>
                <w:rFonts w:ascii="Times New Roman" w:hAnsi="Times New Roman" w:cs="Times New Roman"/>
                <w:b/>
              </w:rPr>
              <w:t>Тип урока</w:t>
            </w:r>
          </w:p>
        </w:tc>
        <w:tc>
          <w:tcPr>
            <w:tcW w:w="13360" w:type="dxa"/>
            <w:gridSpan w:val="6"/>
          </w:tcPr>
          <w:p w:rsidR="009F7BAB" w:rsidRPr="005855D4" w:rsidRDefault="009F7BAB" w:rsidP="009F7BAB">
            <w:pPr>
              <w:jc w:val="both"/>
              <w:rPr>
                <w:rFonts w:ascii="Times New Roman" w:hAnsi="Times New Roman" w:cs="Times New Roman"/>
              </w:rPr>
            </w:pPr>
            <w:r w:rsidRPr="005855D4">
              <w:rPr>
                <w:rFonts w:ascii="Times New Roman" w:hAnsi="Times New Roman" w:cs="Times New Roman"/>
              </w:rPr>
              <w:t xml:space="preserve">Урок </w:t>
            </w:r>
            <w:r>
              <w:rPr>
                <w:rFonts w:ascii="Times New Roman" w:hAnsi="Times New Roman" w:cs="Times New Roman"/>
              </w:rPr>
              <w:t>повторения и обобщения изученного материала</w:t>
            </w:r>
          </w:p>
        </w:tc>
      </w:tr>
      <w:tr w:rsidR="009F7BAB" w:rsidRPr="005855D4" w:rsidTr="00A6284B">
        <w:tc>
          <w:tcPr>
            <w:tcW w:w="1903" w:type="dxa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855D4">
              <w:rPr>
                <w:rFonts w:ascii="Times New Roman" w:hAnsi="Times New Roman" w:cs="Times New Roman"/>
                <w:b/>
              </w:rPr>
              <w:t>Образовательные технологии</w:t>
            </w:r>
          </w:p>
        </w:tc>
        <w:tc>
          <w:tcPr>
            <w:tcW w:w="13360" w:type="dxa"/>
            <w:gridSpan w:val="6"/>
          </w:tcPr>
          <w:p w:rsidR="009F7BAB" w:rsidRPr="005855D4" w:rsidRDefault="009F7BAB" w:rsidP="009F7BAB">
            <w:pPr>
              <w:jc w:val="both"/>
              <w:rPr>
                <w:rFonts w:ascii="Times New Roman" w:hAnsi="Times New Roman" w:cs="Times New Roman"/>
              </w:rPr>
            </w:pPr>
            <w:r w:rsidRPr="005855D4">
              <w:rPr>
                <w:rFonts w:ascii="Times New Roman" w:hAnsi="Times New Roman" w:cs="Times New Roman"/>
              </w:rPr>
              <w:t>Технология развивающего обучения с привлечением дополнительного материала, элементы проект</w:t>
            </w:r>
            <w:r w:rsidR="004574EB">
              <w:rPr>
                <w:rFonts w:ascii="Times New Roman" w:hAnsi="Times New Roman" w:cs="Times New Roman"/>
              </w:rPr>
              <w:t xml:space="preserve">но-исследовательской </w:t>
            </w:r>
            <w:r w:rsidR="00C9271A">
              <w:rPr>
                <w:rFonts w:ascii="Times New Roman" w:hAnsi="Times New Roman" w:cs="Times New Roman"/>
              </w:rPr>
              <w:t>технологии</w:t>
            </w:r>
            <w:r w:rsidRPr="005855D4">
              <w:rPr>
                <w:rFonts w:ascii="Times New Roman" w:hAnsi="Times New Roman" w:cs="Times New Roman"/>
              </w:rPr>
              <w:t xml:space="preserve">  лично</w:t>
            </w:r>
            <w:r>
              <w:rPr>
                <w:rFonts w:ascii="Times New Roman" w:hAnsi="Times New Roman" w:cs="Times New Roman"/>
              </w:rPr>
              <w:t>стно</w:t>
            </w:r>
            <w:r w:rsidR="004574EB">
              <w:rPr>
                <w:rFonts w:ascii="Times New Roman" w:hAnsi="Times New Roman" w:cs="Times New Roman"/>
              </w:rPr>
              <w:t>-ориентированного обучени</w:t>
            </w:r>
            <w:r w:rsidR="00C9271A">
              <w:rPr>
                <w:rFonts w:ascii="Times New Roman" w:hAnsi="Times New Roman" w:cs="Times New Roman"/>
              </w:rPr>
              <w:t>я</w:t>
            </w:r>
            <w:r w:rsidRPr="005855D4">
              <w:rPr>
                <w:rFonts w:ascii="Times New Roman" w:hAnsi="Times New Roman" w:cs="Times New Roman"/>
              </w:rPr>
              <w:t>. Технология нравственного воспитания.</w:t>
            </w:r>
            <w:r>
              <w:rPr>
                <w:rFonts w:ascii="Times New Roman" w:hAnsi="Times New Roman" w:cs="Times New Roman"/>
              </w:rPr>
              <w:t xml:space="preserve"> ТЕХНОЛОГИЯ ДЕБАТОВ.</w:t>
            </w:r>
          </w:p>
        </w:tc>
      </w:tr>
      <w:tr w:rsidR="009F7BAB" w:rsidRPr="005855D4" w:rsidTr="00A6284B">
        <w:tc>
          <w:tcPr>
            <w:tcW w:w="1903" w:type="dxa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855D4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3360" w:type="dxa"/>
            <w:gridSpan w:val="6"/>
          </w:tcPr>
          <w:p w:rsidR="009F7BAB" w:rsidRPr="006421C7" w:rsidRDefault="000F11BD" w:rsidP="004574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Обобщение по теме: «Россия в 1762-1800 годы.</w:t>
            </w:r>
            <w:r w:rsidR="006421C7">
              <w:rPr>
                <w:rFonts w:ascii="Times New Roman" w:hAnsi="Times New Roman" w:cs="Times New Roman"/>
              </w:rPr>
              <w:t xml:space="preserve">» </w:t>
            </w:r>
          </w:p>
        </w:tc>
      </w:tr>
      <w:tr w:rsidR="009F7BAB" w:rsidRPr="005855D4" w:rsidTr="00A6284B">
        <w:tc>
          <w:tcPr>
            <w:tcW w:w="1903" w:type="dxa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855D4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13360" w:type="dxa"/>
            <w:gridSpan w:val="6"/>
          </w:tcPr>
          <w:p w:rsidR="000D704E" w:rsidRPr="000C60B7" w:rsidRDefault="000C60B7" w:rsidP="000C60B7">
            <w:pPr>
              <w:jc w:val="both"/>
              <w:rPr>
                <w:rFonts w:ascii="Times New Roman" w:hAnsi="Times New Roman" w:cs="Times New Roman"/>
              </w:rPr>
            </w:pPr>
            <w:r w:rsidRPr="000C60B7">
              <w:rPr>
                <w:rFonts w:ascii="Times New Roman" w:hAnsi="Times New Roman" w:cs="Times New Roman"/>
              </w:rPr>
              <w:t>Цель учителя:</w:t>
            </w:r>
          </w:p>
          <w:p w:rsidR="000C60B7" w:rsidRPr="000C60B7" w:rsidRDefault="000C60B7" w:rsidP="000C60B7">
            <w:pPr>
              <w:jc w:val="both"/>
              <w:rPr>
                <w:rFonts w:ascii="Times New Roman" w:hAnsi="Times New Roman" w:cs="Times New Roman"/>
              </w:rPr>
            </w:pPr>
            <w:r w:rsidRPr="000C60B7">
              <w:rPr>
                <w:rFonts w:ascii="Times New Roman" w:hAnsi="Times New Roman" w:cs="Times New Roman"/>
              </w:rPr>
              <w:t>•</w:t>
            </w:r>
            <w:r w:rsidRPr="000C60B7">
              <w:rPr>
                <w:rFonts w:ascii="Times New Roman" w:hAnsi="Times New Roman" w:cs="Times New Roman"/>
              </w:rPr>
              <w:tab/>
              <w:t>Сформировать знания в рамках программы;</w:t>
            </w:r>
          </w:p>
          <w:p w:rsidR="000C60B7" w:rsidRPr="000C60B7" w:rsidRDefault="000C60B7" w:rsidP="000C60B7">
            <w:pPr>
              <w:jc w:val="both"/>
              <w:rPr>
                <w:rFonts w:ascii="Times New Roman" w:hAnsi="Times New Roman" w:cs="Times New Roman"/>
              </w:rPr>
            </w:pPr>
            <w:r w:rsidRPr="000C60B7">
              <w:rPr>
                <w:rFonts w:ascii="Times New Roman" w:hAnsi="Times New Roman" w:cs="Times New Roman"/>
              </w:rPr>
              <w:t>•</w:t>
            </w:r>
            <w:r w:rsidRPr="000C60B7">
              <w:rPr>
                <w:rFonts w:ascii="Times New Roman" w:hAnsi="Times New Roman" w:cs="Times New Roman"/>
              </w:rPr>
              <w:tab/>
              <w:t>Сформировать умения работы с источниками, исторической картой, умение называть характерные, существенные черты, сравнивать исторические события, хронологические умения;</w:t>
            </w:r>
          </w:p>
          <w:p w:rsidR="000C60B7" w:rsidRDefault="000C60B7" w:rsidP="000C60B7">
            <w:pPr>
              <w:jc w:val="both"/>
              <w:rPr>
                <w:rFonts w:ascii="Times New Roman" w:hAnsi="Times New Roman" w:cs="Times New Roman"/>
              </w:rPr>
            </w:pPr>
            <w:r w:rsidRPr="000C60B7">
              <w:rPr>
                <w:rFonts w:ascii="Times New Roman" w:hAnsi="Times New Roman" w:cs="Times New Roman"/>
              </w:rPr>
              <w:t>•</w:t>
            </w:r>
            <w:r w:rsidRPr="000C60B7">
              <w:rPr>
                <w:rFonts w:ascii="Times New Roman" w:hAnsi="Times New Roman" w:cs="Times New Roman"/>
              </w:rPr>
              <w:tab/>
              <w:t>Воспитать интерес к истории и культуре народов стран мира и России, ценностные ориентиры и убеждения.</w:t>
            </w:r>
          </w:p>
          <w:p w:rsidR="009F7BAB" w:rsidRPr="004574EB" w:rsidRDefault="004574EB" w:rsidP="004574EB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 w:rsidRPr="004574EB">
              <w:rPr>
                <w:rFonts w:ascii="Times New Roman" w:hAnsi="Times New Roman" w:cs="Times New Roman"/>
              </w:rPr>
              <w:t xml:space="preserve">Общая цель: </w:t>
            </w:r>
            <w:r w:rsidR="00D82090" w:rsidRPr="004574EB">
              <w:rPr>
                <w:rFonts w:ascii="Times New Roman" w:hAnsi="Times New Roman" w:cs="Times New Roman"/>
              </w:rPr>
              <w:t>Обобщить внутреннюю и внешнюю политику Екатерины II, оценить ее значении для России.</w:t>
            </w:r>
          </w:p>
        </w:tc>
      </w:tr>
      <w:tr w:rsidR="009F7BAB" w:rsidRPr="005855D4" w:rsidTr="00A6284B">
        <w:trPr>
          <w:trHeight w:val="213"/>
        </w:trPr>
        <w:tc>
          <w:tcPr>
            <w:tcW w:w="1903" w:type="dxa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855D4">
              <w:rPr>
                <w:rFonts w:ascii="Times New Roman" w:hAnsi="Times New Roman" w:cs="Times New Roman"/>
                <w:b/>
              </w:rPr>
              <w:t>Задачи</w:t>
            </w:r>
          </w:p>
        </w:tc>
        <w:tc>
          <w:tcPr>
            <w:tcW w:w="3413" w:type="dxa"/>
          </w:tcPr>
          <w:p w:rsidR="004574EB" w:rsidRDefault="009F7BAB" w:rsidP="00B51649">
            <w:pPr>
              <w:jc w:val="both"/>
            </w:pPr>
            <w:r w:rsidRPr="005855D4">
              <w:rPr>
                <w:rFonts w:ascii="Times New Roman" w:hAnsi="Times New Roman" w:cs="Times New Roman"/>
                <w:u w:val="single"/>
              </w:rPr>
              <w:t>Образовательные:</w:t>
            </w:r>
            <w:r w:rsidR="00B51649">
              <w:t xml:space="preserve"> </w:t>
            </w:r>
          </w:p>
          <w:p w:rsidR="00B51649" w:rsidRPr="0090240C" w:rsidRDefault="004574EB" w:rsidP="00B51649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90240C">
              <w:rPr>
                <w:rFonts w:ascii="Times New Roman" w:hAnsi="Times New Roman" w:cs="Times New Roman"/>
              </w:rPr>
              <w:t xml:space="preserve">В соответствии с </w:t>
            </w:r>
            <w:r w:rsidRPr="0090240C">
              <w:rPr>
                <w:rFonts w:ascii="Times New Roman" w:hAnsi="Times New Roman" w:cs="Times New Roman"/>
                <w:u w:val="single"/>
              </w:rPr>
              <w:t>т</w:t>
            </w:r>
            <w:r w:rsidR="00B51649" w:rsidRPr="0090240C">
              <w:rPr>
                <w:rFonts w:ascii="Times New Roman" w:hAnsi="Times New Roman" w:cs="Times New Roman"/>
                <w:u w:val="single"/>
              </w:rPr>
              <w:t>ребования</w:t>
            </w:r>
            <w:r w:rsidRPr="0090240C">
              <w:rPr>
                <w:rFonts w:ascii="Times New Roman" w:hAnsi="Times New Roman" w:cs="Times New Roman"/>
                <w:u w:val="single"/>
              </w:rPr>
              <w:t>ми</w:t>
            </w:r>
            <w:r w:rsidR="00B51649" w:rsidRPr="0090240C">
              <w:rPr>
                <w:rFonts w:ascii="Times New Roman" w:hAnsi="Times New Roman" w:cs="Times New Roman"/>
                <w:u w:val="single"/>
              </w:rPr>
              <w:t xml:space="preserve"> по программе.</w:t>
            </w:r>
          </w:p>
          <w:p w:rsidR="00121CAB" w:rsidRPr="00121CAB" w:rsidRDefault="00121CAB" w:rsidP="00121CAB">
            <w:pPr>
              <w:jc w:val="both"/>
              <w:rPr>
                <w:rFonts w:ascii="Times New Roman" w:hAnsi="Times New Roman" w:cs="Times New Roman"/>
              </w:rPr>
            </w:pPr>
            <w:r w:rsidRPr="0090240C">
              <w:rPr>
                <w:rFonts w:ascii="Times New Roman" w:hAnsi="Times New Roman" w:cs="Times New Roman"/>
              </w:rPr>
              <w:t>Раскрывать сущность политики «просвещённого абсолютизма». Анализировать изменения в</w:t>
            </w:r>
            <w:r w:rsidRPr="00121CAB">
              <w:rPr>
                <w:rFonts w:ascii="Times New Roman" w:hAnsi="Times New Roman" w:cs="Times New Roman"/>
              </w:rPr>
              <w:t xml:space="preserve"> системе управления и су</w:t>
            </w:r>
            <w:r w:rsidR="004574EB">
              <w:rPr>
                <w:rFonts w:ascii="Times New Roman" w:hAnsi="Times New Roman" w:cs="Times New Roman"/>
              </w:rPr>
              <w:t>допроизводства при Екатерине Второй.</w:t>
            </w:r>
          </w:p>
          <w:p w:rsidR="00121CAB" w:rsidRPr="00121CAB" w:rsidRDefault="00121CAB" w:rsidP="00121CAB">
            <w:pPr>
              <w:jc w:val="both"/>
              <w:rPr>
                <w:rFonts w:ascii="Times New Roman" w:hAnsi="Times New Roman" w:cs="Times New Roman"/>
              </w:rPr>
            </w:pPr>
            <w:r w:rsidRPr="00121CAB">
              <w:rPr>
                <w:rFonts w:ascii="Times New Roman" w:hAnsi="Times New Roman" w:cs="Times New Roman"/>
              </w:rPr>
              <w:lastRenderedPageBreak/>
              <w:t xml:space="preserve"> Соотносить факты и общие процессы: </w:t>
            </w:r>
            <w:r w:rsidR="0090240C">
              <w:rPr>
                <w:rFonts w:ascii="Times New Roman" w:hAnsi="Times New Roman" w:cs="Times New Roman"/>
              </w:rPr>
              <w:t>в политическом устройстве, в усилении</w:t>
            </w:r>
            <w:r w:rsidRPr="00121CAB">
              <w:rPr>
                <w:rFonts w:ascii="Times New Roman" w:hAnsi="Times New Roman" w:cs="Times New Roman"/>
              </w:rPr>
              <w:t xml:space="preserve"> креп</w:t>
            </w:r>
            <w:r w:rsidR="0090240C">
              <w:rPr>
                <w:rFonts w:ascii="Times New Roman" w:hAnsi="Times New Roman" w:cs="Times New Roman"/>
              </w:rPr>
              <w:t>остной зависимости и активизации</w:t>
            </w:r>
            <w:r w:rsidRPr="00121CAB">
              <w:rPr>
                <w:rFonts w:ascii="Times New Roman" w:hAnsi="Times New Roman" w:cs="Times New Roman"/>
              </w:rPr>
              <w:t xml:space="preserve"> народного движения. Высказыва</w:t>
            </w:r>
            <w:r w:rsidR="004574EB">
              <w:rPr>
                <w:rFonts w:ascii="Times New Roman" w:hAnsi="Times New Roman" w:cs="Times New Roman"/>
              </w:rPr>
              <w:t>ть оценочные суждения о личностях</w:t>
            </w:r>
            <w:r w:rsidRPr="00121CAB">
              <w:rPr>
                <w:rFonts w:ascii="Times New Roman" w:hAnsi="Times New Roman" w:cs="Times New Roman"/>
              </w:rPr>
              <w:t xml:space="preserve"> и </w:t>
            </w:r>
            <w:r w:rsidR="004574EB">
              <w:rPr>
                <w:rFonts w:ascii="Times New Roman" w:hAnsi="Times New Roman" w:cs="Times New Roman"/>
              </w:rPr>
              <w:t xml:space="preserve">их </w:t>
            </w:r>
            <w:r w:rsidRPr="00121CAB">
              <w:rPr>
                <w:rFonts w:ascii="Times New Roman" w:hAnsi="Times New Roman" w:cs="Times New Roman"/>
              </w:rPr>
              <w:t>деятельности.</w:t>
            </w:r>
          </w:p>
          <w:p w:rsidR="0090240C" w:rsidRDefault="00121CAB" w:rsidP="00121CAB">
            <w:pPr>
              <w:jc w:val="both"/>
              <w:rPr>
                <w:rFonts w:ascii="Times New Roman" w:hAnsi="Times New Roman" w:cs="Times New Roman"/>
              </w:rPr>
            </w:pPr>
            <w:r w:rsidRPr="00121CAB">
              <w:rPr>
                <w:rFonts w:ascii="Times New Roman" w:hAnsi="Times New Roman" w:cs="Times New Roman"/>
              </w:rPr>
              <w:t xml:space="preserve">Описывать успехи и трудности развития экономики России в данный период. </w:t>
            </w:r>
          </w:p>
          <w:p w:rsidR="00121CAB" w:rsidRPr="00121CAB" w:rsidRDefault="00121CAB" w:rsidP="00121CAB">
            <w:pPr>
              <w:jc w:val="both"/>
              <w:rPr>
                <w:rFonts w:ascii="Times New Roman" w:hAnsi="Times New Roman" w:cs="Times New Roman"/>
              </w:rPr>
            </w:pPr>
            <w:r w:rsidRPr="00121CAB">
              <w:rPr>
                <w:rFonts w:ascii="Times New Roman" w:hAnsi="Times New Roman" w:cs="Times New Roman"/>
              </w:rPr>
              <w:t>Называть даты военных кампаний. Характеризовать основные направления внешней политики Екатерины II, раскрывать по</w:t>
            </w:r>
            <w:r>
              <w:rPr>
                <w:rFonts w:ascii="Times New Roman" w:hAnsi="Times New Roman" w:cs="Times New Roman"/>
              </w:rPr>
              <w:t xml:space="preserve">следствия её внешнеполитической </w:t>
            </w:r>
            <w:r w:rsidRPr="00121CAB">
              <w:rPr>
                <w:rFonts w:ascii="Times New Roman" w:hAnsi="Times New Roman" w:cs="Times New Roman"/>
              </w:rPr>
              <w:t>деятельности.</w:t>
            </w:r>
          </w:p>
          <w:p w:rsidR="009F7BAB" w:rsidRPr="00B51649" w:rsidRDefault="009F7BAB" w:rsidP="008B06EC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965" w:type="dxa"/>
            <w:gridSpan w:val="2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5855D4">
              <w:rPr>
                <w:rFonts w:ascii="Times New Roman" w:hAnsi="Times New Roman" w:cs="Times New Roman"/>
                <w:u w:val="single"/>
              </w:rPr>
              <w:lastRenderedPageBreak/>
              <w:t>Развивающие:</w:t>
            </w:r>
          </w:p>
          <w:p w:rsidR="008B06EC" w:rsidRDefault="009F7BAB" w:rsidP="00A62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0240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умений и навыков работы с историческим пространством (картой) </w:t>
            </w:r>
            <w:r w:rsidR="008B06EC" w:rsidRPr="009024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02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6EC" w:rsidRPr="0090240C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России во второй половине 18 века, </w:t>
            </w:r>
            <w:r w:rsidRPr="0090240C">
              <w:rPr>
                <w:rFonts w:ascii="Times New Roman" w:hAnsi="Times New Roman" w:cs="Times New Roman"/>
                <w:sz w:val="24"/>
                <w:szCs w:val="24"/>
              </w:rPr>
              <w:t xml:space="preserve">и историческим временем (хронологией) </w:t>
            </w:r>
            <w:r w:rsidR="008B06EC" w:rsidRPr="0090240C">
              <w:rPr>
                <w:rFonts w:ascii="Times New Roman" w:hAnsi="Times New Roman" w:cs="Times New Roman"/>
                <w:sz w:val="24"/>
                <w:szCs w:val="24"/>
              </w:rPr>
              <w:t>– крестьянская война</w:t>
            </w:r>
            <w:r w:rsidR="008B06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F7BAB" w:rsidRPr="0090240C" w:rsidRDefault="009F7BAB" w:rsidP="00A62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–</w:t>
            </w:r>
            <w:r w:rsidR="00D820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82090" w:rsidRPr="0090240C">
              <w:rPr>
                <w:rFonts w:ascii="Times New Roman" w:hAnsi="Times New Roman" w:cs="Times New Roman"/>
                <w:sz w:val="24"/>
                <w:szCs w:val="24"/>
              </w:rPr>
              <w:t>формировать умение работать с научным текстом - и</w:t>
            </w:r>
            <w:r w:rsidRPr="0090240C">
              <w:rPr>
                <w:rFonts w:ascii="Times New Roman" w:hAnsi="Times New Roman" w:cs="Times New Roman"/>
                <w:sz w:val="24"/>
                <w:szCs w:val="24"/>
              </w:rPr>
              <w:t>сторическими источниками;</w:t>
            </w:r>
          </w:p>
          <w:p w:rsidR="009F7BAB" w:rsidRPr="0090240C" w:rsidRDefault="009F7BAB" w:rsidP="008B06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40C">
              <w:rPr>
                <w:rFonts w:ascii="Times New Roman" w:hAnsi="Times New Roman" w:cs="Times New Roman"/>
                <w:sz w:val="24"/>
                <w:szCs w:val="24"/>
              </w:rPr>
              <w:t xml:space="preserve">-  развитие навыков </w:t>
            </w:r>
            <w:r w:rsidR="00D82090" w:rsidRPr="0090240C">
              <w:rPr>
                <w:rFonts w:ascii="Times New Roman" w:hAnsi="Times New Roman" w:cs="Times New Roman"/>
                <w:sz w:val="24"/>
                <w:szCs w:val="24"/>
              </w:rPr>
              <w:t>работы с информацией,</w:t>
            </w:r>
          </w:p>
          <w:p w:rsidR="00D82090" w:rsidRPr="005855D4" w:rsidRDefault="00D82090" w:rsidP="008B06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240C">
              <w:rPr>
                <w:rFonts w:ascii="Times New Roman" w:hAnsi="Times New Roman" w:cs="Times New Roman"/>
                <w:sz w:val="24"/>
                <w:szCs w:val="24"/>
              </w:rPr>
              <w:t>- развивать умение доказывать свое мнение; развивать логику, память, формировать критическое мышление,</w:t>
            </w:r>
          </w:p>
        </w:tc>
        <w:tc>
          <w:tcPr>
            <w:tcW w:w="4640" w:type="dxa"/>
            <w:gridSpan w:val="2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5855D4">
              <w:rPr>
                <w:rFonts w:ascii="Times New Roman" w:hAnsi="Times New Roman" w:cs="Times New Roman"/>
                <w:u w:val="single"/>
              </w:rPr>
              <w:lastRenderedPageBreak/>
              <w:t>Воспитательные:</w:t>
            </w:r>
          </w:p>
          <w:p w:rsidR="009F7BAB" w:rsidRPr="0090240C" w:rsidRDefault="009F7BAB" w:rsidP="00A62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0240C"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способности к духовному развитию, реализации творческого потенциала в учебной деятельности на основе традиционных нравственных установок и моральных норм;</w:t>
            </w:r>
          </w:p>
          <w:p w:rsidR="00D82090" w:rsidRPr="0090240C" w:rsidRDefault="00D82090" w:rsidP="00A62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40C">
              <w:rPr>
                <w:rFonts w:ascii="Times New Roman" w:hAnsi="Times New Roman" w:cs="Times New Roman"/>
                <w:sz w:val="24"/>
                <w:szCs w:val="24"/>
              </w:rPr>
              <w:t>- умение слушать собеседника,</w:t>
            </w:r>
          </w:p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 </w:t>
            </w:r>
            <w:r w:rsidRPr="0090240C">
              <w:rPr>
                <w:rFonts w:ascii="Times New Roman" w:hAnsi="Times New Roman" w:cs="Times New Roman"/>
                <w:sz w:val="24"/>
                <w:szCs w:val="24"/>
              </w:rPr>
              <w:t>овладевают формами и методами самовоспитания: самокритика, самообязательство</w:t>
            </w: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2" w:type="dxa"/>
          </w:tcPr>
          <w:p w:rsidR="009F7BAB" w:rsidRPr="00076518" w:rsidRDefault="009F7BAB" w:rsidP="00D82090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lastRenderedPageBreak/>
              <w:t>Социализации:</w:t>
            </w: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>приобретение опыта взаимодействия, совместной деятель</w:t>
            </w:r>
            <w:r w:rsidR="00D82090">
              <w:rPr>
                <w:rFonts w:ascii="Times New Roman" w:hAnsi="Times New Roman" w:cs="Times New Roman"/>
                <w:sz w:val="20"/>
                <w:szCs w:val="20"/>
              </w:rPr>
              <w:t xml:space="preserve">ности и общения со сверстниками. </w:t>
            </w:r>
            <w:r w:rsidR="00D82090">
              <w:t xml:space="preserve"> </w:t>
            </w:r>
          </w:p>
        </w:tc>
      </w:tr>
      <w:tr w:rsidR="009F7BAB" w:rsidRPr="005855D4" w:rsidTr="00A6284B">
        <w:tc>
          <w:tcPr>
            <w:tcW w:w="1903" w:type="dxa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855D4">
              <w:rPr>
                <w:rFonts w:ascii="Times New Roman" w:hAnsi="Times New Roman" w:cs="Times New Roman"/>
                <w:b/>
              </w:rPr>
              <w:lastRenderedPageBreak/>
              <w:t>Планируемые результаты</w:t>
            </w:r>
          </w:p>
        </w:tc>
        <w:tc>
          <w:tcPr>
            <w:tcW w:w="6302" w:type="dxa"/>
            <w:gridSpan w:val="2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5855D4">
              <w:rPr>
                <w:rFonts w:ascii="Times New Roman" w:hAnsi="Times New Roman" w:cs="Times New Roman"/>
                <w:u w:val="single"/>
              </w:rPr>
              <w:t>Предметные:</w:t>
            </w:r>
            <w:r w:rsidRPr="005855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5855D4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(знания, умения, представления)</w:t>
            </w:r>
          </w:p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>- развитие умения изучать и систематизировать информацию из различных источников;</w:t>
            </w:r>
          </w:p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>- освоение общих принципов постановки и решения познавательных задач, выявления причин исторических событий, объяснения фактов;</w:t>
            </w:r>
          </w:p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>- рассматривать исторические процессы в развитии, определяя причины, этапы и особенности развития, результаты;</w:t>
            </w:r>
          </w:p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>-  выработка умений давать оценку историческим событиям и процессам, деятельности исторических личностей.</w:t>
            </w:r>
          </w:p>
          <w:p w:rsidR="009F7BAB" w:rsidRPr="005855D4" w:rsidRDefault="00D82090" w:rsidP="00A6284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ПО ПРОГРАММЕ</w:t>
            </w:r>
            <w:r w:rsidR="009F7BAB" w:rsidRPr="005855D4">
              <w:rPr>
                <w:rFonts w:ascii="Times New Roman" w:hAnsi="Times New Roman" w:cs="Times New Roman"/>
                <w:u w:val="single"/>
              </w:rPr>
              <w:t>:</w:t>
            </w:r>
          </w:p>
          <w:p w:rsidR="007D72A6" w:rsidRPr="007D72A6" w:rsidRDefault="007D72A6" w:rsidP="007D72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72A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Уложенная комиссия</w:t>
            </w:r>
            <w:r w:rsidR="0090240C">
              <w:rPr>
                <w:rFonts w:ascii="Times New Roman" w:hAnsi="Times New Roman" w:cs="Times New Roman"/>
                <w:sz w:val="20"/>
                <w:szCs w:val="20"/>
              </w:rPr>
              <w:t xml:space="preserve"> («Наказ»)</w:t>
            </w:r>
            <w:r w:rsidRPr="007D72A6">
              <w:rPr>
                <w:rFonts w:ascii="Times New Roman" w:hAnsi="Times New Roman" w:cs="Times New Roman"/>
                <w:sz w:val="20"/>
                <w:szCs w:val="20"/>
              </w:rPr>
              <w:t>. Просвещённый абсолютизм. Жалованная грамота дворянству и городам. Губернская реформа.</w:t>
            </w:r>
          </w:p>
          <w:p w:rsidR="007D72A6" w:rsidRPr="007D72A6" w:rsidRDefault="007D72A6" w:rsidP="007D72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72A6">
              <w:rPr>
                <w:rFonts w:ascii="Times New Roman" w:hAnsi="Times New Roman" w:cs="Times New Roman"/>
                <w:sz w:val="20"/>
                <w:szCs w:val="20"/>
              </w:rPr>
              <w:t>Ужесточение крепостничества. Социальные движения второй половины века.</w:t>
            </w:r>
          </w:p>
          <w:p w:rsidR="007D72A6" w:rsidRPr="007D72A6" w:rsidRDefault="007D72A6" w:rsidP="007D72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72A6">
              <w:rPr>
                <w:rFonts w:ascii="Times New Roman" w:hAnsi="Times New Roman" w:cs="Times New Roman"/>
                <w:sz w:val="20"/>
                <w:szCs w:val="20"/>
              </w:rPr>
              <w:t>Развитие капиталистического уклада.</w:t>
            </w:r>
          </w:p>
          <w:p w:rsidR="009F7BAB" w:rsidRPr="005855D4" w:rsidRDefault="007D72A6" w:rsidP="007D72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72A6">
              <w:rPr>
                <w:rFonts w:ascii="Times New Roman" w:hAnsi="Times New Roman" w:cs="Times New Roman"/>
                <w:sz w:val="20"/>
                <w:szCs w:val="20"/>
              </w:rPr>
              <w:t>Присоединение Крыма, Сев. Причерноморья. Участие в разделах Речи Посполитой.</w:t>
            </w:r>
          </w:p>
        </w:tc>
        <w:tc>
          <w:tcPr>
            <w:tcW w:w="2880" w:type="dxa"/>
            <w:gridSpan w:val="2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5855D4">
              <w:rPr>
                <w:rFonts w:ascii="Times New Roman" w:hAnsi="Times New Roman" w:cs="Times New Roman"/>
                <w:u w:val="single"/>
              </w:rPr>
              <w:lastRenderedPageBreak/>
              <w:t>Личностные:</w:t>
            </w:r>
            <w:r w:rsidRPr="005855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5855D4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(личностные УУД)</w:t>
            </w:r>
          </w:p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>- формир</w:t>
            </w:r>
            <w:r w:rsidR="00F7163B">
              <w:rPr>
                <w:rFonts w:ascii="Times New Roman" w:hAnsi="Times New Roman" w:cs="Times New Roman"/>
                <w:sz w:val="20"/>
                <w:szCs w:val="20"/>
              </w:rPr>
              <w:t xml:space="preserve">ование историко-географического </w:t>
            </w: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>образа, включая представление о территории и границах</w:t>
            </w:r>
            <w:r w:rsidR="00F7163B">
              <w:rPr>
                <w:rFonts w:ascii="Times New Roman" w:hAnsi="Times New Roman" w:cs="Times New Roman"/>
                <w:sz w:val="20"/>
                <w:szCs w:val="20"/>
              </w:rPr>
              <w:t xml:space="preserve"> России</w:t>
            </w: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F7BAB" w:rsidRDefault="009F7BAB" w:rsidP="006800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>- формирование устойчивого познавательного интереса и становление смыслообразующей</w:t>
            </w:r>
            <w:r w:rsidR="00D82090">
              <w:rPr>
                <w:rFonts w:ascii="Times New Roman" w:hAnsi="Times New Roman" w:cs="Times New Roman"/>
                <w:sz w:val="20"/>
                <w:szCs w:val="20"/>
              </w:rPr>
              <w:t xml:space="preserve"> функции познавательного мотива,</w:t>
            </w:r>
          </w:p>
          <w:p w:rsidR="00D82090" w:rsidRPr="005855D4" w:rsidRDefault="00D82090" w:rsidP="006800B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у</w:t>
            </w:r>
            <w:r w:rsidRPr="00D82090">
              <w:rPr>
                <w:rFonts w:ascii="Times New Roman" w:hAnsi="Times New Roman" w:cs="Times New Roman"/>
                <w:sz w:val="20"/>
                <w:szCs w:val="20"/>
              </w:rPr>
              <w:t>чатся умению вести диалог на основе равноправных отношений и взаимного уважения</w:t>
            </w:r>
          </w:p>
        </w:tc>
        <w:tc>
          <w:tcPr>
            <w:tcW w:w="4178" w:type="dxa"/>
            <w:gridSpan w:val="2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5855D4">
              <w:rPr>
                <w:rFonts w:ascii="Times New Roman" w:hAnsi="Times New Roman" w:cs="Times New Roman"/>
                <w:u w:val="single"/>
              </w:rPr>
              <w:lastRenderedPageBreak/>
              <w:t>Метапредметные:</w:t>
            </w:r>
            <w:r w:rsidRPr="005855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5855D4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(познавательные (в том числе, основы проектной деят-сти, основы работы с текстом, основы ИКТ-компетентности), регулятивные, коммуникативные УУД)</w:t>
            </w:r>
          </w:p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 xml:space="preserve">- способность сознательно организовывать и регулировать свою учебную деятельность; </w:t>
            </w:r>
          </w:p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>- выр</w:t>
            </w:r>
            <w:r w:rsidR="00F7163B">
              <w:rPr>
                <w:rFonts w:ascii="Times New Roman" w:hAnsi="Times New Roman" w:cs="Times New Roman"/>
                <w:sz w:val="20"/>
                <w:szCs w:val="20"/>
              </w:rPr>
              <w:t>аботка умений работать с различного вида</w:t>
            </w: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информацией;</w:t>
            </w:r>
          </w:p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>- готовность к сотрудничеству с соучениками;</w:t>
            </w:r>
          </w:p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формирование умения определять цели своей деятельности и представлять ее результаты; выбирать и использовать нужные средства для учебной деятельности; осуществлять самоконтроль и самооценку;</w:t>
            </w:r>
          </w:p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5D4">
              <w:rPr>
                <w:rFonts w:ascii="Times New Roman" w:hAnsi="Times New Roman" w:cs="Times New Roman"/>
                <w:sz w:val="20"/>
                <w:szCs w:val="20"/>
              </w:rPr>
              <w:t>- стратегия смыслового чтения и работа с текстом: поиск информации и понимание прочитанного; делать выводы из сформулированных посылок.</w:t>
            </w:r>
          </w:p>
        </w:tc>
      </w:tr>
      <w:tr w:rsidR="009F7BAB" w:rsidRPr="005855D4" w:rsidTr="00A6284B">
        <w:tc>
          <w:tcPr>
            <w:tcW w:w="1903" w:type="dxa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855D4">
              <w:rPr>
                <w:rFonts w:ascii="Times New Roman" w:hAnsi="Times New Roman" w:cs="Times New Roman"/>
                <w:b/>
              </w:rPr>
              <w:lastRenderedPageBreak/>
              <w:t>Источники информации</w:t>
            </w:r>
          </w:p>
        </w:tc>
        <w:tc>
          <w:tcPr>
            <w:tcW w:w="13360" w:type="dxa"/>
            <w:gridSpan w:val="6"/>
          </w:tcPr>
          <w:p w:rsidR="00D82090" w:rsidRPr="009128A8" w:rsidRDefault="00D82090" w:rsidP="000D704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8A8">
              <w:rPr>
                <w:rFonts w:ascii="Times New Roman" w:hAnsi="Times New Roman" w:cs="Times New Roman"/>
                <w:sz w:val="24"/>
                <w:szCs w:val="24"/>
              </w:rPr>
              <w:t>Программы «История России. 6-9 классы». Авторы: А.А. Данилов, Л.Г. Косулина., М., “Просвещение”, 2014 г.</w:t>
            </w:r>
          </w:p>
          <w:p w:rsidR="009F7BAB" w:rsidRPr="000D704E" w:rsidRDefault="000C60B7" w:rsidP="000D704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04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128A8" w:rsidRPr="000D7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2090" w:rsidRPr="000D704E">
              <w:rPr>
                <w:rFonts w:ascii="Times New Roman" w:hAnsi="Times New Roman" w:cs="Times New Roman"/>
                <w:sz w:val="24"/>
                <w:szCs w:val="24"/>
              </w:rPr>
              <w:t>Учебник: А.А.Данилова, Л.Г.косулина. «Исто</w:t>
            </w:r>
            <w:r w:rsidR="00FE147F" w:rsidRPr="000D704E">
              <w:rPr>
                <w:rFonts w:ascii="Times New Roman" w:hAnsi="Times New Roman" w:cs="Times New Roman"/>
                <w:sz w:val="24"/>
                <w:szCs w:val="24"/>
              </w:rPr>
              <w:t>рия России конец XVI-XVIII век»</w:t>
            </w:r>
            <w:r w:rsidR="00D82090" w:rsidRPr="000D704E">
              <w:rPr>
                <w:rFonts w:ascii="Times New Roman" w:hAnsi="Times New Roman" w:cs="Times New Roman"/>
                <w:sz w:val="24"/>
                <w:szCs w:val="24"/>
              </w:rPr>
              <w:t>, М., Просвещение, 2003 г.,</w:t>
            </w:r>
          </w:p>
          <w:p w:rsidR="000C60B7" w:rsidRPr="000D704E" w:rsidRDefault="009128A8" w:rsidP="000D704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04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0C60B7" w:rsidRPr="000D704E">
              <w:rPr>
                <w:rFonts w:ascii="Times New Roman" w:hAnsi="Times New Roman" w:cs="Times New Roman"/>
                <w:sz w:val="20"/>
                <w:szCs w:val="20"/>
              </w:rPr>
              <w:t>ПЕДАГОГИЧЕСКАЯ МАСТЕРСКАЯ. ВСЁ ДЛЯ УЧИТЕЛЯ!</w:t>
            </w:r>
            <w:r w:rsidR="000C60B7" w:rsidRPr="000D704E">
              <w:rPr>
                <w:rFonts w:ascii="Times New Roman" w:hAnsi="Times New Roman" w:cs="Times New Roman"/>
                <w:sz w:val="24"/>
                <w:szCs w:val="24"/>
              </w:rPr>
              <w:tab/>
              <w:t>Пилотный выпуск 2011</w:t>
            </w:r>
            <w:r w:rsidR="00FE147F" w:rsidRPr="000D704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0C60B7" w:rsidRPr="000D704E" w:rsidRDefault="009128A8" w:rsidP="000D704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04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hyperlink r:id="rId7" w:history="1">
              <w:r w:rsidR="000D704E" w:rsidRPr="000D704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http://www.menobr.ru/materials</w:t>
              </w:r>
            </w:hyperlink>
            <w:r w:rsidR="004208E1" w:rsidRPr="000D70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D704E" w:rsidRPr="000D70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704E" w:rsidRPr="000D704E" w:rsidRDefault="000D704E" w:rsidP="000D704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 w:rsidRPr="000D704E">
              <w:rPr>
                <w:rFonts w:ascii="Times New Roman" w:hAnsi="Times New Roman" w:cs="Times New Roman"/>
                <w:sz w:val="24"/>
                <w:szCs w:val="24"/>
              </w:rPr>
              <w:t>Презентация «Из истории села Преполовенка», Шашковой А.Г., 2013год.</w:t>
            </w:r>
            <w:r w:rsidRPr="000D704E">
              <w:rPr>
                <w:rFonts w:ascii="Times New Roman" w:hAnsi="Times New Roman" w:cs="Times New Roman"/>
              </w:rPr>
              <w:t xml:space="preserve"> В.О. Ключевский «Исторические портреты», М., «Вече», 2005 г.-школьная библиотека</w:t>
            </w:r>
          </w:p>
          <w:p w:rsidR="000D704E" w:rsidRPr="000D704E" w:rsidRDefault="000D704E" w:rsidP="000D704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 w:rsidRPr="000D704E">
              <w:rPr>
                <w:rFonts w:ascii="Times New Roman" w:hAnsi="Times New Roman" w:cs="Times New Roman"/>
              </w:rPr>
              <w:t>6.В.О. Ключевский «Полный курс лекций», М., «Мысль», 1994 г.</w:t>
            </w:r>
          </w:p>
          <w:p w:rsidR="000D704E" w:rsidRDefault="000D704E" w:rsidP="000D704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 w:rsidRPr="001153E7">
              <w:rPr>
                <w:rFonts w:ascii="Times New Roman" w:hAnsi="Times New Roman" w:cs="Times New Roman"/>
              </w:rPr>
              <w:t xml:space="preserve">«ИСТОРИЯ ГОСУДРСТВА РОССИЙСКОГО» жизнеописания </w:t>
            </w:r>
            <w:r w:rsidRPr="001153E7">
              <w:rPr>
                <w:rFonts w:ascii="Times New Roman" w:hAnsi="Times New Roman" w:cs="Times New Roman"/>
                <w:lang w:val="en-US"/>
              </w:rPr>
              <w:t>XVIII</w:t>
            </w:r>
            <w:r w:rsidRPr="001153E7">
              <w:rPr>
                <w:rFonts w:ascii="Times New Roman" w:hAnsi="Times New Roman" w:cs="Times New Roman"/>
              </w:rPr>
              <w:t xml:space="preserve"> век, М., Изд. «Книжная палата», 1996 г.  </w:t>
            </w:r>
          </w:p>
          <w:p w:rsidR="000D704E" w:rsidRPr="000D704E" w:rsidRDefault="000D704E" w:rsidP="000D704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</w:rPr>
            </w:pPr>
            <w:r w:rsidRPr="000D704E">
              <w:rPr>
                <w:rFonts w:ascii="Times New Roman" w:hAnsi="Times New Roman" w:cs="Times New Roman"/>
              </w:rPr>
              <w:t>8.Сайт федерального портала истории России.</w:t>
            </w:r>
          </w:p>
          <w:p w:rsidR="000D704E" w:rsidRDefault="000D704E" w:rsidP="009128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04E" w:rsidRPr="009128A8" w:rsidRDefault="000D704E" w:rsidP="009128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BAB" w:rsidRPr="005855D4" w:rsidTr="00A6284B">
        <w:tc>
          <w:tcPr>
            <w:tcW w:w="1903" w:type="dxa"/>
          </w:tcPr>
          <w:p w:rsidR="009F7BAB" w:rsidRPr="005855D4" w:rsidRDefault="009F7BAB" w:rsidP="00A6284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855D4">
              <w:rPr>
                <w:rFonts w:ascii="Times New Roman" w:hAnsi="Times New Roman" w:cs="Times New Roman"/>
                <w:b/>
              </w:rPr>
              <w:t>Ресурсы (оснащение)</w:t>
            </w:r>
          </w:p>
        </w:tc>
        <w:tc>
          <w:tcPr>
            <w:tcW w:w="13360" w:type="dxa"/>
            <w:gridSpan w:val="6"/>
          </w:tcPr>
          <w:p w:rsidR="009F7BAB" w:rsidRPr="000D704E" w:rsidRDefault="009F7BAB" w:rsidP="000D70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04E">
              <w:rPr>
                <w:rFonts w:ascii="Times New Roman" w:hAnsi="Times New Roman" w:cs="Times New Roman"/>
                <w:sz w:val="24"/>
                <w:szCs w:val="24"/>
              </w:rPr>
              <w:t xml:space="preserve">Карты атласа «История </w:t>
            </w:r>
            <w:r w:rsidR="00F7163B" w:rsidRPr="000D704E">
              <w:rPr>
                <w:rFonts w:ascii="Times New Roman" w:hAnsi="Times New Roman" w:cs="Times New Roman"/>
                <w:sz w:val="24"/>
                <w:szCs w:val="24"/>
              </w:rPr>
              <w:t xml:space="preserve">России </w:t>
            </w:r>
            <w:r w:rsidR="00F7163B" w:rsidRPr="000D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="00F7163B" w:rsidRPr="000D704E">
              <w:rPr>
                <w:rFonts w:ascii="Times New Roman" w:hAnsi="Times New Roman" w:cs="Times New Roman"/>
                <w:sz w:val="24"/>
                <w:szCs w:val="24"/>
              </w:rPr>
              <w:t xml:space="preserve"> века. 7</w:t>
            </w:r>
            <w:r w:rsidRPr="000D704E">
              <w:rPr>
                <w:rFonts w:ascii="Times New Roman" w:hAnsi="Times New Roman" w:cs="Times New Roman"/>
                <w:sz w:val="24"/>
                <w:szCs w:val="24"/>
              </w:rPr>
              <w:t xml:space="preserve">класс» </w:t>
            </w:r>
          </w:p>
          <w:p w:rsidR="009F7BAB" w:rsidRPr="000D704E" w:rsidRDefault="009F7BAB" w:rsidP="00A62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04E">
              <w:rPr>
                <w:rFonts w:ascii="Times New Roman" w:hAnsi="Times New Roman" w:cs="Times New Roman"/>
                <w:sz w:val="24"/>
                <w:szCs w:val="24"/>
              </w:rPr>
              <w:t>Компьютер, проектор, экран</w:t>
            </w:r>
          </w:p>
          <w:p w:rsidR="009F7BAB" w:rsidRDefault="009F7BAB" w:rsidP="00F71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04E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материал:</w:t>
            </w:r>
            <w:r w:rsidR="000D704E" w:rsidRPr="000D704E">
              <w:rPr>
                <w:rFonts w:ascii="Times New Roman" w:hAnsi="Times New Roman" w:cs="Times New Roman"/>
                <w:sz w:val="24"/>
                <w:szCs w:val="24"/>
              </w:rPr>
              <w:t xml:space="preserve"> вопросы для обсуждения, лист самооценки, анкета, памятка, протоколы для экспертов, </w:t>
            </w:r>
            <w:r w:rsidRPr="000D704E">
              <w:rPr>
                <w:rFonts w:ascii="Times New Roman" w:hAnsi="Times New Roman" w:cs="Times New Roman"/>
                <w:sz w:val="24"/>
                <w:szCs w:val="24"/>
              </w:rPr>
              <w:t>отры</w:t>
            </w:r>
            <w:r w:rsidR="00FE147F" w:rsidRPr="000D704E">
              <w:rPr>
                <w:rFonts w:ascii="Times New Roman" w:hAnsi="Times New Roman" w:cs="Times New Roman"/>
                <w:sz w:val="24"/>
                <w:szCs w:val="24"/>
              </w:rPr>
              <w:t>вок из исторического источника (из лекций историка В.О. Ключевского)</w:t>
            </w:r>
            <w:r w:rsidR="000D704E" w:rsidRPr="000D70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7163B" w:rsidRPr="000D704E">
              <w:rPr>
                <w:rFonts w:ascii="Times New Roman" w:hAnsi="Times New Roman" w:cs="Times New Roman"/>
                <w:sz w:val="24"/>
                <w:szCs w:val="24"/>
              </w:rPr>
              <w:t>словарь урока (по Ожегову</w:t>
            </w:r>
            <w:r w:rsidR="000C60B7" w:rsidRPr="000D704E">
              <w:rPr>
                <w:rFonts w:ascii="Times New Roman" w:hAnsi="Times New Roman" w:cs="Times New Roman"/>
                <w:sz w:val="24"/>
                <w:szCs w:val="24"/>
              </w:rPr>
              <w:t xml:space="preserve"> С.И.</w:t>
            </w:r>
            <w:r w:rsidR="00F7163B" w:rsidRPr="000D70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708BF" w:rsidRPr="000D704E" w:rsidRDefault="007708BF" w:rsidP="00F716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08BF">
              <w:rPr>
                <w:rFonts w:ascii="Times New Roman" w:hAnsi="Times New Roman" w:cs="Times New Roman"/>
                <w:sz w:val="20"/>
                <w:szCs w:val="20"/>
              </w:rPr>
              <w:t>http://histrf.ru/ru/lectorium/card/iekatierina-ii-rossiiskaia-modiel-prosvieshchiennogho-absoliutizma</w:t>
            </w:r>
          </w:p>
        </w:tc>
      </w:tr>
    </w:tbl>
    <w:p w:rsidR="008707EA" w:rsidRDefault="008707EA"/>
    <w:p w:rsidR="009F7BAB" w:rsidRDefault="009F7BAB"/>
    <w:p w:rsidR="00B5246D" w:rsidRDefault="006C2E64" w:rsidP="00B5246D">
      <w:pPr>
        <w:keepNext/>
        <w:keepLines/>
        <w:spacing w:after="60" w:line="264" w:lineRule="auto"/>
        <w:ind w:left="327" w:firstLine="3228"/>
        <w:jc w:val="right"/>
        <w:outlineLvl w:val="3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C2E6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               </w:t>
      </w:r>
      <w:r w:rsidR="0047406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</w:t>
      </w:r>
    </w:p>
    <w:p w:rsidR="00FD39BF" w:rsidRPr="003A5C93" w:rsidRDefault="00FD39BF" w:rsidP="00B5246D">
      <w:pPr>
        <w:keepNext/>
        <w:keepLines/>
        <w:spacing w:after="60" w:line="264" w:lineRule="auto"/>
        <w:ind w:left="327" w:firstLine="3228"/>
        <w:outlineLvl w:val="3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2A6C85" w:rsidRPr="003A5C93" w:rsidRDefault="002A6C85" w:rsidP="00FD39BF">
      <w:pPr>
        <w:spacing w:after="0" w:line="256" w:lineRule="auto"/>
        <w:ind w:left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2E2" w:rsidRPr="003A5C93" w:rsidRDefault="00D522E2" w:rsidP="00D522E2">
      <w:pPr>
        <w:pStyle w:val="a4"/>
        <w:spacing w:after="0" w:line="256" w:lineRule="auto"/>
        <w:ind w:left="36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  <w:u w:val="single"/>
        </w:rPr>
        <w:t>1.О</w:t>
      </w:r>
      <w:r w:rsidR="002B1F6D" w:rsidRPr="003A5C93">
        <w:rPr>
          <w:rFonts w:ascii="Times New Roman" w:hAnsi="Times New Roman" w:cs="Times New Roman"/>
          <w:b/>
          <w:sz w:val="28"/>
          <w:szCs w:val="28"/>
          <w:u w:val="single"/>
        </w:rPr>
        <w:t>рганизационный момент.</w:t>
      </w:r>
      <w:r w:rsidR="002B1F6D" w:rsidRPr="003A5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C85" w:rsidRPr="003A5C93" w:rsidRDefault="002B1F6D" w:rsidP="002A6C85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Учащиеся входят в кабинет и рассаживаются по группам. Вступительное слово </w:t>
      </w:r>
      <w:r w:rsidR="00D522E2" w:rsidRPr="003A5C93">
        <w:rPr>
          <w:rFonts w:ascii="Times New Roman" w:hAnsi="Times New Roman" w:cs="Times New Roman"/>
          <w:sz w:val="28"/>
          <w:szCs w:val="28"/>
        </w:rPr>
        <w:t>учителя:</w:t>
      </w:r>
    </w:p>
    <w:p w:rsidR="002A6C85" w:rsidRPr="003A5C93" w:rsidRDefault="00D522E2" w:rsidP="00EC6896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 </w:t>
      </w:r>
      <w:r w:rsidR="002A6C85" w:rsidRPr="003A5C93">
        <w:rPr>
          <w:rFonts w:ascii="Times New Roman" w:hAnsi="Times New Roman" w:cs="Times New Roman"/>
          <w:b/>
          <w:sz w:val="28"/>
          <w:szCs w:val="28"/>
        </w:rPr>
        <w:t>Сегодня урок- обобщение по теме:</w:t>
      </w:r>
      <w:r w:rsidR="002A6C85" w:rsidRPr="003A5C93">
        <w:rPr>
          <w:rFonts w:ascii="Times New Roman" w:hAnsi="Times New Roman" w:cs="Times New Roman"/>
          <w:sz w:val="28"/>
          <w:szCs w:val="28"/>
        </w:rPr>
        <w:t xml:space="preserve"> «Россия в</w:t>
      </w:r>
      <w:r w:rsidR="00DB3A4D" w:rsidRPr="003A5C93">
        <w:rPr>
          <w:rFonts w:ascii="Times New Roman" w:hAnsi="Times New Roman" w:cs="Times New Roman"/>
          <w:sz w:val="28"/>
          <w:szCs w:val="28"/>
        </w:rPr>
        <w:t xml:space="preserve"> 1762- 1800гг.</w:t>
      </w:r>
      <w:r w:rsidR="002A6C85" w:rsidRPr="003A5C93">
        <w:rPr>
          <w:rFonts w:ascii="Times New Roman" w:hAnsi="Times New Roman" w:cs="Times New Roman"/>
          <w:sz w:val="28"/>
          <w:szCs w:val="28"/>
        </w:rPr>
        <w:t xml:space="preserve">» </w:t>
      </w:r>
      <w:r w:rsidR="00DB3A4D" w:rsidRPr="003A5C93">
        <w:rPr>
          <w:rFonts w:ascii="Times New Roman" w:hAnsi="Times New Roman" w:cs="Times New Roman"/>
          <w:sz w:val="28"/>
          <w:szCs w:val="28"/>
        </w:rPr>
        <w:t>Этот период совпадает с</w:t>
      </w:r>
      <w:r w:rsidR="00E85704" w:rsidRPr="003A5C93">
        <w:rPr>
          <w:rFonts w:ascii="Times New Roman" w:hAnsi="Times New Roman" w:cs="Times New Roman"/>
          <w:sz w:val="28"/>
          <w:szCs w:val="28"/>
        </w:rPr>
        <w:t xml:space="preserve"> правлением импер</w:t>
      </w:r>
      <w:r w:rsidR="00DB3A4D" w:rsidRPr="003A5C93">
        <w:rPr>
          <w:rFonts w:ascii="Times New Roman" w:hAnsi="Times New Roman" w:cs="Times New Roman"/>
          <w:sz w:val="28"/>
          <w:szCs w:val="28"/>
        </w:rPr>
        <w:t xml:space="preserve">атрицы Екатерины </w:t>
      </w:r>
      <w:r w:rsidR="00DB3A4D"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B3A4D" w:rsidRPr="003A5C93">
        <w:rPr>
          <w:rFonts w:ascii="Times New Roman" w:hAnsi="Times New Roman" w:cs="Times New Roman"/>
          <w:sz w:val="28"/>
          <w:szCs w:val="28"/>
        </w:rPr>
        <w:t>.</w:t>
      </w:r>
    </w:p>
    <w:p w:rsidR="002A6C85" w:rsidRPr="003A5C93" w:rsidRDefault="002A6C85" w:rsidP="002A6C85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3A5C93">
        <w:rPr>
          <w:rFonts w:ascii="Times New Roman" w:hAnsi="Times New Roman" w:cs="Times New Roman"/>
          <w:sz w:val="28"/>
          <w:szCs w:val="28"/>
        </w:rPr>
        <w:t xml:space="preserve"> (предположительно) Сегодня, как и в XVIII веке, деятельность людей, возглавляющих наше государство, неоднозначно влияет на общее положение дел в стране.</w:t>
      </w:r>
      <w:r w:rsidR="007D72A6" w:rsidRPr="003A5C93">
        <w:rPr>
          <w:rFonts w:ascii="Times New Roman" w:hAnsi="Times New Roman" w:cs="Times New Roman"/>
          <w:sz w:val="28"/>
          <w:szCs w:val="28"/>
        </w:rPr>
        <w:t xml:space="preserve"> И присоединение Крыма повторилось, и вызывает бурю эмоций. </w:t>
      </w:r>
    </w:p>
    <w:p w:rsidR="00DB3A4D" w:rsidRPr="003A5C93" w:rsidRDefault="00DB3A4D" w:rsidP="002A6C85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Изучая опыт прошлого взаимодействия власти и общества, мы за более короткий срок можем получить знания, необходимые для того, чтобы сегодня сделать нашу жизнь более комфортнее и полнее. Есть возможность быстрее понять какие наши действия, и действия людей, находящихся у власти, вредны для нас и нашего общества, а какие приносят благо, то есть – пользу.</w:t>
      </w:r>
    </w:p>
    <w:p w:rsidR="00EC6896" w:rsidRPr="003A5C93" w:rsidRDefault="00EC6896" w:rsidP="002A6C85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</w:p>
    <w:p w:rsidR="00EC6896" w:rsidRPr="003A5C93" w:rsidRDefault="00EC6896" w:rsidP="002A6C85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Тема дебатов</w:t>
      </w:r>
      <w:r w:rsidRPr="003A5C93">
        <w:rPr>
          <w:rFonts w:ascii="Times New Roman" w:hAnsi="Times New Roman" w:cs="Times New Roman"/>
          <w:sz w:val="28"/>
          <w:szCs w:val="28"/>
        </w:rPr>
        <w:t xml:space="preserve">: «Значение правления Екатерины </w:t>
      </w:r>
      <w:r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A5C93">
        <w:rPr>
          <w:rFonts w:ascii="Times New Roman" w:hAnsi="Times New Roman" w:cs="Times New Roman"/>
          <w:sz w:val="28"/>
          <w:szCs w:val="28"/>
        </w:rPr>
        <w:t xml:space="preserve"> для России».</w:t>
      </w:r>
    </w:p>
    <w:p w:rsidR="00EC6896" w:rsidRPr="003A5C93" w:rsidRDefault="00EC6896" w:rsidP="002A6C85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</w:p>
    <w:p w:rsidR="00EC6896" w:rsidRPr="003A5C93" w:rsidRDefault="00205976" w:rsidP="00EC6896">
      <w:p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Сформулируйте проблему</w:t>
      </w:r>
      <w:r w:rsidR="00EC6896" w:rsidRPr="003A5C93">
        <w:rPr>
          <w:rFonts w:ascii="Times New Roman" w:hAnsi="Times New Roman" w:cs="Times New Roman"/>
          <w:sz w:val="28"/>
          <w:szCs w:val="28"/>
        </w:rPr>
        <w:t>.</w:t>
      </w:r>
    </w:p>
    <w:p w:rsidR="00EC6896" w:rsidRPr="003A5C93" w:rsidRDefault="00EC6896" w:rsidP="00EC6896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3A5C93">
        <w:rPr>
          <w:rFonts w:ascii="Times New Roman" w:hAnsi="Times New Roman" w:cs="Times New Roman"/>
          <w:sz w:val="28"/>
          <w:szCs w:val="28"/>
        </w:rPr>
        <w:t xml:space="preserve"> (предположительно) Не знаем каково значение политики Екатерины II для России.</w:t>
      </w:r>
    </w:p>
    <w:p w:rsidR="00EC6896" w:rsidRPr="003A5C93" w:rsidRDefault="00EC6896" w:rsidP="00EC6896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</w:p>
    <w:p w:rsidR="00EC6896" w:rsidRPr="003A5C93" w:rsidRDefault="00EC6896" w:rsidP="00EC6896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Цель:</w:t>
      </w:r>
      <w:r w:rsidRPr="003A5C93">
        <w:rPr>
          <w:rFonts w:ascii="Times New Roman" w:hAnsi="Times New Roman" w:cs="Times New Roman"/>
          <w:sz w:val="28"/>
          <w:szCs w:val="28"/>
        </w:rPr>
        <w:t xml:space="preserve"> (предположительно) Определить значение политики Екатерины II для России.</w:t>
      </w:r>
    </w:p>
    <w:p w:rsidR="00EC6896" w:rsidRPr="003A5C93" w:rsidRDefault="00EC6896" w:rsidP="00EC6896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</w:p>
    <w:p w:rsidR="00EC6896" w:rsidRPr="003A5C93" w:rsidRDefault="00EC6896" w:rsidP="00EC6896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A5C93">
        <w:rPr>
          <w:rFonts w:ascii="Times New Roman" w:hAnsi="Times New Roman" w:cs="Times New Roman"/>
          <w:sz w:val="28"/>
          <w:szCs w:val="28"/>
        </w:rPr>
        <w:t xml:space="preserve"> - представить кейсы командам,</w:t>
      </w:r>
    </w:p>
    <w:p w:rsidR="00EC6896" w:rsidRPr="003A5C93" w:rsidRDefault="00EC6896" w:rsidP="00EC6896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 xml:space="preserve">                - </w:t>
      </w:r>
      <w:r w:rsidRPr="003A5C93">
        <w:rPr>
          <w:rFonts w:ascii="Times New Roman" w:hAnsi="Times New Roman" w:cs="Times New Roman"/>
          <w:sz w:val="28"/>
          <w:szCs w:val="28"/>
        </w:rPr>
        <w:t>голосованием опре</w:t>
      </w:r>
      <w:r w:rsidR="00205976" w:rsidRPr="003A5C93">
        <w:rPr>
          <w:rFonts w:ascii="Times New Roman" w:hAnsi="Times New Roman" w:cs="Times New Roman"/>
          <w:sz w:val="28"/>
          <w:szCs w:val="28"/>
        </w:rPr>
        <w:t>делить победивший тезис</w:t>
      </w:r>
      <w:r w:rsidRPr="003A5C93">
        <w:rPr>
          <w:rFonts w:ascii="Times New Roman" w:hAnsi="Times New Roman" w:cs="Times New Roman"/>
          <w:sz w:val="28"/>
          <w:szCs w:val="28"/>
        </w:rPr>
        <w:t>,</w:t>
      </w:r>
    </w:p>
    <w:p w:rsidR="00EC6896" w:rsidRPr="003A5C93" w:rsidRDefault="00EC6896" w:rsidP="00EC6896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 xml:space="preserve">                - </w:t>
      </w:r>
      <w:r w:rsidRPr="003A5C93">
        <w:rPr>
          <w:rFonts w:ascii="Times New Roman" w:hAnsi="Times New Roman" w:cs="Times New Roman"/>
          <w:sz w:val="28"/>
          <w:szCs w:val="28"/>
        </w:rPr>
        <w:t>экспертам оценить выступление спикеров,</w:t>
      </w:r>
    </w:p>
    <w:p w:rsidR="00EC6896" w:rsidRPr="003A5C93" w:rsidRDefault="00EC6896" w:rsidP="00EC6896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 xml:space="preserve">                -</w:t>
      </w:r>
      <w:r w:rsidRPr="003A5C93">
        <w:rPr>
          <w:rFonts w:ascii="Times New Roman" w:hAnsi="Times New Roman" w:cs="Times New Roman"/>
          <w:sz w:val="28"/>
          <w:szCs w:val="28"/>
        </w:rPr>
        <w:t xml:space="preserve"> обсудить результат.</w:t>
      </w:r>
    </w:p>
    <w:p w:rsidR="00EC6896" w:rsidRPr="003A5C93" w:rsidRDefault="00EC6896" w:rsidP="00EC6896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Средства:</w:t>
      </w:r>
      <w:r w:rsidRPr="003A5C93">
        <w:rPr>
          <w:rFonts w:ascii="Times New Roman" w:hAnsi="Times New Roman" w:cs="Times New Roman"/>
          <w:sz w:val="28"/>
          <w:szCs w:val="28"/>
        </w:rPr>
        <w:t xml:space="preserve"> понятия курса истории и обществознания, домашние заготовки материалов, компьютер, проектор, видео сюжет, секундомер, памятки для характеристики личности, вопросы для обсуждения, вопросы для подготовки, памятка </w:t>
      </w:r>
      <w:r w:rsidRPr="003A5C93">
        <w:rPr>
          <w:rFonts w:ascii="Times New Roman" w:hAnsi="Times New Roman" w:cs="Times New Roman"/>
          <w:sz w:val="28"/>
          <w:szCs w:val="28"/>
        </w:rPr>
        <w:lastRenderedPageBreak/>
        <w:t>о правилах переговоров и функции участников игры, понятия кейса, аспектов, аргументов и поддержек, список литературы из школьной библиотеки, музея, интернет ресурс, контурная карта.</w:t>
      </w:r>
    </w:p>
    <w:p w:rsidR="00EC6896" w:rsidRPr="003A5C93" w:rsidRDefault="00EC6896" w:rsidP="00EC6896">
      <w:pPr>
        <w:spacing w:after="0" w:line="256" w:lineRule="auto"/>
        <w:rPr>
          <w:rFonts w:ascii="Times New Roman" w:hAnsi="Times New Roman" w:cs="Times New Roman"/>
          <w:sz w:val="28"/>
          <w:szCs w:val="28"/>
        </w:rPr>
      </w:pPr>
    </w:p>
    <w:p w:rsidR="002A6C85" w:rsidRPr="003A5C93" w:rsidRDefault="002A6C85" w:rsidP="002A6C85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Мотив:</w:t>
      </w:r>
      <w:r w:rsidR="00C7738E" w:rsidRPr="003A5C93">
        <w:rPr>
          <w:rFonts w:ascii="Times New Roman" w:hAnsi="Times New Roman" w:cs="Times New Roman"/>
          <w:sz w:val="28"/>
          <w:szCs w:val="28"/>
        </w:rPr>
        <w:t xml:space="preserve"> научившись грамотно анализировать свои и чужие поступки, быстро определите последствия таковых, и подготовитесь к ним. </w:t>
      </w:r>
      <w:r w:rsidR="00205976" w:rsidRPr="003A5C93">
        <w:rPr>
          <w:rFonts w:ascii="Times New Roman" w:hAnsi="Times New Roman" w:cs="Times New Roman"/>
          <w:sz w:val="28"/>
          <w:szCs w:val="28"/>
        </w:rPr>
        <w:t>Научитесь</w:t>
      </w:r>
      <w:r w:rsidR="00C7738E" w:rsidRPr="003A5C93">
        <w:rPr>
          <w:rFonts w:ascii="Times New Roman" w:hAnsi="Times New Roman" w:cs="Times New Roman"/>
          <w:sz w:val="28"/>
          <w:szCs w:val="28"/>
        </w:rPr>
        <w:t xml:space="preserve"> понимать какие действия приносят пользу, а какие- вред. Тем </w:t>
      </w:r>
      <w:r w:rsidR="00AE6DC1" w:rsidRPr="003A5C93">
        <w:rPr>
          <w:rFonts w:ascii="Times New Roman" w:hAnsi="Times New Roman" w:cs="Times New Roman"/>
          <w:sz w:val="28"/>
          <w:szCs w:val="28"/>
        </w:rPr>
        <w:t>самым упростит</w:t>
      </w:r>
      <w:r w:rsidR="00205976" w:rsidRPr="003A5C93">
        <w:rPr>
          <w:rFonts w:ascii="Times New Roman" w:hAnsi="Times New Roman" w:cs="Times New Roman"/>
          <w:sz w:val="28"/>
          <w:szCs w:val="28"/>
        </w:rPr>
        <w:t>е свою жизнь, сделаете ее лучше.</w:t>
      </w:r>
      <w:r w:rsidR="00FF6A75" w:rsidRPr="003A5C93">
        <w:rPr>
          <w:rFonts w:ascii="Times New Roman" w:hAnsi="Times New Roman" w:cs="Times New Roman"/>
          <w:sz w:val="28"/>
          <w:szCs w:val="28"/>
        </w:rPr>
        <w:t xml:space="preserve"> </w:t>
      </w:r>
      <w:r w:rsidR="00205976" w:rsidRPr="003A5C93">
        <w:rPr>
          <w:rFonts w:ascii="Times New Roman" w:hAnsi="Times New Roman" w:cs="Times New Roman"/>
          <w:sz w:val="28"/>
          <w:szCs w:val="28"/>
        </w:rPr>
        <w:t xml:space="preserve">Сможете </w:t>
      </w:r>
      <w:r w:rsidR="00FF6A75" w:rsidRPr="003A5C93">
        <w:rPr>
          <w:rFonts w:ascii="Times New Roman" w:hAnsi="Times New Roman" w:cs="Times New Roman"/>
          <w:sz w:val="28"/>
          <w:szCs w:val="28"/>
        </w:rPr>
        <w:t>подготовиться к итоговой контрольной раб</w:t>
      </w:r>
      <w:r w:rsidR="00E6067D" w:rsidRPr="003A5C93">
        <w:rPr>
          <w:rFonts w:ascii="Times New Roman" w:hAnsi="Times New Roman" w:cs="Times New Roman"/>
          <w:sz w:val="28"/>
          <w:szCs w:val="28"/>
        </w:rPr>
        <w:t>оте по теме, а так</w:t>
      </w:r>
      <w:r w:rsidR="00205976" w:rsidRPr="003A5C93">
        <w:rPr>
          <w:rFonts w:ascii="Times New Roman" w:hAnsi="Times New Roman" w:cs="Times New Roman"/>
          <w:sz w:val="28"/>
          <w:szCs w:val="28"/>
        </w:rPr>
        <w:t xml:space="preserve">же к </w:t>
      </w:r>
      <w:r w:rsidR="00FF6A75" w:rsidRPr="003A5C93">
        <w:rPr>
          <w:rFonts w:ascii="Times New Roman" w:hAnsi="Times New Roman" w:cs="Times New Roman"/>
          <w:sz w:val="28"/>
          <w:szCs w:val="28"/>
        </w:rPr>
        <w:t>олимпиадам в 8кл.</w:t>
      </w:r>
    </w:p>
    <w:p w:rsidR="00205976" w:rsidRPr="003A5C93" w:rsidRDefault="00205976" w:rsidP="002A6C85">
      <w:pPr>
        <w:spacing w:after="0" w:line="256" w:lineRule="auto"/>
        <w:ind w:left="2"/>
        <w:rPr>
          <w:rFonts w:ascii="Times New Roman" w:hAnsi="Times New Roman" w:cs="Times New Roman"/>
          <w:b/>
          <w:sz w:val="28"/>
          <w:szCs w:val="28"/>
        </w:rPr>
      </w:pPr>
    </w:p>
    <w:p w:rsidR="00ED162E" w:rsidRPr="003A5C93" w:rsidRDefault="00ED162E" w:rsidP="002A6C85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Итак, тема дебатов:</w:t>
      </w:r>
      <w:r w:rsidRPr="003A5C93">
        <w:rPr>
          <w:rFonts w:ascii="Times New Roman" w:hAnsi="Times New Roman" w:cs="Times New Roman"/>
          <w:sz w:val="28"/>
          <w:szCs w:val="28"/>
        </w:rPr>
        <w:t xml:space="preserve"> «Значение правления Екатерины </w:t>
      </w:r>
      <w:r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A5C93">
        <w:rPr>
          <w:rFonts w:ascii="Times New Roman" w:hAnsi="Times New Roman" w:cs="Times New Roman"/>
          <w:sz w:val="28"/>
          <w:szCs w:val="28"/>
        </w:rPr>
        <w:t>».</w:t>
      </w:r>
    </w:p>
    <w:p w:rsidR="000A70F2" w:rsidRPr="003A5C93" w:rsidRDefault="000A70F2" w:rsidP="009A0345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  <w:u w:val="single"/>
        </w:rPr>
        <w:t>Внимание на экран. Видео ролик и</w:t>
      </w:r>
      <w:r w:rsidR="007A19B2" w:rsidRPr="003A5C93">
        <w:rPr>
          <w:rFonts w:ascii="Times New Roman" w:hAnsi="Times New Roman" w:cs="Times New Roman"/>
          <w:b/>
          <w:sz w:val="28"/>
          <w:szCs w:val="28"/>
          <w:u w:val="single"/>
        </w:rPr>
        <w:t>з лекции на федеральном портале истории России.</w:t>
      </w:r>
    </w:p>
    <w:p w:rsidR="009A0345" w:rsidRPr="003A5C93" w:rsidRDefault="00B75236" w:rsidP="009A0345">
      <w:pPr>
        <w:rPr>
          <w:sz w:val="28"/>
          <w:szCs w:val="28"/>
        </w:rPr>
      </w:pPr>
      <w:hyperlink r:id="rId8" w:history="1">
        <w:r w:rsidR="007708BF" w:rsidRPr="003A5C93">
          <w:rPr>
            <w:rStyle w:val="ab"/>
            <w:sz w:val="28"/>
            <w:szCs w:val="28"/>
          </w:rPr>
          <w:t>http://histrf.ru/ru/lectorium/card/iekatierina-ii-rossiiskaia-modiel-prosvieshchiennogho-absoliutizma</w:t>
        </w:r>
      </w:hyperlink>
      <w:r w:rsidR="000A70F2" w:rsidRPr="003A5C93">
        <w:rPr>
          <w:sz w:val="28"/>
          <w:szCs w:val="28"/>
        </w:rPr>
        <w:t xml:space="preserve">; </w:t>
      </w:r>
      <w:r w:rsidR="002D6D5A" w:rsidRPr="003A5C93">
        <w:rPr>
          <w:rFonts w:ascii="Times New Roman" w:hAnsi="Times New Roman" w:cs="Times New Roman"/>
          <w:sz w:val="28"/>
          <w:szCs w:val="28"/>
        </w:rPr>
        <w:t>http://www.youtube.com/watch?v=jfcRHjFNgFU</w:t>
      </w:r>
    </w:p>
    <w:p w:rsidR="00EC6896" w:rsidRPr="003A5C93" w:rsidRDefault="00EC6896" w:rsidP="00E6067D">
      <w:pPr>
        <w:spacing w:after="0" w:line="256" w:lineRule="auto"/>
        <w:ind w:left="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0D63" w:rsidRPr="003A5C93" w:rsidRDefault="00ED0D63" w:rsidP="002A6C85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2A6C85" w:rsidRPr="003A5C93" w:rsidRDefault="002A6C85" w:rsidP="002A6C85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Тезис отрицания:</w:t>
      </w:r>
      <w:r w:rsidRPr="003A5C93">
        <w:rPr>
          <w:rFonts w:ascii="Times New Roman" w:hAnsi="Times New Roman" w:cs="Times New Roman"/>
          <w:sz w:val="28"/>
          <w:szCs w:val="28"/>
        </w:rPr>
        <w:t xml:space="preserve"> </w:t>
      </w:r>
      <w:r w:rsidR="00E6067D" w:rsidRPr="003A5C93">
        <w:rPr>
          <w:rFonts w:ascii="Times New Roman" w:hAnsi="Times New Roman" w:cs="Times New Roman"/>
          <w:sz w:val="28"/>
          <w:szCs w:val="28"/>
        </w:rPr>
        <w:t xml:space="preserve">(Предположительно) </w:t>
      </w:r>
      <w:r w:rsidRPr="003A5C93">
        <w:rPr>
          <w:rFonts w:ascii="Times New Roman" w:hAnsi="Times New Roman" w:cs="Times New Roman"/>
          <w:sz w:val="28"/>
          <w:szCs w:val="28"/>
        </w:rPr>
        <w:t>«</w:t>
      </w:r>
      <w:r w:rsidR="00E6067D" w:rsidRPr="003A5C93">
        <w:rPr>
          <w:rFonts w:ascii="Times New Roman" w:hAnsi="Times New Roman" w:cs="Times New Roman"/>
          <w:sz w:val="28"/>
          <w:szCs w:val="28"/>
        </w:rPr>
        <w:t>Правление Екатерины II не принесло пользу (благо)</w:t>
      </w:r>
      <w:r w:rsidRPr="003A5C93">
        <w:rPr>
          <w:rFonts w:ascii="Times New Roman" w:hAnsi="Times New Roman" w:cs="Times New Roman"/>
          <w:sz w:val="28"/>
          <w:szCs w:val="28"/>
        </w:rPr>
        <w:t xml:space="preserve"> для России».</w:t>
      </w:r>
    </w:p>
    <w:p w:rsidR="002A6C85" w:rsidRPr="003A5C93" w:rsidRDefault="002A6C85" w:rsidP="002A6C85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Тезис утверждения:</w:t>
      </w:r>
      <w:r w:rsidR="00E6067D" w:rsidRPr="003A5C93">
        <w:rPr>
          <w:rFonts w:ascii="Times New Roman" w:hAnsi="Times New Roman" w:cs="Times New Roman"/>
          <w:sz w:val="28"/>
          <w:szCs w:val="28"/>
        </w:rPr>
        <w:t xml:space="preserve"> «Правление Екатерины II принесло пользу (благо)</w:t>
      </w:r>
      <w:r w:rsidRPr="003A5C93">
        <w:rPr>
          <w:rFonts w:ascii="Times New Roman" w:hAnsi="Times New Roman" w:cs="Times New Roman"/>
          <w:sz w:val="28"/>
          <w:szCs w:val="28"/>
        </w:rPr>
        <w:t xml:space="preserve"> для России».</w:t>
      </w:r>
    </w:p>
    <w:p w:rsidR="002B1F6D" w:rsidRPr="003A5C93" w:rsidRDefault="002B1F6D" w:rsidP="00D522E2">
      <w:pPr>
        <w:spacing w:after="0" w:line="256" w:lineRule="auto"/>
        <w:ind w:left="2"/>
        <w:rPr>
          <w:rFonts w:ascii="Times New Roman" w:hAnsi="Times New Roman" w:cs="Times New Roman"/>
          <w:sz w:val="28"/>
          <w:szCs w:val="28"/>
        </w:rPr>
      </w:pPr>
    </w:p>
    <w:p w:rsidR="00D522E2" w:rsidRPr="003A5C93" w:rsidRDefault="00905807" w:rsidP="00B5246D">
      <w:pPr>
        <w:pStyle w:val="a4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П</w:t>
      </w:r>
      <w:r w:rsidR="00FD39BF" w:rsidRPr="003A5C93">
        <w:rPr>
          <w:rFonts w:ascii="Times New Roman" w:hAnsi="Times New Roman" w:cs="Times New Roman"/>
          <w:b/>
          <w:sz w:val="28"/>
          <w:szCs w:val="28"/>
        </w:rPr>
        <w:t>редставляет участников и их задачи, знакомит</w:t>
      </w:r>
      <w:r w:rsidR="00FD39BF" w:rsidRPr="003A5C93">
        <w:rPr>
          <w:rFonts w:ascii="Times New Roman" w:hAnsi="Times New Roman" w:cs="Times New Roman"/>
          <w:sz w:val="28"/>
          <w:szCs w:val="28"/>
        </w:rPr>
        <w:t xml:space="preserve"> с правилами переговоров: </w:t>
      </w:r>
    </w:p>
    <w:p w:rsidR="00FD39BF" w:rsidRPr="003A5C93" w:rsidRDefault="00B5246D" w:rsidP="00B5246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D39BF" w:rsidRPr="003A5C93">
        <w:rPr>
          <w:rFonts w:ascii="Times New Roman" w:hAnsi="Times New Roman" w:cs="Times New Roman"/>
          <w:sz w:val="28"/>
          <w:szCs w:val="28"/>
        </w:rPr>
        <w:t>команды утверждения и отрицания вправе заявить свой кейс понятий, аспектов, аргументов за определенное время (4–6 минут каждому спикеру, время определяется заранее);</w:t>
      </w:r>
    </w:p>
    <w:p w:rsidR="00FD39BF" w:rsidRPr="003A5C93" w:rsidRDefault="00FD39BF" w:rsidP="00B5246D">
      <w:pPr>
        <w:numPr>
          <w:ilvl w:val="0"/>
          <w:numId w:val="21"/>
        </w:numPr>
        <w:spacing w:after="5" w:line="24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каждый участник команды может выступить один раз;</w:t>
      </w:r>
    </w:p>
    <w:p w:rsidR="00FD39BF" w:rsidRPr="003A5C93" w:rsidRDefault="00FD39BF" w:rsidP="00B5246D">
      <w:pPr>
        <w:numPr>
          <w:ilvl w:val="0"/>
          <w:numId w:val="21"/>
        </w:numPr>
        <w:spacing w:after="5" w:line="24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все участники соблюдают регламент на всех этапах дебатов;</w:t>
      </w:r>
    </w:p>
    <w:p w:rsidR="00FD39BF" w:rsidRPr="003A5C93" w:rsidRDefault="00D522E2" w:rsidP="00B5246D">
      <w:pPr>
        <w:numPr>
          <w:ilvl w:val="0"/>
          <w:numId w:val="21"/>
        </w:numPr>
        <w:spacing w:after="5" w:line="24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тайм-спике</w:t>
      </w:r>
      <w:r w:rsidR="00FD39BF" w:rsidRPr="003A5C93">
        <w:rPr>
          <w:rFonts w:ascii="Times New Roman" w:hAnsi="Times New Roman" w:cs="Times New Roman"/>
          <w:sz w:val="28"/>
          <w:szCs w:val="28"/>
        </w:rPr>
        <w:t>р следит за регламентом выступлений. За 0,5 минуты до окончания выступления подает сигнал выступающим и экспертам, ведет учет времени при тайм-аутах;</w:t>
      </w:r>
    </w:p>
    <w:p w:rsidR="00FD39BF" w:rsidRPr="003A5C93" w:rsidRDefault="00FD39BF" w:rsidP="00B5246D">
      <w:pPr>
        <w:numPr>
          <w:ilvl w:val="0"/>
          <w:numId w:val="21"/>
        </w:numPr>
        <w:spacing w:after="5" w:line="24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эксперты оценивают аспекты, аргументы, выступления спикеров по заранее разработанным критериям и заносят результаты в экспертные карты и протокол;</w:t>
      </w:r>
    </w:p>
    <w:p w:rsidR="00FD39BF" w:rsidRPr="003A5C93" w:rsidRDefault="00FD39BF" w:rsidP="00B5246D">
      <w:pPr>
        <w:numPr>
          <w:ilvl w:val="0"/>
          <w:numId w:val="21"/>
        </w:numPr>
        <w:spacing w:after="5" w:line="24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в случае затруднений спикеры команд могут взять тайм-аут длительностью до 2-х минут (за все время переговоров — не более 8 минут);</w:t>
      </w:r>
    </w:p>
    <w:p w:rsidR="00FD39BF" w:rsidRPr="003A5C93" w:rsidRDefault="00FD39BF" w:rsidP="00B5246D">
      <w:pPr>
        <w:numPr>
          <w:ilvl w:val="0"/>
          <w:numId w:val="21"/>
        </w:numPr>
        <w:spacing w:after="5" w:line="24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lastRenderedPageBreak/>
        <w:t>диалог должен вестись строго по заявленной теме и в рамках этических норм;</w:t>
      </w:r>
    </w:p>
    <w:p w:rsidR="00FD39BF" w:rsidRPr="003A5C93" w:rsidRDefault="00FD39BF" w:rsidP="00B5246D">
      <w:pPr>
        <w:numPr>
          <w:ilvl w:val="0"/>
          <w:numId w:val="21"/>
        </w:numPr>
        <w:spacing w:after="105" w:line="24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спикеры и команда поддержки (зрители) имеют право задавать вопросы по установленной схеме.</w:t>
      </w:r>
    </w:p>
    <w:p w:rsidR="00FD39BF" w:rsidRPr="003A5C93" w:rsidRDefault="00FD39BF" w:rsidP="00FD39BF">
      <w:pPr>
        <w:spacing w:after="160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В процессе дебатов каждая пара спикеров проводит выступления в соответствии с планом, приведенным в таблице (таблица 1). Начинает спикер У1, заканчивает спикер О3.</w:t>
      </w:r>
    </w:p>
    <w:p w:rsidR="00FD39BF" w:rsidRPr="003A5C93" w:rsidRDefault="00FD39BF" w:rsidP="00FD39BF">
      <w:pPr>
        <w:spacing w:after="144" w:line="256" w:lineRule="auto"/>
        <w:ind w:left="759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021204B" wp14:editId="71E0C04D">
                <wp:extent cx="2204085" cy="2079625"/>
                <wp:effectExtent l="9525" t="9525" r="15240" b="15875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085" cy="2079625"/>
                          <a:chOff x="0" y="0"/>
                          <a:chExt cx="22041" cy="20797"/>
                        </a:xfrm>
                      </wpg:grpSpPr>
                      <wps:wsp>
                        <wps:cNvPr id="7" name="Shape 104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43" cy="4811"/>
                          </a:xfrm>
                          <a:custGeom>
                            <a:avLst/>
                            <a:gdLst>
                              <a:gd name="T0" fmla="*/ 0 w 744347"/>
                              <a:gd name="T1" fmla="*/ 0 h 481152"/>
                              <a:gd name="T2" fmla="*/ 744347 w 744347"/>
                              <a:gd name="T3" fmla="*/ 0 h 481152"/>
                              <a:gd name="T4" fmla="*/ 744347 w 744347"/>
                              <a:gd name="T5" fmla="*/ 481152 h 481152"/>
                              <a:gd name="T6" fmla="*/ 0 w 744347"/>
                              <a:gd name="T7" fmla="*/ 481152 h 481152"/>
                              <a:gd name="T8" fmla="*/ 0 w 744347"/>
                              <a:gd name="T9" fmla="*/ 0 h 481152"/>
                              <a:gd name="T10" fmla="*/ 0 w 744347"/>
                              <a:gd name="T11" fmla="*/ 0 h 481152"/>
                              <a:gd name="T12" fmla="*/ 744347 w 744347"/>
                              <a:gd name="T13" fmla="*/ 481152 h 48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4347" h="481152">
                                <a:moveTo>
                                  <a:pt x="0" y="0"/>
                                </a:moveTo>
                                <a:lnTo>
                                  <a:pt x="744347" y="0"/>
                                </a:lnTo>
                                <a:lnTo>
                                  <a:pt x="744347" y="481152"/>
                                </a:lnTo>
                                <a:lnTo>
                                  <a:pt x="0" y="481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3152" y="1665"/>
                            <a:ext cx="1515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C93" w:rsidRDefault="003A5C93" w:rsidP="00FD39BF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FEFD"/>
                                  <w:spacing w:val="15"/>
                                  <w:w w:val="80"/>
                                </w:rPr>
                                <w:t>У1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Shape 5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43" cy="4811"/>
                          </a:xfrm>
                          <a:custGeom>
                            <a:avLst/>
                            <a:gdLst>
                              <a:gd name="T0" fmla="*/ 0 w 744347"/>
                              <a:gd name="T1" fmla="*/ 481152 h 481152"/>
                              <a:gd name="T2" fmla="*/ 744347 w 744347"/>
                              <a:gd name="T3" fmla="*/ 481152 h 481152"/>
                              <a:gd name="T4" fmla="*/ 744347 w 744347"/>
                              <a:gd name="T5" fmla="*/ 0 h 481152"/>
                              <a:gd name="T6" fmla="*/ 0 w 744347"/>
                              <a:gd name="T7" fmla="*/ 0 h 481152"/>
                              <a:gd name="T8" fmla="*/ 0 w 744347"/>
                              <a:gd name="T9" fmla="*/ 481152 h 481152"/>
                              <a:gd name="T10" fmla="*/ 0 w 744347"/>
                              <a:gd name="T11" fmla="*/ 0 h 481152"/>
                              <a:gd name="T12" fmla="*/ 744347 w 744347"/>
                              <a:gd name="T13" fmla="*/ 481152 h 48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4347" h="481152">
                                <a:moveTo>
                                  <a:pt x="0" y="481152"/>
                                </a:moveTo>
                                <a:lnTo>
                                  <a:pt x="744347" y="481152"/>
                                </a:lnTo>
                                <a:lnTo>
                                  <a:pt x="7443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1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ED5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0487"/>
                        <wps:cNvSpPr>
                          <a:spLocks/>
                        </wps:cNvSpPr>
                        <wps:spPr bwMode="auto">
                          <a:xfrm>
                            <a:off x="14598" y="0"/>
                            <a:ext cx="7443" cy="4811"/>
                          </a:xfrm>
                          <a:custGeom>
                            <a:avLst/>
                            <a:gdLst>
                              <a:gd name="T0" fmla="*/ 0 w 744347"/>
                              <a:gd name="T1" fmla="*/ 0 h 481152"/>
                              <a:gd name="T2" fmla="*/ 744347 w 744347"/>
                              <a:gd name="T3" fmla="*/ 0 h 481152"/>
                              <a:gd name="T4" fmla="*/ 744347 w 744347"/>
                              <a:gd name="T5" fmla="*/ 481152 h 481152"/>
                              <a:gd name="T6" fmla="*/ 0 w 744347"/>
                              <a:gd name="T7" fmla="*/ 481152 h 481152"/>
                              <a:gd name="T8" fmla="*/ 0 w 744347"/>
                              <a:gd name="T9" fmla="*/ 0 h 481152"/>
                              <a:gd name="T10" fmla="*/ 0 w 744347"/>
                              <a:gd name="T11" fmla="*/ 0 h 481152"/>
                              <a:gd name="T12" fmla="*/ 744347 w 744347"/>
                              <a:gd name="T13" fmla="*/ 481152 h 48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4347" h="481152">
                                <a:moveTo>
                                  <a:pt x="0" y="0"/>
                                </a:moveTo>
                                <a:lnTo>
                                  <a:pt x="744347" y="0"/>
                                </a:lnTo>
                                <a:lnTo>
                                  <a:pt x="744347" y="481152"/>
                                </a:lnTo>
                                <a:lnTo>
                                  <a:pt x="0" y="481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17696" y="1665"/>
                            <a:ext cx="1659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C93" w:rsidRDefault="003A5C93" w:rsidP="00FD39BF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FEFD"/>
                                  <w:spacing w:val="15"/>
                                  <w:w w:val="78"/>
                                </w:rPr>
                                <w:t>О1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Shape 546"/>
                        <wps:cNvSpPr>
                          <a:spLocks/>
                        </wps:cNvSpPr>
                        <wps:spPr bwMode="auto">
                          <a:xfrm>
                            <a:off x="14598" y="0"/>
                            <a:ext cx="7443" cy="4811"/>
                          </a:xfrm>
                          <a:custGeom>
                            <a:avLst/>
                            <a:gdLst>
                              <a:gd name="T0" fmla="*/ 0 w 744347"/>
                              <a:gd name="T1" fmla="*/ 481152 h 481152"/>
                              <a:gd name="T2" fmla="*/ 744347 w 744347"/>
                              <a:gd name="T3" fmla="*/ 481152 h 481152"/>
                              <a:gd name="T4" fmla="*/ 744347 w 744347"/>
                              <a:gd name="T5" fmla="*/ 0 h 481152"/>
                              <a:gd name="T6" fmla="*/ 0 w 744347"/>
                              <a:gd name="T7" fmla="*/ 0 h 481152"/>
                              <a:gd name="T8" fmla="*/ 0 w 744347"/>
                              <a:gd name="T9" fmla="*/ 481152 h 481152"/>
                              <a:gd name="T10" fmla="*/ 0 w 744347"/>
                              <a:gd name="T11" fmla="*/ 0 h 481152"/>
                              <a:gd name="T12" fmla="*/ 744347 w 744347"/>
                              <a:gd name="T13" fmla="*/ 481152 h 48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4347" h="481152">
                                <a:moveTo>
                                  <a:pt x="0" y="481152"/>
                                </a:moveTo>
                                <a:lnTo>
                                  <a:pt x="744347" y="481152"/>
                                </a:lnTo>
                                <a:lnTo>
                                  <a:pt x="7443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1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ED5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547"/>
                        <wps:cNvSpPr>
                          <a:spLocks/>
                        </wps:cNvSpPr>
                        <wps:spPr bwMode="auto">
                          <a:xfrm>
                            <a:off x="7516" y="2311"/>
                            <a:ext cx="6243" cy="0"/>
                          </a:xfrm>
                          <a:custGeom>
                            <a:avLst/>
                            <a:gdLst>
                              <a:gd name="T0" fmla="*/ 0 w 624307"/>
                              <a:gd name="T1" fmla="*/ 624307 w 624307"/>
                              <a:gd name="T2" fmla="*/ 0 w 624307"/>
                              <a:gd name="T3" fmla="*/ 624307 w 6243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24307">
                                <a:moveTo>
                                  <a:pt x="0" y="0"/>
                                </a:moveTo>
                                <a:lnTo>
                                  <a:pt x="6243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ED5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548"/>
                        <wps:cNvSpPr>
                          <a:spLocks/>
                        </wps:cNvSpPr>
                        <wps:spPr bwMode="auto">
                          <a:xfrm>
                            <a:off x="13562" y="1987"/>
                            <a:ext cx="891" cy="648"/>
                          </a:xfrm>
                          <a:custGeom>
                            <a:avLst/>
                            <a:gdLst>
                              <a:gd name="T0" fmla="*/ 0 w 89065"/>
                              <a:gd name="T1" fmla="*/ 0 h 64808"/>
                              <a:gd name="T2" fmla="*/ 89065 w 89065"/>
                              <a:gd name="T3" fmla="*/ 32410 h 64808"/>
                              <a:gd name="T4" fmla="*/ 0 w 89065"/>
                              <a:gd name="T5" fmla="*/ 64808 h 64808"/>
                              <a:gd name="T6" fmla="*/ 0 w 89065"/>
                              <a:gd name="T7" fmla="*/ 0 h 64808"/>
                              <a:gd name="T8" fmla="*/ 0 w 89065"/>
                              <a:gd name="T9" fmla="*/ 0 h 64808"/>
                              <a:gd name="T10" fmla="*/ 89065 w 89065"/>
                              <a:gd name="T11" fmla="*/ 64808 h 64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89065" h="64808">
                                <a:moveTo>
                                  <a:pt x="0" y="0"/>
                                </a:moveTo>
                                <a:lnTo>
                                  <a:pt x="89065" y="32410"/>
                                </a:lnTo>
                                <a:lnTo>
                                  <a:pt x="0" y="64808"/>
                                </a:lnTo>
                                <a:cubicBezTo>
                                  <a:pt x="19685" y="3241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549"/>
                        <wps:cNvSpPr>
                          <a:spLocks/>
                        </wps:cNvSpPr>
                        <wps:spPr bwMode="auto">
                          <a:xfrm>
                            <a:off x="8110" y="4836"/>
                            <a:ext cx="6469" cy="2849"/>
                          </a:xfrm>
                          <a:custGeom>
                            <a:avLst/>
                            <a:gdLst>
                              <a:gd name="T0" fmla="*/ 646862 w 646862"/>
                              <a:gd name="T1" fmla="*/ 0 h 284975"/>
                              <a:gd name="T2" fmla="*/ 0 w 646862"/>
                              <a:gd name="T3" fmla="*/ 284975 h 284975"/>
                              <a:gd name="T4" fmla="*/ 0 w 646862"/>
                              <a:gd name="T5" fmla="*/ 0 h 284975"/>
                              <a:gd name="T6" fmla="*/ 646862 w 646862"/>
                              <a:gd name="T7" fmla="*/ 284975 h 284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46862" h="284975">
                                <a:moveTo>
                                  <a:pt x="646862" y="0"/>
                                </a:moveTo>
                                <a:lnTo>
                                  <a:pt x="0" y="2849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ED5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550"/>
                        <wps:cNvSpPr>
                          <a:spLocks/>
                        </wps:cNvSpPr>
                        <wps:spPr bwMode="auto">
                          <a:xfrm>
                            <a:off x="7475" y="7309"/>
                            <a:ext cx="946" cy="656"/>
                          </a:xfrm>
                          <a:custGeom>
                            <a:avLst/>
                            <a:gdLst>
                              <a:gd name="T0" fmla="*/ 68440 w 94564"/>
                              <a:gd name="T1" fmla="*/ 0 h 65557"/>
                              <a:gd name="T2" fmla="*/ 94564 w 94564"/>
                              <a:gd name="T3" fmla="*/ 59309 h 65557"/>
                              <a:gd name="T4" fmla="*/ 0 w 94564"/>
                              <a:gd name="T5" fmla="*/ 65557 h 65557"/>
                              <a:gd name="T6" fmla="*/ 68440 w 94564"/>
                              <a:gd name="T7" fmla="*/ 0 h 65557"/>
                              <a:gd name="T8" fmla="*/ 0 w 94564"/>
                              <a:gd name="T9" fmla="*/ 0 h 65557"/>
                              <a:gd name="T10" fmla="*/ 94564 w 94564"/>
                              <a:gd name="T11" fmla="*/ 65557 h 65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94564" h="65557">
                                <a:moveTo>
                                  <a:pt x="68440" y="0"/>
                                </a:moveTo>
                                <a:cubicBezTo>
                                  <a:pt x="68440" y="0"/>
                                  <a:pt x="63487" y="37592"/>
                                  <a:pt x="94564" y="59309"/>
                                </a:cubicBezTo>
                                <a:lnTo>
                                  <a:pt x="0" y="65557"/>
                                </a:lnTo>
                                <a:lnTo>
                                  <a:pt x="68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551"/>
                        <wps:cNvSpPr>
                          <a:spLocks/>
                        </wps:cNvSpPr>
                        <wps:spPr bwMode="auto">
                          <a:xfrm>
                            <a:off x="8108" y="12701"/>
                            <a:ext cx="6675" cy="3000"/>
                          </a:xfrm>
                          <a:custGeom>
                            <a:avLst/>
                            <a:gdLst>
                              <a:gd name="T0" fmla="*/ 667487 w 667487"/>
                              <a:gd name="T1" fmla="*/ 0 h 300025"/>
                              <a:gd name="T2" fmla="*/ 0 w 667487"/>
                              <a:gd name="T3" fmla="*/ 300025 h 300025"/>
                              <a:gd name="T4" fmla="*/ 0 w 667487"/>
                              <a:gd name="T5" fmla="*/ 0 h 300025"/>
                              <a:gd name="T6" fmla="*/ 667487 w 667487"/>
                              <a:gd name="T7" fmla="*/ 300025 h 300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67487" h="300025">
                                <a:moveTo>
                                  <a:pt x="667487" y="0"/>
                                </a:moveTo>
                                <a:lnTo>
                                  <a:pt x="0" y="30002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ED5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552"/>
                        <wps:cNvSpPr>
                          <a:spLocks/>
                        </wps:cNvSpPr>
                        <wps:spPr bwMode="auto">
                          <a:xfrm>
                            <a:off x="7475" y="15325"/>
                            <a:ext cx="945" cy="661"/>
                          </a:xfrm>
                          <a:custGeom>
                            <a:avLst/>
                            <a:gdLst>
                              <a:gd name="T0" fmla="*/ 67945 w 94513"/>
                              <a:gd name="T1" fmla="*/ 0 h 66078"/>
                              <a:gd name="T2" fmla="*/ 94513 w 94513"/>
                              <a:gd name="T3" fmla="*/ 59118 h 66078"/>
                              <a:gd name="T4" fmla="*/ 0 w 94513"/>
                              <a:gd name="T5" fmla="*/ 66078 h 66078"/>
                              <a:gd name="T6" fmla="*/ 67945 w 94513"/>
                              <a:gd name="T7" fmla="*/ 0 h 66078"/>
                              <a:gd name="T8" fmla="*/ 0 w 94513"/>
                              <a:gd name="T9" fmla="*/ 0 h 66078"/>
                              <a:gd name="T10" fmla="*/ 94513 w 94513"/>
                              <a:gd name="T11" fmla="*/ 66078 h 66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94513" h="66078">
                                <a:moveTo>
                                  <a:pt x="67945" y="0"/>
                                </a:moveTo>
                                <a:cubicBezTo>
                                  <a:pt x="67945" y="0"/>
                                  <a:pt x="63271" y="37630"/>
                                  <a:pt x="94513" y="59118"/>
                                </a:cubicBezTo>
                                <a:lnTo>
                                  <a:pt x="0" y="66078"/>
                                </a:lnTo>
                                <a:lnTo>
                                  <a:pt x="67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0490"/>
                        <wps:cNvSpPr>
                          <a:spLocks/>
                        </wps:cNvSpPr>
                        <wps:spPr bwMode="auto">
                          <a:xfrm>
                            <a:off x="0" y="7993"/>
                            <a:ext cx="7443" cy="4811"/>
                          </a:xfrm>
                          <a:custGeom>
                            <a:avLst/>
                            <a:gdLst>
                              <a:gd name="T0" fmla="*/ 0 w 744347"/>
                              <a:gd name="T1" fmla="*/ 0 h 481152"/>
                              <a:gd name="T2" fmla="*/ 744347 w 744347"/>
                              <a:gd name="T3" fmla="*/ 0 h 481152"/>
                              <a:gd name="T4" fmla="*/ 744347 w 744347"/>
                              <a:gd name="T5" fmla="*/ 481152 h 481152"/>
                              <a:gd name="T6" fmla="*/ 0 w 744347"/>
                              <a:gd name="T7" fmla="*/ 481152 h 481152"/>
                              <a:gd name="T8" fmla="*/ 0 w 744347"/>
                              <a:gd name="T9" fmla="*/ 0 h 481152"/>
                              <a:gd name="T10" fmla="*/ 0 w 744347"/>
                              <a:gd name="T11" fmla="*/ 0 h 481152"/>
                              <a:gd name="T12" fmla="*/ 744347 w 744347"/>
                              <a:gd name="T13" fmla="*/ 481152 h 48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4347" h="481152">
                                <a:moveTo>
                                  <a:pt x="0" y="0"/>
                                </a:moveTo>
                                <a:lnTo>
                                  <a:pt x="744347" y="0"/>
                                </a:lnTo>
                                <a:lnTo>
                                  <a:pt x="744347" y="481152"/>
                                </a:lnTo>
                                <a:lnTo>
                                  <a:pt x="0" y="481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3152" y="9658"/>
                            <a:ext cx="1515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C93" w:rsidRDefault="003A5C93" w:rsidP="00FD39BF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FEFD"/>
                                  <w:spacing w:val="15"/>
                                  <w:w w:val="80"/>
                                </w:rPr>
                                <w:t>У2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Shape 555"/>
                        <wps:cNvSpPr>
                          <a:spLocks/>
                        </wps:cNvSpPr>
                        <wps:spPr bwMode="auto">
                          <a:xfrm>
                            <a:off x="0" y="7993"/>
                            <a:ext cx="7443" cy="4811"/>
                          </a:xfrm>
                          <a:custGeom>
                            <a:avLst/>
                            <a:gdLst>
                              <a:gd name="T0" fmla="*/ 0 w 744347"/>
                              <a:gd name="T1" fmla="*/ 481152 h 481152"/>
                              <a:gd name="T2" fmla="*/ 744347 w 744347"/>
                              <a:gd name="T3" fmla="*/ 481152 h 481152"/>
                              <a:gd name="T4" fmla="*/ 744347 w 744347"/>
                              <a:gd name="T5" fmla="*/ 0 h 481152"/>
                              <a:gd name="T6" fmla="*/ 0 w 744347"/>
                              <a:gd name="T7" fmla="*/ 0 h 481152"/>
                              <a:gd name="T8" fmla="*/ 0 w 744347"/>
                              <a:gd name="T9" fmla="*/ 481152 h 481152"/>
                              <a:gd name="T10" fmla="*/ 0 w 744347"/>
                              <a:gd name="T11" fmla="*/ 0 h 481152"/>
                              <a:gd name="T12" fmla="*/ 744347 w 744347"/>
                              <a:gd name="T13" fmla="*/ 481152 h 48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4347" h="481152">
                                <a:moveTo>
                                  <a:pt x="0" y="481152"/>
                                </a:moveTo>
                                <a:lnTo>
                                  <a:pt x="744347" y="481152"/>
                                </a:lnTo>
                                <a:lnTo>
                                  <a:pt x="7443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1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ED5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0493"/>
                        <wps:cNvSpPr>
                          <a:spLocks/>
                        </wps:cNvSpPr>
                        <wps:spPr bwMode="auto">
                          <a:xfrm>
                            <a:off x="14598" y="7993"/>
                            <a:ext cx="7443" cy="4811"/>
                          </a:xfrm>
                          <a:custGeom>
                            <a:avLst/>
                            <a:gdLst>
                              <a:gd name="T0" fmla="*/ 0 w 744347"/>
                              <a:gd name="T1" fmla="*/ 0 h 481152"/>
                              <a:gd name="T2" fmla="*/ 744347 w 744347"/>
                              <a:gd name="T3" fmla="*/ 0 h 481152"/>
                              <a:gd name="T4" fmla="*/ 744347 w 744347"/>
                              <a:gd name="T5" fmla="*/ 481152 h 481152"/>
                              <a:gd name="T6" fmla="*/ 0 w 744347"/>
                              <a:gd name="T7" fmla="*/ 481152 h 481152"/>
                              <a:gd name="T8" fmla="*/ 0 w 744347"/>
                              <a:gd name="T9" fmla="*/ 0 h 481152"/>
                              <a:gd name="T10" fmla="*/ 0 w 744347"/>
                              <a:gd name="T11" fmla="*/ 0 h 481152"/>
                              <a:gd name="T12" fmla="*/ 744347 w 744347"/>
                              <a:gd name="T13" fmla="*/ 481152 h 48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4347" h="481152">
                                <a:moveTo>
                                  <a:pt x="0" y="0"/>
                                </a:moveTo>
                                <a:lnTo>
                                  <a:pt x="744347" y="0"/>
                                </a:lnTo>
                                <a:lnTo>
                                  <a:pt x="744347" y="481152"/>
                                </a:lnTo>
                                <a:lnTo>
                                  <a:pt x="0" y="481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7696" y="9658"/>
                            <a:ext cx="1659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C93" w:rsidRDefault="003A5C93" w:rsidP="00FD39BF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FEFD"/>
                                  <w:spacing w:val="15"/>
                                  <w:w w:val="78"/>
                                </w:rPr>
                                <w:t>О2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Shape 558"/>
                        <wps:cNvSpPr>
                          <a:spLocks/>
                        </wps:cNvSpPr>
                        <wps:spPr bwMode="auto">
                          <a:xfrm>
                            <a:off x="14598" y="7993"/>
                            <a:ext cx="7443" cy="4811"/>
                          </a:xfrm>
                          <a:custGeom>
                            <a:avLst/>
                            <a:gdLst>
                              <a:gd name="T0" fmla="*/ 0 w 744347"/>
                              <a:gd name="T1" fmla="*/ 481152 h 481152"/>
                              <a:gd name="T2" fmla="*/ 744347 w 744347"/>
                              <a:gd name="T3" fmla="*/ 481152 h 481152"/>
                              <a:gd name="T4" fmla="*/ 744347 w 744347"/>
                              <a:gd name="T5" fmla="*/ 0 h 481152"/>
                              <a:gd name="T6" fmla="*/ 0 w 744347"/>
                              <a:gd name="T7" fmla="*/ 0 h 481152"/>
                              <a:gd name="T8" fmla="*/ 0 w 744347"/>
                              <a:gd name="T9" fmla="*/ 481152 h 481152"/>
                              <a:gd name="T10" fmla="*/ 0 w 744347"/>
                              <a:gd name="T11" fmla="*/ 0 h 481152"/>
                              <a:gd name="T12" fmla="*/ 744347 w 744347"/>
                              <a:gd name="T13" fmla="*/ 481152 h 48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4347" h="481152">
                                <a:moveTo>
                                  <a:pt x="0" y="481152"/>
                                </a:moveTo>
                                <a:lnTo>
                                  <a:pt x="744347" y="481152"/>
                                </a:lnTo>
                                <a:lnTo>
                                  <a:pt x="7443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1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ED5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559"/>
                        <wps:cNvSpPr>
                          <a:spLocks/>
                        </wps:cNvSpPr>
                        <wps:spPr bwMode="auto">
                          <a:xfrm>
                            <a:off x="7516" y="10304"/>
                            <a:ext cx="6243" cy="0"/>
                          </a:xfrm>
                          <a:custGeom>
                            <a:avLst/>
                            <a:gdLst>
                              <a:gd name="T0" fmla="*/ 0 w 624307"/>
                              <a:gd name="T1" fmla="*/ 624307 w 624307"/>
                              <a:gd name="T2" fmla="*/ 0 w 624307"/>
                              <a:gd name="T3" fmla="*/ 624307 w 6243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24307">
                                <a:moveTo>
                                  <a:pt x="0" y="0"/>
                                </a:moveTo>
                                <a:lnTo>
                                  <a:pt x="6243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ED5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560"/>
                        <wps:cNvSpPr>
                          <a:spLocks/>
                        </wps:cNvSpPr>
                        <wps:spPr bwMode="auto">
                          <a:xfrm>
                            <a:off x="13562" y="9980"/>
                            <a:ext cx="891" cy="648"/>
                          </a:xfrm>
                          <a:custGeom>
                            <a:avLst/>
                            <a:gdLst>
                              <a:gd name="T0" fmla="*/ 0 w 89065"/>
                              <a:gd name="T1" fmla="*/ 0 h 64808"/>
                              <a:gd name="T2" fmla="*/ 89065 w 89065"/>
                              <a:gd name="T3" fmla="*/ 32398 h 64808"/>
                              <a:gd name="T4" fmla="*/ 0 w 89065"/>
                              <a:gd name="T5" fmla="*/ 64808 h 64808"/>
                              <a:gd name="T6" fmla="*/ 0 w 89065"/>
                              <a:gd name="T7" fmla="*/ 0 h 64808"/>
                              <a:gd name="T8" fmla="*/ 0 w 89065"/>
                              <a:gd name="T9" fmla="*/ 0 h 64808"/>
                              <a:gd name="T10" fmla="*/ 89065 w 89065"/>
                              <a:gd name="T11" fmla="*/ 64808 h 64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89065" h="64808">
                                <a:moveTo>
                                  <a:pt x="0" y="0"/>
                                </a:moveTo>
                                <a:lnTo>
                                  <a:pt x="89065" y="32398"/>
                                </a:lnTo>
                                <a:lnTo>
                                  <a:pt x="0" y="64808"/>
                                </a:lnTo>
                                <a:cubicBezTo>
                                  <a:pt x="19685" y="3239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0496"/>
                        <wps:cNvSpPr>
                          <a:spLocks/>
                        </wps:cNvSpPr>
                        <wps:spPr bwMode="auto">
                          <a:xfrm>
                            <a:off x="0" y="15985"/>
                            <a:ext cx="7443" cy="4812"/>
                          </a:xfrm>
                          <a:custGeom>
                            <a:avLst/>
                            <a:gdLst>
                              <a:gd name="T0" fmla="*/ 0 w 744347"/>
                              <a:gd name="T1" fmla="*/ 0 h 481152"/>
                              <a:gd name="T2" fmla="*/ 744347 w 744347"/>
                              <a:gd name="T3" fmla="*/ 0 h 481152"/>
                              <a:gd name="T4" fmla="*/ 744347 w 744347"/>
                              <a:gd name="T5" fmla="*/ 481152 h 481152"/>
                              <a:gd name="T6" fmla="*/ 0 w 744347"/>
                              <a:gd name="T7" fmla="*/ 481152 h 481152"/>
                              <a:gd name="T8" fmla="*/ 0 w 744347"/>
                              <a:gd name="T9" fmla="*/ 0 h 481152"/>
                              <a:gd name="T10" fmla="*/ 0 w 744347"/>
                              <a:gd name="T11" fmla="*/ 0 h 481152"/>
                              <a:gd name="T12" fmla="*/ 744347 w 744347"/>
                              <a:gd name="T13" fmla="*/ 481152 h 48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4347" h="481152">
                                <a:moveTo>
                                  <a:pt x="0" y="0"/>
                                </a:moveTo>
                                <a:lnTo>
                                  <a:pt x="744347" y="0"/>
                                </a:lnTo>
                                <a:lnTo>
                                  <a:pt x="744347" y="481152"/>
                                </a:lnTo>
                                <a:lnTo>
                                  <a:pt x="0" y="481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3152" y="17651"/>
                            <a:ext cx="1515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C93" w:rsidRDefault="003A5C93" w:rsidP="00FD39BF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FEFD"/>
                                  <w:spacing w:val="15"/>
                                  <w:w w:val="80"/>
                                </w:rPr>
                                <w:t>У3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Shape 563"/>
                        <wps:cNvSpPr>
                          <a:spLocks/>
                        </wps:cNvSpPr>
                        <wps:spPr bwMode="auto">
                          <a:xfrm>
                            <a:off x="0" y="15985"/>
                            <a:ext cx="7443" cy="4812"/>
                          </a:xfrm>
                          <a:custGeom>
                            <a:avLst/>
                            <a:gdLst>
                              <a:gd name="T0" fmla="*/ 0 w 744347"/>
                              <a:gd name="T1" fmla="*/ 481152 h 481152"/>
                              <a:gd name="T2" fmla="*/ 744347 w 744347"/>
                              <a:gd name="T3" fmla="*/ 481152 h 481152"/>
                              <a:gd name="T4" fmla="*/ 744347 w 744347"/>
                              <a:gd name="T5" fmla="*/ 0 h 481152"/>
                              <a:gd name="T6" fmla="*/ 0 w 744347"/>
                              <a:gd name="T7" fmla="*/ 0 h 481152"/>
                              <a:gd name="T8" fmla="*/ 0 w 744347"/>
                              <a:gd name="T9" fmla="*/ 481152 h 481152"/>
                              <a:gd name="T10" fmla="*/ 0 w 744347"/>
                              <a:gd name="T11" fmla="*/ 0 h 481152"/>
                              <a:gd name="T12" fmla="*/ 744347 w 744347"/>
                              <a:gd name="T13" fmla="*/ 481152 h 48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4347" h="481152">
                                <a:moveTo>
                                  <a:pt x="0" y="481152"/>
                                </a:moveTo>
                                <a:lnTo>
                                  <a:pt x="744347" y="481152"/>
                                </a:lnTo>
                                <a:lnTo>
                                  <a:pt x="7443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1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ED5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0499"/>
                        <wps:cNvSpPr>
                          <a:spLocks/>
                        </wps:cNvSpPr>
                        <wps:spPr bwMode="auto">
                          <a:xfrm>
                            <a:off x="14598" y="15985"/>
                            <a:ext cx="7443" cy="4812"/>
                          </a:xfrm>
                          <a:custGeom>
                            <a:avLst/>
                            <a:gdLst>
                              <a:gd name="T0" fmla="*/ 0 w 744347"/>
                              <a:gd name="T1" fmla="*/ 0 h 481152"/>
                              <a:gd name="T2" fmla="*/ 744347 w 744347"/>
                              <a:gd name="T3" fmla="*/ 0 h 481152"/>
                              <a:gd name="T4" fmla="*/ 744347 w 744347"/>
                              <a:gd name="T5" fmla="*/ 481152 h 481152"/>
                              <a:gd name="T6" fmla="*/ 0 w 744347"/>
                              <a:gd name="T7" fmla="*/ 481152 h 481152"/>
                              <a:gd name="T8" fmla="*/ 0 w 744347"/>
                              <a:gd name="T9" fmla="*/ 0 h 481152"/>
                              <a:gd name="T10" fmla="*/ 0 w 744347"/>
                              <a:gd name="T11" fmla="*/ 0 h 481152"/>
                              <a:gd name="T12" fmla="*/ 744347 w 744347"/>
                              <a:gd name="T13" fmla="*/ 481152 h 48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4347" h="481152">
                                <a:moveTo>
                                  <a:pt x="0" y="0"/>
                                </a:moveTo>
                                <a:lnTo>
                                  <a:pt x="744347" y="0"/>
                                </a:lnTo>
                                <a:lnTo>
                                  <a:pt x="744347" y="481152"/>
                                </a:lnTo>
                                <a:lnTo>
                                  <a:pt x="0" y="481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7696" y="17651"/>
                            <a:ext cx="1659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5C93" w:rsidRDefault="003A5C93" w:rsidP="00FD39BF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color w:val="FFFEFD"/>
                                  <w:spacing w:val="15"/>
                                  <w:w w:val="78"/>
                                </w:rPr>
                                <w:t>О3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Shape 566"/>
                        <wps:cNvSpPr>
                          <a:spLocks/>
                        </wps:cNvSpPr>
                        <wps:spPr bwMode="auto">
                          <a:xfrm>
                            <a:off x="14598" y="15985"/>
                            <a:ext cx="7443" cy="4812"/>
                          </a:xfrm>
                          <a:custGeom>
                            <a:avLst/>
                            <a:gdLst>
                              <a:gd name="T0" fmla="*/ 0 w 744347"/>
                              <a:gd name="T1" fmla="*/ 481152 h 481152"/>
                              <a:gd name="T2" fmla="*/ 744347 w 744347"/>
                              <a:gd name="T3" fmla="*/ 481152 h 481152"/>
                              <a:gd name="T4" fmla="*/ 744347 w 744347"/>
                              <a:gd name="T5" fmla="*/ 0 h 481152"/>
                              <a:gd name="T6" fmla="*/ 0 w 744347"/>
                              <a:gd name="T7" fmla="*/ 0 h 481152"/>
                              <a:gd name="T8" fmla="*/ 0 w 744347"/>
                              <a:gd name="T9" fmla="*/ 481152 h 481152"/>
                              <a:gd name="T10" fmla="*/ 0 w 744347"/>
                              <a:gd name="T11" fmla="*/ 0 h 481152"/>
                              <a:gd name="T12" fmla="*/ 744347 w 744347"/>
                              <a:gd name="T13" fmla="*/ 481152 h 48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4347" h="481152">
                                <a:moveTo>
                                  <a:pt x="0" y="481152"/>
                                </a:moveTo>
                                <a:lnTo>
                                  <a:pt x="744347" y="481152"/>
                                </a:lnTo>
                                <a:lnTo>
                                  <a:pt x="7443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1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ED5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567"/>
                        <wps:cNvSpPr>
                          <a:spLocks/>
                        </wps:cNvSpPr>
                        <wps:spPr bwMode="auto">
                          <a:xfrm>
                            <a:off x="7516" y="18297"/>
                            <a:ext cx="6243" cy="0"/>
                          </a:xfrm>
                          <a:custGeom>
                            <a:avLst/>
                            <a:gdLst>
                              <a:gd name="T0" fmla="*/ 0 w 624307"/>
                              <a:gd name="T1" fmla="*/ 624307 w 624307"/>
                              <a:gd name="T2" fmla="*/ 0 w 624307"/>
                              <a:gd name="T3" fmla="*/ 624307 w 6243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24307">
                                <a:moveTo>
                                  <a:pt x="0" y="0"/>
                                </a:moveTo>
                                <a:lnTo>
                                  <a:pt x="6243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ED5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568"/>
                        <wps:cNvSpPr>
                          <a:spLocks/>
                        </wps:cNvSpPr>
                        <wps:spPr bwMode="auto">
                          <a:xfrm>
                            <a:off x="13562" y="17973"/>
                            <a:ext cx="891" cy="648"/>
                          </a:xfrm>
                          <a:custGeom>
                            <a:avLst/>
                            <a:gdLst>
                              <a:gd name="T0" fmla="*/ 0 w 89065"/>
                              <a:gd name="T1" fmla="*/ 0 h 64821"/>
                              <a:gd name="T2" fmla="*/ 89065 w 89065"/>
                              <a:gd name="T3" fmla="*/ 32410 h 64821"/>
                              <a:gd name="T4" fmla="*/ 0 w 89065"/>
                              <a:gd name="T5" fmla="*/ 64821 h 64821"/>
                              <a:gd name="T6" fmla="*/ 0 w 89065"/>
                              <a:gd name="T7" fmla="*/ 0 h 64821"/>
                              <a:gd name="T8" fmla="*/ 0 w 89065"/>
                              <a:gd name="T9" fmla="*/ 0 h 64821"/>
                              <a:gd name="T10" fmla="*/ 89065 w 89065"/>
                              <a:gd name="T11" fmla="*/ 64821 h 64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89065" h="64821">
                                <a:moveTo>
                                  <a:pt x="0" y="0"/>
                                </a:moveTo>
                                <a:lnTo>
                                  <a:pt x="89065" y="32410"/>
                                </a:lnTo>
                                <a:lnTo>
                                  <a:pt x="0" y="64821"/>
                                </a:lnTo>
                                <a:cubicBezTo>
                                  <a:pt x="19685" y="3241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1204B" id="Группа 6" o:spid="_x0000_s1026" style="width:173.55pt;height:163.75pt;mso-position-horizontal-relative:char;mso-position-vertical-relative:line" coordsize="22041,20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">
                <v:shape id="Shape 10484" o:spid="_x0000_s1027" style="position:absolute;width:7443;height:4811;visibility:visible;mso-wrap-style:square;v-text-anchor:top" coordsize="744347,48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gpL8A&#10;AADaAAAADwAAAGRycy9kb3ducmV2LnhtbESPS6vCMBSE9xf8D+EI7q6pgg+qUVS4cHXna39ojmmx&#10;OalN1OqvN4LgcpiZb5jpvLGluFHtC8cKet0EBHHmdMFGwWH/9zsG4QOyxtIxKXiQh/ms9TPFVLs7&#10;b+m2C0ZECPsUFeQhVKmUPsvJou+6ijh6J1dbDFHWRuoa7xFuS9lPkqG0WHBcyLGiVU7ZeXe1Cvo6&#10;XJKnMb64LB9rWl57g40/KtVpN4sJiEBN+IY/7X+tYATvK/EG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DmCkvwAAANoAAAAPAAAAAAAAAAAAAAAAAJgCAABkcnMvZG93bnJl&#10;di54bWxQSwUGAAAAAAQABAD1AAAAhAMAAAAA&#10;" path="m,l744347,r,481152l,481152,,e" fillcolor="#009ed5" stroked="f" strokeweight="0">
                  <v:stroke miterlimit="83231f" joinstyle="miter"/>
                  <v:path arrowok="t" o:connecttype="custom" o:connectlocs="0,0;7443,0;7443,4811;0,4811;0,0" o:connectangles="0,0,0,0,0" textboxrect="0,0,744347,481152"/>
                </v:shape>
                <v:rect id="Rectangle 542" o:spid="_x0000_s1028" style="position:absolute;left:3152;top:1665;width:1515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3A5C93" w:rsidRDefault="003A5C93" w:rsidP="00FD39BF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FEFD"/>
                            <w:spacing w:val="15"/>
                            <w:w w:val="80"/>
                          </w:rPr>
                          <w:t>У1</w:t>
                        </w:r>
                      </w:p>
                    </w:txbxContent>
                  </v:textbox>
                </v:rect>
                <v:shape id="Shape 543" o:spid="_x0000_s1029" style="position:absolute;width:7443;height:4811;visibility:visible;mso-wrap-style:square;v-text-anchor:top" coordsize="744347,48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QZ8AA&#10;AADaAAAADwAAAGRycy9kb3ducmV2LnhtbESP0YrCMBRE34X9h3AXfNN0XdFuNcqyoPgm6n7Apbm2&#10;xeSmNLGtfr0RBB+HmTnDLNe9NaKlxleOFXyNExDEudMVFwr+T5tRCsIHZI3GMSm4kYf16mOwxEy7&#10;jg/UHkMhIoR9hgrKEOpMSp+XZNGPXU0cvbNrLIYom0LqBrsIt0ZOkmQmLVYcF0qs6a+k/HK8WgXb&#10;896Zb2rn9zRHc0vrzWnaGaWGn/3vAkSgPrzDr/ZOK/iB55V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GQZ8AAAADaAAAADwAAAAAAAAAAAAAAAACYAgAAZHJzL2Rvd25y&#10;ZXYueG1sUEsFBgAAAAAEAAQA9QAAAIUDAAAAAA==&#10;" path="m,481152r744347,l744347,,,,,481152xe" filled="f" strokecolor="#009ed5" strokeweight="1pt">
                  <v:stroke miterlimit="1" joinstyle="miter"/>
                  <v:path arrowok="t" o:connecttype="custom" o:connectlocs="0,4811;7443,4811;7443,0;0,0;0,4811" o:connectangles="0,0,0,0,0" textboxrect="0,0,744347,481152"/>
                </v:shape>
                <v:shape id="Shape 10487" o:spid="_x0000_s1030" style="position:absolute;left:14598;width:7443;height:4811;visibility:visible;mso-wrap-style:square;v-text-anchor:top" coordsize="744347,48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rODMIA&#10;AADbAAAADwAAAGRycy9kb3ducmV2LnhtbESPT2vDMAzF74N+B6PBbqvTQsdI65a1MFh7W9feRaw5&#10;YbGcxs6/ffrqMNhN4j2999NmN/pa9dTGKrCBxTwDRVwEW7EzcPl6f34FFROyxTowGZgowm47e9hg&#10;bsPAn9Sfk1MSwjFHA2VKTa51LEryGOehIRbtO7Qek6yt07bFQcJ9rZdZ9qI9ViwNJTZ0KKn4OXfe&#10;wNKmW/brXKxu++lI+26xOsWrMU+P49saVKIx/Zv/rj+s4Au9/CID6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s4MwgAAANsAAAAPAAAAAAAAAAAAAAAAAJgCAABkcnMvZG93&#10;bnJldi54bWxQSwUGAAAAAAQABAD1AAAAhwMAAAAA&#10;" path="m,l744347,r,481152l,481152,,e" fillcolor="#009ed5" stroked="f" strokeweight="0">
                  <v:stroke miterlimit="83231f" joinstyle="miter"/>
                  <v:path arrowok="t" o:connecttype="custom" o:connectlocs="0,0;7443,0;7443,4811;0,4811;0,0" o:connectangles="0,0,0,0,0" textboxrect="0,0,744347,481152"/>
                </v:shape>
                <v:rect id="Rectangle 545" o:spid="_x0000_s1031" style="position:absolute;left:17696;top:1665;width:1659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A5C93" w:rsidRDefault="003A5C93" w:rsidP="00FD39BF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FEFD"/>
                            <w:spacing w:val="15"/>
                            <w:w w:val="78"/>
                          </w:rPr>
                          <w:t>О1</w:t>
                        </w:r>
                      </w:p>
                    </w:txbxContent>
                  </v:textbox>
                </v:rect>
                <v:shape id="Shape 546" o:spid="_x0000_s1032" style="position:absolute;left:14598;width:7443;height:4811;visibility:visible;mso-wrap-style:square;v-text-anchor:top" coordsize="744347,48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SN78A&#10;AADbAAAADwAAAGRycy9kb3ducmV2LnhtbERP24rCMBB9X/Afwgi+rakXtFSjyIKLb6L1A4ZmbIvJ&#10;pDSxrfv1G2Fh3+ZwrrPdD9aIjlpfO1YwmyYgiAunay4V3PLjZwrCB2SNxjEpeJGH/W70scVMu54v&#10;1F1DKWII+wwVVCE0mZS+qMiin7qGOHJ311oMEbal1C32MdwaOU+SlbRYc2yosKGviorH9WkVfN/P&#10;ziyoW/+kBZpX2hzzZW+UmoyHwwZEoCH8i//cJx3nz+H9SzxA7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p9I3vwAAANsAAAAPAAAAAAAAAAAAAAAAAJgCAABkcnMvZG93bnJl&#10;di54bWxQSwUGAAAAAAQABAD1AAAAhAMAAAAA&#10;" path="m,481152r744347,l744347,,,,,481152xe" filled="f" strokecolor="#009ed5" strokeweight="1pt">
                  <v:stroke miterlimit="1" joinstyle="miter"/>
                  <v:path arrowok="t" o:connecttype="custom" o:connectlocs="0,4811;7443,4811;7443,0;0,0;0,4811" o:connectangles="0,0,0,0,0" textboxrect="0,0,744347,481152"/>
                </v:shape>
                <v:shape id="Shape 547" o:spid="_x0000_s1033" style="position:absolute;left:7516;top:2311;width:6243;height:0;visibility:visible;mso-wrap-style:square;v-text-anchor:top" coordsize="624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WW08IA&#10;AADbAAAADwAAAGRycy9kb3ducmV2LnhtbERPTWvCQBC9F/wPywjemk0rLRJdJaYIWujBWHoesmMS&#10;mp2N2TWJ/fXdQsHbPN7nrDajaURPnastK3iKYhDEhdU1lwo+T7vHBQjnkTU2lknBjRxs1pOHFSba&#10;DnykPvelCCHsElRQed8mUrqiIoMusi1x4M62M+gD7EqpOxxCuGnkcxy/SoM1h4YKW8oqKr7zq1Gg&#10;068Pt2gO7/xm5j/bTF7SlwyVmk3HdAnC0+jv4n/3Xof5c/j7JR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ZbTwgAAANsAAAAPAAAAAAAAAAAAAAAAAJgCAABkcnMvZG93&#10;bnJldi54bWxQSwUGAAAAAAQABAD1AAAAhwMAAAAA&#10;" path="m,l624307,e" filled="f" strokecolor="#009ed5" strokeweight="1pt">
                  <v:stroke miterlimit="1" joinstyle="miter"/>
                  <v:path arrowok="t" o:connecttype="custom" o:connectlocs="0,0;6243,0" o:connectangles="0,0" textboxrect="0,0,624307,0"/>
                </v:shape>
                <v:shape id="Shape 548" o:spid="_x0000_s1034" style="position:absolute;left:13562;top:1987;width:891;height:648;visibility:visible;mso-wrap-style:square;v-text-anchor:top" coordsize="89065,6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ms8EA&#10;AADbAAAADwAAAGRycy9kb3ducmV2LnhtbERP32vCMBB+F/Y/hBvsRWy6oTK6RpFNQRgI1oGvR3Nr&#10;i8mlNllb//tlMPDtPr6fl69Ha0RPnW8cK3hOUhDEpdMNVwq+TrvZKwgfkDUax6TgRh7Wq4dJjpl2&#10;Ax+pL0IlYgj7DBXUIbSZlL6syaJPXEscuW/XWQwRdpXUHQ4x3Br5kqZLabHh2FBjS+81lZfixyr4&#10;9Pajmp63hRsXtL2iNofFxSj19Dhu3kAEGsNd/O/e6zh/Dn+/x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OJrPBAAAA2wAAAA8AAAAAAAAAAAAAAAAAmAIAAGRycy9kb3du&#10;cmV2LnhtbFBLBQYAAAAABAAEAPUAAACGAwAAAAA=&#10;" path="m,l89065,32410,,64808c19685,32410,,,,xe" fillcolor="#009ed5" stroked="f" strokeweight="0">
                  <v:stroke miterlimit="83231f" joinstyle="miter"/>
                  <v:path arrowok="t" o:connecttype="custom" o:connectlocs="0,0;891,324;0,648;0,0" o:connectangles="0,0,0,0" textboxrect="0,0,89065,64808"/>
                </v:shape>
                <v:shape id="Shape 549" o:spid="_x0000_s1035" style="position:absolute;left:8110;top:4836;width:6469;height:2849;visibility:visible;mso-wrap-style:square;v-text-anchor:top" coordsize="646862,284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XOw8IA&#10;AADbAAAADwAAAGRycy9kb3ducmV2LnhtbERPS2vCQBC+C/0PyxS81Y1Bi6RZRSoFvVmVVm9DdkxC&#10;s7Mhu+bhr+8WCt7m43tOuupNJVpqXGlZwXQSgSDOrC45V3A6frwsQDiPrLGyTAoGcrBaPo1STLTt&#10;+JPag89FCGGXoILC+zqR0mUFGXQTWxMH7mobgz7AJpe6wS6Em0rGUfQqDZYcGgqs6b2g7OdwMwr6&#10;zXZ22X/H0nxdh/i822/k7X5Xavzcr99AeOr9Q/zv3uowfw5/v4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c7DwgAAANsAAAAPAAAAAAAAAAAAAAAAAJgCAABkcnMvZG93&#10;bnJldi54bWxQSwUGAAAAAAQABAD1AAAAhwMAAAAA&#10;" path="m646862,l,284975e" filled="f" strokecolor="#009ed5" strokeweight="1pt">
                  <v:stroke miterlimit="1" joinstyle="miter"/>
                  <v:path arrowok="t" o:connecttype="custom" o:connectlocs="6469,0;0,2849" o:connectangles="0,0" textboxrect="0,0,646862,284975"/>
                </v:shape>
                <v:shape id="Shape 550" o:spid="_x0000_s1036" style="position:absolute;left:7475;top:7309;width:946;height:656;visibility:visible;mso-wrap-style:square;v-text-anchor:top" coordsize="94564,6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PnLwA&#10;AADbAAAADwAAAGRycy9kb3ducmV2LnhtbERPzQ7BQBC+S7zDZiRubDmIlCXSROJIeYDRHW3pzlZ3&#10;VXl6K5G4zZfvd5brzlSipcaVlhVMxhEI4szqknMFp+N2NAfhPLLGyjIpeJGD9arfW2Ks7ZMP1KY+&#10;FyGEXYwKCu/rWEqXFWTQjW1NHLiLbQz6AJtc6gafIdxUchpFM2mw5NBQYE1JQdktfRgFt311SZOT&#10;f9/r7rpv7fn9kslRqeGg2yxAeOr8X/xz73SYP4PvL+EA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+AE+cvAAAANsAAAAPAAAAAAAAAAAAAAAAAJgCAABkcnMvZG93bnJldi54&#10;bWxQSwUGAAAAAAQABAD1AAAAgQMAAAAA&#10;" path="m68440,v,,-4953,37592,26124,59309l,65557,68440,xe" fillcolor="#009ed5" stroked="f" strokeweight="0">
                  <v:stroke miterlimit="83231f" joinstyle="miter"/>
                  <v:path arrowok="t" o:connecttype="custom" o:connectlocs="685,0;946,593;0,656;685,0" o:connectangles="0,0,0,0" textboxrect="0,0,94564,65557"/>
                </v:shape>
                <v:shape id="Shape 551" o:spid="_x0000_s1037" style="position:absolute;left:8108;top:12701;width:6675;height:3000;visibility:visible;mso-wrap-style:square;v-text-anchor:top" coordsize="667487,3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1YMIA&#10;AADbAAAADwAAAGRycy9kb3ducmV2LnhtbERPTWvCQBC9C/0PyxS8iNlYipXoKiVFsEKQpoLXITsm&#10;sdnZkF01/ntXEHqbx/ucxao3jbhQ52rLCiZRDIK4sLrmUsH+dz2egXAeWWNjmRTcyMFq+TJYYKLt&#10;lX/okvtShBB2CSqovG8TKV1RkUEX2ZY4cEfbGfQBdqXUHV5DuGnkWxxPpcGaQ0OFLaUVFX/52ShI&#10;t/lu9P51yCZZ9n3epesTcXlSavjaf85BeOr9v/jp3ugw/wMev4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jVgwgAAANsAAAAPAAAAAAAAAAAAAAAAAJgCAABkcnMvZG93&#10;bnJldi54bWxQSwUGAAAAAAQABAD1AAAAhwMAAAAA&#10;" path="m667487,l,300025e" filled="f" strokecolor="#009ed5" strokeweight="1pt">
                  <v:stroke miterlimit="1" joinstyle="miter"/>
                  <v:path arrowok="t" o:connecttype="custom" o:connectlocs="6675,0;0,3000" o:connectangles="0,0" textboxrect="0,0,667487,300025"/>
                </v:shape>
                <v:shape id="Shape 552" o:spid="_x0000_s1038" style="position:absolute;left:7475;top:15325;width:945;height:661;visibility:visible;mso-wrap-style:square;v-text-anchor:top" coordsize="94513,6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pbb8IA&#10;AADbAAAADwAAAGRycy9kb3ducmV2LnhtbESPzWoCMRDH7wXfIYzgrWYVlHY1SrGUCkVobR9g2IzZ&#10;pZvJmqTr+vadg+Bthvl//Ga9HXyreoqpCWxgNi1AEVfBNuwM/Hy/PT6BShnZYhuYDFwpwXYzelhj&#10;acOFv6g/ZqckhFOJBuqcu1LrVNXkMU1DRyy3U4ges6zRaRvxIuG+1fOiWGqPDUtDjR3taqp+j39e&#10;enXTx4/3Q9xVC2f969m6+eezMZPx8LIClWnId/HNvbeCL7Dyiwy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ltvwgAAANsAAAAPAAAAAAAAAAAAAAAAAJgCAABkcnMvZG93&#10;bnJldi54bWxQSwUGAAAAAAQABAD1AAAAhwMAAAAA&#10;" path="m67945,v,,-4674,37630,26568,59118l,66078,67945,xe" fillcolor="#009ed5" stroked="f" strokeweight="0">
                  <v:stroke miterlimit="83231f" joinstyle="miter"/>
                  <v:path arrowok="t" o:connecttype="custom" o:connectlocs="679,0;945,591;0,661;679,0" o:connectangles="0,0,0,0" textboxrect="0,0,94513,66078"/>
                </v:shape>
                <v:shape id="Shape 10490" o:spid="_x0000_s1039" style="position:absolute;top:7993;width:7443;height:4811;visibility:visible;mso-wrap-style:square;v-text-anchor:top" coordsize="744347,48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nkb4A&#10;AADbAAAADwAAAGRycy9kb3ducmV2LnhtbERPy6rCMBDdX/AfwgjurqmCotUoKly4uvO1H5oxLTaT&#10;2kStfr0RBHdzOM+ZzhtbihvVvnCsoNdNQBBnThdsFBz2f78jED4gaywdk4IHeZjPWj9TTLW785Zu&#10;u2BEDGGfooI8hCqV0mc5WfRdVxFH7uRqiyHC2khd4z2G21L2k2QoLRYcG3KsaJVTdt5drYK+Dpfk&#10;aYwvLsvHmpbX3mDjj0p12s1iAiJQE77ij/tfx/ljeP8SD5Cz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QZ5G+AAAA2wAAAA8AAAAAAAAAAAAAAAAAmAIAAGRycy9kb3ducmV2&#10;LnhtbFBLBQYAAAAABAAEAPUAAACDAwAAAAA=&#10;" path="m,l744347,r,481152l,481152,,e" fillcolor="#009ed5" stroked="f" strokeweight="0">
                  <v:stroke miterlimit="83231f" joinstyle="miter"/>
                  <v:path arrowok="t" o:connecttype="custom" o:connectlocs="0,0;7443,0;7443,4811;0,4811;0,0" o:connectangles="0,0,0,0,0" textboxrect="0,0,744347,481152"/>
                </v:shape>
                <v:rect id="Rectangle 554" o:spid="_x0000_s1040" style="position:absolute;left:3152;top:9658;width:1515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3A5C93" w:rsidRDefault="003A5C93" w:rsidP="00FD39BF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FEFD"/>
                            <w:spacing w:val="15"/>
                            <w:w w:val="80"/>
                          </w:rPr>
                          <w:t>У2</w:t>
                        </w:r>
                      </w:p>
                    </w:txbxContent>
                  </v:textbox>
                </v:rect>
                <v:shape id="Shape 555" o:spid="_x0000_s1041" style="position:absolute;top:7993;width:7443;height:4811;visibility:visible;mso-wrap-style:square;v-text-anchor:top" coordsize="744347,48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G/cEA&#10;AADbAAAADwAAAGRycy9kb3ducmV2LnhtbESP0YrCMBRE3wX/IVxh3zTVFS1doywLLr6J1g+4NNe2&#10;bHJTmmxb/XojCD4OM3OG2ewGa0RHra8dK5jPEhDEhdM1lwou+X6agvABWaNxTApu5GG3HY82mGnX&#10;84m6cyhFhLDPUEEVQpNJ6YuKLPqZa4ijd3WtxRBlW0rdYh/h1shFkqykxZrjQoUN/VRU/J3/rYLf&#10;69GZT+rW97RAc0ubfb7sjVIfk+H7C0SgIbzDr/ZBK1jM4fkl/gC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Zhv3BAAAA2wAAAA8AAAAAAAAAAAAAAAAAmAIAAGRycy9kb3du&#10;cmV2LnhtbFBLBQYAAAAABAAEAPUAAACGAwAAAAA=&#10;" path="m,481152r744347,l744347,,,,,481152xe" filled="f" strokecolor="#009ed5" strokeweight="1pt">
                  <v:stroke miterlimit="1" joinstyle="miter"/>
                  <v:path arrowok="t" o:connecttype="custom" o:connectlocs="0,4811;7443,4811;7443,0;0,0;0,4811" o:connectangles="0,0,0,0,0" textboxrect="0,0,744347,481152"/>
                </v:shape>
                <v:shape id="Shape 10493" o:spid="_x0000_s1042" style="position:absolute;left:14598;top:7993;width:7443;height:4811;visibility:visible;mso-wrap-style:square;v-text-anchor:top" coordsize="744347,48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/XcIA&#10;AADbAAAADwAAAGRycy9kb3ducmV2LnhtbESPzWrDMBCE74W8g9hAb40cQ0txI5umUEhyi5vcF2sr&#10;m1orx1L8k6ePCoUeh5lvhtkUk23FQL1vHCtYrxIQxJXTDRsFp6/Pp1cQPiBrbB2Tgpk8FPniYYOZ&#10;diMfaSiDEbGEfYYK6hC6TEpf1WTRr1xHHL1v11sMUfZG6h7HWG5bmSbJi7TYcFyosaOPmqqf8moV&#10;pDpckpsxvrls5z1tr+vngz8r9bic3t9ABJrCf/iP3unIpfD7Jf4A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D9dwgAAANsAAAAPAAAAAAAAAAAAAAAAAJgCAABkcnMvZG93&#10;bnJldi54bWxQSwUGAAAAAAQABAD1AAAAhwMAAAAA&#10;" path="m,l744347,r,481152l,481152,,e" fillcolor="#009ed5" stroked="f" strokeweight="0">
                  <v:stroke miterlimit="83231f" joinstyle="miter"/>
                  <v:path arrowok="t" o:connecttype="custom" o:connectlocs="0,0;7443,0;7443,4811;0,4811;0,0" o:connectangles="0,0,0,0,0" textboxrect="0,0,744347,481152"/>
                </v:shape>
                <v:rect id="Rectangle 557" o:spid="_x0000_s1043" style="position:absolute;left:17696;top:9658;width:1659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A5C93" w:rsidRDefault="003A5C93" w:rsidP="00FD39BF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FEFD"/>
                            <w:spacing w:val="15"/>
                            <w:w w:val="78"/>
                          </w:rPr>
                          <w:t>О2</w:t>
                        </w:r>
                      </w:p>
                    </w:txbxContent>
                  </v:textbox>
                </v:rect>
                <v:shape id="Shape 558" o:spid="_x0000_s1044" style="position:absolute;left:14598;top:7993;width:7443;height:4811;visibility:visible;mso-wrap-style:square;v-text-anchor:top" coordsize="744347,48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lZcEA&#10;AADbAAAADwAAAGRycy9kb3ducmV2LnhtbESP0YrCMBRE34X9h3AXfNN0VbR0jbIIyr6J1g+4NNe2&#10;bHJTmthWv34jCD4OM3OGWW8Ha0RHra8dK/iaJiCIC6drLhVc8v0kBeEDskbjmBTcycN28zFaY6Zd&#10;zyfqzqEUEcI+QwVVCE0mpS8qsuinriGO3tW1FkOUbSl1i32EWyNnSbKUFmuOCxU2tKuo+DvfrILD&#10;9ejMnLrVIy3Q3NNmny96o9T4c/j5BhFoCO/wq/2rFcwW8PwSf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uJWXBAAAA2wAAAA8AAAAAAAAAAAAAAAAAmAIAAGRycy9kb3du&#10;cmV2LnhtbFBLBQYAAAAABAAEAPUAAACGAwAAAAA=&#10;" path="m,481152r744347,l744347,,,,,481152xe" filled="f" strokecolor="#009ed5" strokeweight="1pt">
                  <v:stroke miterlimit="1" joinstyle="miter"/>
                  <v:path arrowok="t" o:connecttype="custom" o:connectlocs="0,4811;7443,4811;7443,0;0,0;0,4811" o:connectangles="0,0,0,0,0" textboxrect="0,0,744347,481152"/>
                </v:shape>
                <v:shape id="Shape 559" o:spid="_x0000_s1045" style="position:absolute;left:7516;top:10304;width:6243;height:0;visibility:visible;mso-wrap-style:square;v-text-anchor:top" coordsize="624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xhgcQA&#10;AADbAAAADwAAAGRycy9kb3ducmV2LnhtbESPQWvCQBSE74X+h+UVvNVNlUiIrpJGClrwUFs8P7Kv&#10;SWj2bcxuk+iv7wpCj8PMfMOsNqNpRE+dqy0reJlGIIgLq2suFXx9vj0nIJxH1thYJgUXcrBZPz6s&#10;MNV24A/qj74UAcIuRQWV920qpSsqMuimtiUO3rftDPogu1LqDocAN42cRdFCGqw5LFTYUl5R8XP8&#10;NQp0djq4pNm/89bMr6+5PGdxjkpNnsZsCcLT6P/D9/ZOK5jFcPs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sYYHEAAAA2wAAAA8AAAAAAAAAAAAAAAAAmAIAAGRycy9k&#10;b3ducmV2LnhtbFBLBQYAAAAABAAEAPUAAACJAwAAAAA=&#10;" path="m,l624307,e" filled="f" strokecolor="#009ed5" strokeweight="1pt">
                  <v:stroke miterlimit="1" joinstyle="miter"/>
                  <v:path arrowok="t" o:connecttype="custom" o:connectlocs="0,0;6243,0" o:connectangles="0,0" textboxrect="0,0,624307,0"/>
                </v:shape>
                <v:shape id="Shape 560" o:spid="_x0000_s1046" style="position:absolute;left:13562;top:9980;width:891;height:648;visibility:visible;mso-wrap-style:square;v-text-anchor:top" coordsize="89065,6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X4sIA&#10;AADbAAAADwAAAGRycy9kb3ducmV2LnhtbESPQYvCMBSE74L/ITxhL2JTBUWqURZ1YUEQrAt7fTRv&#10;22LyUpus1n9vBMHjMDPfMMt1Z424UutrxwrGSQqCuHC65lLBz+lrNAfhA7JG45gU3MnDetXvLTHT&#10;7sZHuuahFBHCPkMFVQhNJqUvKrLoE9cQR+/PtRZDlG0pdYu3CLdGTtJ0Ji3WHBcqbGhTUXHO/62C&#10;vbfbcvi7y103pd0FtTlMz0apj0H3uQARqAvv8Kv9rRVMZvD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NfiwgAAANsAAAAPAAAAAAAAAAAAAAAAAJgCAABkcnMvZG93&#10;bnJldi54bWxQSwUGAAAAAAQABAD1AAAAhwMAAAAA&#10;" path="m,l89065,32398,,64808c19685,32398,,,,xe" fillcolor="#009ed5" stroked="f" strokeweight="0">
                  <v:stroke miterlimit="83231f" joinstyle="miter"/>
                  <v:path arrowok="t" o:connecttype="custom" o:connectlocs="0,0;891,324;0,648;0,0" o:connectangles="0,0,0,0" textboxrect="0,0,89065,64808"/>
                </v:shape>
                <v:shape id="Shape 10496" o:spid="_x0000_s1047" style="position:absolute;top:15985;width:7443;height:4812;visibility:visible;mso-wrap-style:square;v-text-anchor:top" coordsize="744347,48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cxcAA&#10;AADbAAAADwAAAGRycy9kb3ducmV2LnhtbESPS6vCMBSE9xf8D+EI7q6pgg+qUVS4cHXna39ojmmx&#10;OalN1OqvN4Lgcpj5ZpjpvLGluFHtC8cKet0EBHHmdMFGwWH/9zsG4QOyxtIxKXiQh/ms9TPFVLs7&#10;b+m2C0bEEvYpKshDqFIpfZaTRd91FXH0Tq62GKKsjdQ13mO5LWU/SYbSYsFxIceKVjll593VKujr&#10;cEmexvjisnysaXntDTb+qFSn3SwmIAI14Rv+0P86ciN4f4k/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+cxcAAAADbAAAADwAAAAAAAAAAAAAAAACYAgAAZHJzL2Rvd25y&#10;ZXYueG1sUEsFBgAAAAAEAAQA9QAAAIUDAAAAAA==&#10;" path="m,l744347,r,481152l,481152,,e" fillcolor="#009ed5" stroked="f" strokeweight="0">
                  <v:stroke miterlimit="83231f" joinstyle="miter"/>
                  <v:path arrowok="t" o:connecttype="custom" o:connectlocs="0,0;7443,0;7443,4812;0,4812;0,0" o:connectangles="0,0,0,0,0" textboxrect="0,0,744347,481152"/>
                </v:shape>
                <v:rect id="Rectangle 562" o:spid="_x0000_s1048" style="position:absolute;left:3152;top:17651;width:1515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A5C93" w:rsidRDefault="003A5C93" w:rsidP="00FD39BF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FEFD"/>
                            <w:spacing w:val="15"/>
                            <w:w w:val="80"/>
                          </w:rPr>
                          <w:t>У3</w:t>
                        </w:r>
                      </w:p>
                    </w:txbxContent>
                  </v:textbox>
                </v:rect>
                <v:shape id="Shape 563" o:spid="_x0000_s1049" style="position:absolute;top:15985;width:7443;height:4812;visibility:visible;mso-wrap-style:square;v-text-anchor:top" coordsize="744347,48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K+8IA&#10;AADbAAAADwAAAGRycy9kb3ducmV2LnhtbESP3YrCMBSE74V9h3AWvNPUH9xu1yiLoHgn6j7AoTm2&#10;xeSkNNm2+vRGELwcZuYbZrnurREtNb5yrGAyTkAQ505XXCj4O29HKQgfkDUax6TgRh7Wq4/BEjPt&#10;Oj5SewqFiBD2GSooQ6gzKX1ekkU/djVx9C6usRiibAqpG+wi3Bo5TZKFtFhxXCixpk1J+fX0bxXs&#10;LgdnZtR+3dMczS2tt+d5Z5Qafva/PyAC9eEdfrX3WsH0G55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4r7wgAAANsAAAAPAAAAAAAAAAAAAAAAAJgCAABkcnMvZG93&#10;bnJldi54bWxQSwUGAAAAAAQABAD1AAAAhwMAAAAA&#10;" path="m,481152r744347,l744347,,,,,481152xe" filled="f" strokecolor="#009ed5" strokeweight="1pt">
                  <v:stroke miterlimit="1" joinstyle="miter"/>
                  <v:path arrowok="t" o:connecttype="custom" o:connectlocs="0,4812;7443,4812;7443,0;0,0;0,4812" o:connectangles="0,0,0,0,0" textboxrect="0,0,744347,481152"/>
                </v:shape>
                <v:shape id="Shape 10499" o:spid="_x0000_s1050" style="position:absolute;left:14598;top:15985;width:7443;height:4812;visibility:visible;mso-wrap-style:square;v-text-anchor:top" coordsize="744347,48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SbL0A&#10;AADbAAAADwAAAGRycy9kb3ducmV2LnhtbERPy4rCMBTdD/gP4QrupqmKItUoKgjqztf+0lzTYnNT&#10;m6h1vn6yEFweznu2aG0lntT40rGCfpKCIM6dLtkoOJ82vxMQPiBrrByTgjd5WMw7PzPMtHvxgZ7H&#10;YEQMYZ+hgiKEOpPS5wVZ9ImriSN3dY3FEGFjpG7wFcNtJQdpOpYWS44NBda0Lii/HR9WwUCHe/pn&#10;jC/vq/eOVo/+aO8vSvW67XIKIlAbvuKPe6sVDOP6+CX+ADn/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p+SbL0AAADbAAAADwAAAAAAAAAAAAAAAACYAgAAZHJzL2Rvd25yZXYu&#10;eG1sUEsFBgAAAAAEAAQA9QAAAIIDAAAAAA==&#10;" path="m,l744347,r,481152l,481152,,e" fillcolor="#009ed5" stroked="f" strokeweight="0">
                  <v:stroke miterlimit="83231f" joinstyle="miter"/>
                  <v:path arrowok="t" o:connecttype="custom" o:connectlocs="0,0;7443,0;7443,4812;0,4812;0,0" o:connectangles="0,0,0,0,0" textboxrect="0,0,744347,481152"/>
                </v:shape>
                <v:rect id="Rectangle 565" o:spid="_x0000_s1051" style="position:absolute;left:17696;top:17651;width:1659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3A5C93" w:rsidRDefault="003A5C93" w:rsidP="00FD39BF">
                        <w:pPr>
                          <w:spacing w:line="256" w:lineRule="auto"/>
                        </w:pPr>
                        <w:r>
                          <w:rPr>
                            <w:b/>
                            <w:color w:val="FFFEFD"/>
                            <w:spacing w:val="15"/>
                            <w:w w:val="78"/>
                          </w:rPr>
                          <w:t>О3</w:t>
                        </w:r>
                      </w:p>
                    </w:txbxContent>
                  </v:textbox>
                </v:rect>
                <v:shape id="Shape 566" o:spid="_x0000_s1052" style="position:absolute;left:14598;top:15985;width:7443;height:4812;visibility:visible;mso-wrap-style:square;v-text-anchor:top" coordsize="744347,48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OV8EA&#10;AADbAAAADwAAAGRycy9kb3ducmV2LnhtbESP0YrCMBRE34X9h3AX9k3TVdHSNcoiuPgmWj/g0lzb&#10;sslNaWJb/XojCD4OM3OGWW0Ga0RHra8dK/ieJCCIC6drLhWc8904BeEDskbjmBTcyMNm/TFaYaZd&#10;z0fqTqEUEcI+QwVVCE0mpS8qsugnriGO3sW1FkOUbSl1i32EWyOnSbKQFmuOCxU2tK2o+D9drYK/&#10;y8GZGXXLe1qguaXNLp/3Rqmvz+H3B0SgIbzDr/ZeK5h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SjlfBAAAA2wAAAA8AAAAAAAAAAAAAAAAAmAIAAGRycy9kb3du&#10;cmV2LnhtbFBLBQYAAAAABAAEAPUAAACGAwAAAAA=&#10;" path="m,481152r744347,l744347,,,,,481152xe" filled="f" strokecolor="#009ed5" strokeweight="1pt">
                  <v:stroke miterlimit="1" joinstyle="miter"/>
                  <v:path arrowok="t" o:connecttype="custom" o:connectlocs="0,4812;7443,4812;7443,0;0,0;0,4812" o:connectangles="0,0,0,0,0" textboxrect="0,0,744347,481152"/>
                </v:shape>
                <v:shape id="Shape 567" o:spid="_x0000_s1053" style="position:absolute;left:7516;top:18297;width:6243;height:0;visibility:visible;mso-wrap-style:square;v-text-anchor:top" coordsize="624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Ks8QA&#10;AADbAAAADwAAAGRycy9kb3ducmV2LnhtbESPQWvCQBSE74L/YXlCb7qxoUVSNyGmCLXgQS09P7Kv&#10;STD7NmZXjf31XaHgcZiZb5hlNphWXKh3jWUF81kEgri0uuFKwddhPV2AcB5ZY2uZFNzIQZaOR0tM&#10;tL3yji57X4kAYZeggtr7LpHSlTUZdDPbEQfvx/YGfZB9JXWP1wA3rXyOoldpsOGwUGNHRU3lcX82&#10;CnT+vXWLdvPJ7yb+XRXylL8UqNTTZMjfQHga/CP83/7QCuIY7l/CD5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QyrPEAAAA2wAAAA8AAAAAAAAAAAAAAAAAmAIAAGRycy9k&#10;b3ducmV2LnhtbFBLBQYAAAAABAAEAPUAAACJAwAAAAA=&#10;" path="m,l624307,e" filled="f" strokecolor="#009ed5" strokeweight="1pt">
                  <v:stroke miterlimit="1" joinstyle="miter"/>
                  <v:path arrowok="t" o:connecttype="custom" o:connectlocs="0,0;6243,0" o:connectangles="0,0" textboxrect="0,0,624307,0"/>
                </v:shape>
                <v:shape id="Shape 568" o:spid="_x0000_s1054" style="position:absolute;left:13562;top:17973;width:891;height:648;visibility:visible;mso-wrap-style:square;v-text-anchor:top" coordsize="89065,6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njsQA&#10;AADbAAAADwAAAGRycy9kb3ducmV2LnhtbESP0WrCQBRE34X+w3ILfWs2WgkSs4oKpSItaNoPuGSv&#10;STB7N+xuNenXdwsFH4eZOcMU68F04krOt5YVTJMUBHFldcu1gq/P1+cFCB+QNXaWScFIHtarh0mB&#10;ubY3PtG1DLWIEPY5KmhC6HMpfdWQQZ/Ynjh6Z+sMhihdLbXDW4SbTs7SNJMGW44LDfa0a6i6lN9G&#10;wZurXNYeDz8fErfuvLmMdv++U+rpcdgsQQQawj38395rBS9z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KZ47EAAAA2wAAAA8AAAAAAAAAAAAAAAAAmAIAAGRycy9k&#10;b3ducmV2LnhtbFBLBQYAAAAABAAEAPUAAACJAwAAAAA=&#10;" path="m,l89065,32410,,64821c19685,32410,,,,xe" fillcolor="#009ed5" stroked="f" strokeweight="0">
                  <v:stroke miterlimit="83231f" joinstyle="miter"/>
                  <v:path arrowok="t" o:connecttype="custom" o:connectlocs="0,0;891,324;0,648;0,0" o:connectangles="0,0,0,0" textboxrect="0,0,89065,64821"/>
                </v:shape>
                <w10:anchorlock/>
              </v:group>
            </w:pict>
          </mc:Fallback>
        </mc:AlternateContent>
      </w:r>
      <w:r w:rsidR="00FF0FB5" w:rsidRPr="003A5C93">
        <w:rPr>
          <w:rFonts w:ascii="Times New Roman" w:hAnsi="Times New Roman" w:cs="Times New Roman"/>
          <w:sz w:val="28"/>
          <w:szCs w:val="28"/>
        </w:rPr>
        <w:t xml:space="preserve"> Таблица №1.</w:t>
      </w:r>
    </w:p>
    <w:p w:rsidR="00E62273" w:rsidRPr="003A5C93" w:rsidRDefault="00E62273" w:rsidP="00E62273">
      <w:pPr>
        <w:spacing w:after="144" w:line="256" w:lineRule="auto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Председатель.</w:t>
      </w:r>
      <w:r w:rsidRPr="003A5C93">
        <w:rPr>
          <w:rFonts w:ascii="Times New Roman" w:hAnsi="Times New Roman" w:cs="Times New Roman"/>
          <w:sz w:val="28"/>
          <w:szCs w:val="28"/>
        </w:rPr>
        <w:t xml:space="preserve"> Слово предоставляется первому спикеру команды утверждения.</w:t>
      </w:r>
    </w:p>
    <w:p w:rsidR="004869AB" w:rsidRPr="003A5C93" w:rsidRDefault="004869AB" w:rsidP="004869AB">
      <w:pPr>
        <w:rPr>
          <w:rFonts w:ascii="Times New Roman" w:hAnsi="Times New Roman" w:cs="Times New Roman"/>
          <w:b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Спикер У1</w:t>
      </w:r>
    </w:p>
    <w:p w:rsidR="004869AB" w:rsidRPr="003A5C93" w:rsidRDefault="004869AB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Приветствует всех присутствующих и представляет всю команду утверждения. Затем задаёт рамки культурного спора, определяет тезис для защиты и заявляет кейс утверждающей команды:</w:t>
      </w:r>
    </w:p>
    <w:p w:rsidR="004869AB" w:rsidRPr="003A5C93" w:rsidRDefault="00251311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«Наша команда считает, что правление Екатерины </w:t>
      </w:r>
      <w:r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A5C93">
        <w:rPr>
          <w:rFonts w:ascii="Times New Roman" w:hAnsi="Times New Roman" w:cs="Times New Roman"/>
          <w:sz w:val="28"/>
          <w:szCs w:val="28"/>
        </w:rPr>
        <w:t xml:space="preserve"> принесло пользу России</w:t>
      </w:r>
      <w:r w:rsidR="004869AB" w:rsidRPr="003A5C93">
        <w:rPr>
          <w:rFonts w:ascii="Times New Roman" w:hAnsi="Times New Roman" w:cs="Times New Roman"/>
          <w:sz w:val="28"/>
          <w:szCs w:val="28"/>
        </w:rPr>
        <w:t>. Для подтверждения тезиса мы вводим термины:</w:t>
      </w:r>
      <w:r w:rsidRPr="003A5C93">
        <w:rPr>
          <w:rFonts w:ascii="Times New Roman" w:hAnsi="Times New Roman" w:cs="Times New Roman"/>
          <w:sz w:val="28"/>
          <w:szCs w:val="28"/>
        </w:rPr>
        <w:t xml:space="preserve"> (Предположительно)</w:t>
      </w:r>
    </w:p>
    <w:p w:rsidR="00577F83" w:rsidRPr="003A5C93" w:rsidRDefault="00577F83" w:rsidP="00577F83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Просвещённый абсолютизм- форма правления, при которой вся власть в стране принадлежит образованному монарху, заботящемся о благе народа и государства.</w:t>
      </w:r>
    </w:p>
    <w:p w:rsidR="00577F83" w:rsidRPr="003A5C93" w:rsidRDefault="00577F83" w:rsidP="00577F83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Самоуправление- внутреннее, своими собственными силами управление делами в какой-н. организации, коллективе.</w:t>
      </w:r>
    </w:p>
    <w:p w:rsidR="00577F83" w:rsidRPr="003A5C93" w:rsidRDefault="00577F83" w:rsidP="00577F83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lastRenderedPageBreak/>
        <w:t xml:space="preserve"> Капитал- стоимость, которая в результате использования рабочей силы приносит прибавочную стоимость (самовозрастает).</w:t>
      </w:r>
    </w:p>
    <w:p w:rsidR="00577F83" w:rsidRPr="003A5C93" w:rsidRDefault="00577F83" w:rsidP="00577F83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Банк- финансовое предприятие, производящее операции со вкладами, кредитами и платежами.</w:t>
      </w:r>
    </w:p>
    <w:p w:rsidR="00577F83" w:rsidRPr="003A5C93" w:rsidRDefault="00577F83" w:rsidP="00577F83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 Специализация- направленное на производство определенного вида товара, услуги.</w:t>
      </w:r>
    </w:p>
    <w:p w:rsidR="00577F83" w:rsidRPr="003A5C93" w:rsidRDefault="00577F83" w:rsidP="00577F83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Буферное государство- ослабляющее конфликт, столкновение между двумя государствами.</w:t>
      </w:r>
    </w:p>
    <w:p w:rsidR="00577F83" w:rsidRPr="003A5C93" w:rsidRDefault="00577F83" w:rsidP="00577F83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А также понятия из курса обществознания:</w:t>
      </w:r>
    </w:p>
    <w:p w:rsidR="00577F83" w:rsidRPr="003A5C93" w:rsidRDefault="00577F83" w:rsidP="00577F83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Общество- система, т.е. целое, состоящее из частей, взаимодействующих между собой. </w:t>
      </w:r>
    </w:p>
    <w:p w:rsidR="00577F83" w:rsidRPr="003A5C93" w:rsidRDefault="00577F83" w:rsidP="00577F83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Политическая сфера – подсистема общества, включающая в себя: форму правления, политический режим, государственное устройство.</w:t>
      </w:r>
    </w:p>
    <w:p w:rsidR="00577F83" w:rsidRPr="003A5C93" w:rsidRDefault="00577F83" w:rsidP="00577F83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Экономическая сфера- подсистема общества, включающая в себя: отрасли хозяйства (с/х, промышленность, торговлю), собственность на землю.</w:t>
      </w:r>
    </w:p>
    <w:p w:rsidR="00577F83" w:rsidRPr="003A5C93" w:rsidRDefault="00577F83" w:rsidP="00577F83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Социальная сфера- подсистема общества, включающая в себя: группы людей (классы, сословия), условия жизни людей.</w:t>
      </w:r>
    </w:p>
    <w:p w:rsidR="00577F83" w:rsidRPr="003A5C93" w:rsidRDefault="00577F83" w:rsidP="00577F83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Культурная сфера- подсистема общества, включающая в себя: деятельность в области образования, литературы, науки, искусства.</w:t>
      </w:r>
    </w:p>
    <w:p w:rsidR="004869AB" w:rsidRPr="003A5C93" w:rsidRDefault="007045A5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   Раскроем следующие </w:t>
      </w:r>
      <w:r w:rsidR="004869AB" w:rsidRPr="003A5C93">
        <w:rPr>
          <w:rFonts w:ascii="Times New Roman" w:hAnsi="Times New Roman" w:cs="Times New Roman"/>
          <w:sz w:val="28"/>
          <w:szCs w:val="28"/>
        </w:rPr>
        <w:t>аспекты кейса своей команды (внутриполитический, внешнеполитический, экономический)».</w:t>
      </w:r>
    </w:p>
    <w:p w:rsidR="00B31903" w:rsidRPr="003A5C93" w:rsidRDefault="00B31903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Далее спикер кратко характеризует с позиции утверждения все аспекты.</w:t>
      </w:r>
    </w:p>
    <w:p w:rsidR="00B31903" w:rsidRPr="003A5C93" w:rsidRDefault="007045A5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Активная внешняя и внутренняя политика привела к качественным изменениям во всех сферах жизни общества России. Составление «Наказа»</w:t>
      </w:r>
      <w:r w:rsidR="00B80207" w:rsidRPr="003A5C93">
        <w:rPr>
          <w:rFonts w:ascii="Times New Roman" w:hAnsi="Times New Roman" w:cs="Times New Roman"/>
          <w:sz w:val="28"/>
          <w:szCs w:val="28"/>
        </w:rPr>
        <w:t>, своего рода декларации для России, губернская реформа, определяли нужный ориентир и позволившие более эффективно управлять страной; созданы банки, получает дальнейшее развитие внутренний рынок страны, жалованная грамота городам и специализация районов немало способствует данному факту. Во внешней политике удачные рез</w:t>
      </w:r>
      <w:r w:rsidR="00B31903" w:rsidRPr="003A5C93">
        <w:rPr>
          <w:rFonts w:ascii="Times New Roman" w:hAnsi="Times New Roman" w:cs="Times New Roman"/>
          <w:sz w:val="28"/>
          <w:szCs w:val="28"/>
        </w:rPr>
        <w:t>ультаты во всех ее направлениях. Присоединение новых территорий, рост авторитета России на международной арене.</w:t>
      </w:r>
    </w:p>
    <w:p w:rsidR="00B31903" w:rsidRPr="003A5C93" w:rsidRDefault="00B31903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Таким образом бесспорно «Правление Екатерины </w:t>
      </w:r>
      <w:r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A5C93">
        <w:rPr>
          <w:rFonts w:ascii="Times New Roman" w:hAnsi="Times New Roman" w:cs="Times New Roman"/>
          <w:sz w:val="28"/>
          <w:szCs w:val="28"/>
        </w:rPr>
        <w:t xml:space="preserve"> принесло благо (пользу) России».</w:t>
      </w:r>
    </w:p>
    <w:p w:rsidR="00E62273" w:rsidRPr="003A5C93" w:rsidRDefault="00E62273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lastRenderedPageBreak/>
        <w:t>Председатель.</w:t>
      </w:r>
      <w:r w:rsidRPr="003A5C93">
        <w:rPr>
          <w:rFonts w:ascii="Times New Roman" w:hAnsi="Times New Roman" w:cs="Times New Roman"/>
          <w:sz w:val="28"/>
          <w:szCs w:val="28"/>
        </w:rPr>
        <w:t xml:space="preserve"> Пожалуйста, вопрос спикеру.</w:t>
      </w:r>
    </w:p>
    <w:p w:rsidR="007045A5" w:rsidRPr="003A5C93" w:rsidRDefault="00B31903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273" w:rsidRPr="003A5C93">
        <w:rPr>
          <w:rFonts w:ascii="Times New Roman" w:hAnsi="Times New Roman" w:cs="Times New Roman"/>
          <w:b/>
          <w:sz w:val="28"/>
          <w:szCs w:val="28"/>
        </w:rPr>
        <w:t>Вопрос от спикера О3</w:t>
      </w:r>
      <w:r w:rsidR="00E62273" w:rsidRPr="003A5C93">
        <w:rPr>
          <w:rFonts w:ascii="Times New Roman" w:hAnsi="Times New Roman" w:cs="Times New Roman"/>
          <w:sz w:val="28"/>
          <w:szCs w:val="28"/>
        </w:rPr>
        <w:t xml:space="preserve"> (третий спикер команды отрицания), ставящий под сомнение выступление спикера У1.</w:t>
      </w:r>
    </w:p>
    <w:p w:rsidR="00E62273" w:rsidRPr="003A5C93" w:rsidRDefault="00E62273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Председатель.</w:t>
      </w:r>
      <w:r w:rsidRPr="003A5C93">
        <w:rPr>
          <w:rFonts w:ascii="Times New Roman" w:hAnsi="Times New Roman" w:cs="Times New Roman"/>
          <w:sz w:val="28"/>
          <w:szCs w:val="28"/>
        </w:rPr>
        <w:t xml:space="preserve"> Слово предоставляется спикеру первому команды отрицания О1.</w:t>
      </w:r>
    </w:p>
    <w:p w:rsidR="004869AB" w:rsidRPr="003A5C93" w:rsidRDefault="004869AB" w:rsidP="004869AB">
      <w:pPr>
        <w:rPr>
          <w:rFonts w:ascii="Times New Roman" w:hAnsi="Times New Roman" w:cs="Times New Roman"/>
          <w:b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Спикер О1</w:t>
      </w:r>
    </w:p>
    <w:p w:rsidR="004869AB" w:rsidRPr="003A5C93" w:rsidRDefault="004869AB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Приветствует всех присутствующих и представляет всю команду отр</w:t>
      </w:r>
      <w:r w:rsidR="00E62273" w:rsidRPr="003A5C93">
        <w:rPr>
          <w:rFonts w:ascii="Times New Roman" w:hAnsi="Times New Roman" w:cs="Times New Roman"/>
          <w:sz w:val="28"/>
          <w:szCs w:val="28"/>
        </w:rPr>
        <w:t xml:space="preserve">ицания. Затем определяет тезис </w:t>
      </w:r>
      <w:r w:rsidRPr="003A5C93">
        <w:rPr>
          <w:rFonts w:ascii="Times New Roman" w:hAnsi="Times New Roman" w:cs="Times New Roman"/>
          <w:sz w:val="28"/>
          <w:szCs w:val="28"/>
        </w:rPr>
        <w:t>отрицания для защиты и заявляет кейс команды:</w:t>
      </w:r>
    </w:p>
    <w:p w:rsidR="00475130" w:rsidRPr="003A5C93" w:rsidRDefault="00EB17A0" w:rsidP="00475130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-</w:t>
      </w:r>
      <w:r w:rsidR="004869AB" w:rsidRPr="003A5C93">
        <w:rPr>
          <w:rFonts w:ascii="Times New Roman" w:hAnsi="Times New Roman" w:cs="Times New Roman"/>
          <w:sz w:val="28"/>
          <w:szCs w:val="28"/>
        </w:rPr>
        <w:t>Наша команда считает, что</w:t>
      </w:r>
      <w:r w:rsidR="00E62273" w:rsidRPr="003A5C93">
        <w:rPr>
          <w:rFonts w:ascii="Times New Roman" w:hAnsi="Times New Roman" w:cs="Times New Roman"/>
          <w:sz w:val="28"/>
          <w:szCs w:val="28"/>
        </w:rPr>
        <w:t xml:space="preserve"> правление Екатерины </w:t>
      </w:r>
      <w:r w:rsidR="00E62273"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62273" w:rsidRPr="003A5C93">
        <w:rPr>
          <w:rFonts w:ascii="Times New Roman" w:hAnsi="Times New Roman" w:cs="Times New Roman"/>
          <w:sz w:val="28"/>
          <w:szCs w:val="28"/>
        </w:rPr>
        <w:t xml:space="preserve"> </w:t>
      </w:r>
      <w:r w:rsidRPr="003A5C93">
        <w:rPr>
          <w:rFonts w:ascii="Times New Roman" w:hAnsi="Times New Roman" w:cs="Times New Roman"/>
          <w:sz w:val="28"/>
          <w:szCs w:val="28"/>
        </w:rPr>
        <w:t xml:space="preserve">не </w:t>
      </w:r>
      <w:r w:rsidR="00E62273" w:rsidRPr="003A5C93">
        <w:rPr>
          <w:rFonts w:ascii="Times New Roman" w:hAnsi="Times New Roman" w:cs="Times New Roman"/>
          <w:sz w:val="28"/>
          <w:szCs w:val="28"/>
        </w:rPr>
        <w:t xml:space="preserve">принесло пользу России. </w:t>
      </w:r>
      <w:r w:rsidRPr="003A5C93">
        <w:rPr>
          <w:rFonts w:ascii="Times New Roman" w:hAnsi="Times New Roman" w:cs="Times New Roman"/>
          <w:sz w:val="28"/>
          <w:szCs w:val="28"/>
        </w:rPr>
        <w:t>(Предположительно)</w:t>
      </w:r>
      <w:r w:rsidR="00475130" w:rsidRPr="003A5C93">
        <w:rPr>
          <w:rFonts w:ascii="Times New Roman" w:hAnsi="Times New Roman" w:cs="Times New Roman"/>
          <w:sz w:val="28"/>
          <w:szCs w:val="28"/>
        </w:rPr>
        <w:t xml:space="preserve"> Весь период правления сопровождался серьезными негативными явлениями в жизни общества. Для подтверждения своего тезиса мы принимаем понятия команды утверждения и дополняем понятиями </w:t>
      </w:r>
    </w:p>
    <w:p w:rsidR="00475130" w:rsidRPr="003A5C93" w:rsidRDefault="00475130" w:rsidP="00475130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•</w:t>
      </w:r>
      <w:r w:rsidRPr="003A5C93">
        <w:rPr>
          <w:rFonts w:ascii="Times New Roman" w:hAnsi="Times New Roman" w:cs="Times New Roman"/>
          <w:sz w:val="28"/>
          <w:szCs w:val="28"/>
        </w:rPr>
        <w:tab/>
        <w:t>Каторга- принудительные работы заключенных, в особо тяжелых условиях.</w:t>
      </w:r>
    </w:p>
    <w:p w:rsidR="00475130" w:rsidRPr="003A5C93" w:rsidRDefault="00475130" w:rsidP="00475130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•</w:t>
      </w:r>
      <w:r w:rsidRPr="003A5C93">
        <w:rPr>
          <w:rFonts w:ascii="Times New Roman" w:hAnsi="Times New Roman" w:cs="Times New Roman"/>
          <w:sz w:val="28"/>
          <w:szCs w:val="28"/>
        </w:rPr>
        <w:tab/>
        <w:t>Межевание- проводить границы земельных участков.</w:t>
      </w:r>
    </w:p>
    <w:p w:rsidR="00475130" w:rsidRPr="003A5C93" w:rsidRDefault="00475130" w:rsidP="00475130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•</w:t>
      </w:r>
      <w:r w:rsidRPr="003A5C93">
        <w:rPr>
          <w:rFonts w:ascii="Times New Roman" w:hAnsi="Times New Roman" w:cs="Times New Roman"/>
          <w:sz w:val="28"/>
          <w:szCs w:val="28"/>
        </w:rPr>
        <w:tab/>
        <w:t>Монополия- исключительное право на производство и продажу товара.</w:t>
      </w:r>
    </w:p>
    <w:p w:rsidR="00EB17A0" w:rsidRPr="003A5C93" w:rsidRDefault="004869AB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Д</w:t>
      </w:r>
      <w:r w:rsidR="00EB17A0" w:rsidRPr="003A5C93">
        <w:rPr>
          <w:rFonts w:ascii="Times New Roman" w:hAnsi="Times New Roman" w:cs="Times New Roman"/>
          <w:sz w:val="28"/>
          <w:szCs w:val="28"/>
        </w:rPr>
        <w:t xml:space="preserve">ля подтверждения отрицающей </w:t>
      </w:r>
      <w:r w:rsidR="00475130" w:rsidRPr="003A5C93">
        <w:rPr>
          <w:rFonts w:ascii="Times New Roman" w:hAnsi="Times New Roman" w:cs="Times New Roman"/>
          <w:sz w:val="28"/>
          <w:szCs w:val="28"/>
        </w:rPr>
        <w:t xml:space="preserve">позиции нашей команды мы соглашаемся раскрывать выдвинутые </w:t>
      </w:r>
      <w:r w:rsidRPr="003A5C93">
        <w:rPr>
          <w:rFonts w:ascii="Times New Roman" w:hAnsi="Times New Roman" w:cs="Times New Roman"/>
          <w:sz w:val="28"/>
          <w:szCs w:val="28"/>
        </w:rPr>
        <w:t>аспекты кейса утверждающей команды (внутриполитический, внешнеполитич</w:t>
      </w:r>
      <w:r w:rsidR="00EB17A0" w:rsidRPr="003A5C93">
        <w:rPr>
          <w:rFonts w:ascii="Times New Roman" w:hAnsi="Times New Roman" w:cs="Times New Roman"/>
          <w:sz w:val="28"/>
          <w:szCs w:val="28"/>
        </w:rPr>
        <w:t>еский, экономический) и введем социальный.</w:t>
      </w:r>
    </w:p>
    <w:p w:rsidR="004869AB" w:rsidRPr="003A5C93" w:rsidRDefault="004869AB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Далее спикер кратко характеризует с позиции отрицания все аспекты.</w:t>
      </w:r>
    </w:p>
    <w:p w:rsidR="00D51E76" w:rsidRPr="003A5C93" w:rsidRDefault="00D51E76" w:rsidP="00D51E7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Таким образом бесспорно «Правление Екатерины </w:t>
      </w:r>
      <w:r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A5C93">
        <w:rPr>
          <w:rFonts w:ascii="Times New Roman" w:hAnsi="Times New Roman" w:cs="Times New Roman"/>
          <w:sz w:val="28"/>
          <w:szCs w:val="28"/>
        </w:rPr>
        <w:t xml:space="preserve"> не принесло благо (пользу) России».</w:t>
      </w:r>
    </w:p>
    <w:p w:rsidR="00D51E76" w:rsidRPr="003A5C93" w:rsidRDefault="00D51E76" w:rsidP="004869AB">
      <w:pPr>
        <w:rPr>
          <w:rFonts w:ascii="Times New Roman" w:hAnsi="Times New Roman" w:cs="Times New Roman"/>
          <w:sz w:val="28"/>
          <w:szCs w:val="28"/>
        </w:rPr>
      </w:pPr>
    </w:p>
    <w:p w:rsidR="00475130" w:rsidRPr="003A5C93" w:rsidRDefault="00475130" w:rsidP="00475130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Председатель.</w:t>
      </w:r>
      <w:r w:rsidRPr="003A5C93">
        <w:rPr>
          <w:rFonts w:ascii="Times New Roman" w:hAnsi="Times New Roman" w:cs="Times New Roman"/>
          <w:sz w:val="28"/>
          <w:szCs w:val="28"/>
        </w:rPr>
        <w:t xml:space="preserve"> Пожалуйста, вопрос спикеру.</w:t>
      </w:r>
    </w:p>
    <w:p w:rsidR="00475130" w:rsidRPr="003A5C93" w:rsidRDefault="00475130" w:rsidP="00475130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 Вопрос от спикера У3 (третий спикер команды утверждения), ставящий под сомнение выступление спикера О1.</w:t>
      </w:r>
    </w:p>
    <w:p w:rsidR="004869AB" w:rsidRPr="003A5C93" w:rsidRDefault="00475130" w:rsidP="00475130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lastRenderedPageBreak/>
        <w:t>Председатель.</w:t>
      </w:r>
      <w:r w:rsidRPr="003A5C93">
        <w:rPr>
          <w:rFonts w:ascii="Times New Roman" w:hAnsi="Times New Roman" w:cs="Times New Roman"/>
          <w:sz w:val="28"/>
          <w:szCs w:val="28"/>
        </w:rPr>
        <w:t xml:space="preserve"> Слово предоставляется второму спикеру команды утверждения У2.</w:t>
      </w:r>
    </w:p>
    <w:p w:rsidR="004869AB" w:rsidRPr="003A5C93" w:rsidRDefault="004869AB" w:rsidP="004869AB">
      <w:pPr>
        <w:rPr>
          <w:rFonts w:ascii="Times New Roman" w:hAnsi="Times New Roman" w:cs="Times New Roman"/>
          <w:b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Спикер У2</w:t>
      </w:r>
    </w:p>
    <w:p w:rsidR="00475130" w:rsidRPr="003A5C93" w:rsidRDefault="00475130" w:rsidP="00475130">
      <w:pPr>
        <w:spacing w:after="160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Полно раскрывает аспекты, усиливая утверждающую позицию.</w:t>
      </w:r>
    </w:p>
    <w:p w:rsidR="00475130" w:rsidRPr="003A5C93" w:rsidRDefault="00475130" w:rsidP="00475130">
      <w:pPr>
        <w:spacing w:after="160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Мы по-прежнему утверждаем, что правление Екатерины </w:t>
      </w:r>
      <w:r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A5C93">
        <w:rPr>
          <w:rFonts w:ascii="Times New Roman" w:hAnsi="Times New Roman" w:cs="Times New Roman"/>
          <w:sz w:val="28"/>
          <w:szCs w:val="28"/>
        </w:rPr>
        <w:t xml:space="preserve"> принесло пользу России. Это доказывают аспекты, введенные спикером У1. И сейчас, характеризуя каждый из них, я доказательно представлю нашу позицию.</w:t>
      </w:r>
    </w:p>
    <w:p w:rsidR="00475130" w:rsidRPr="003A5C93" w:rsidRDefault="00475130" w:rsidP="00475130">
      <w:pPr>
        <w:spacing w:after="160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 И</w:t>
      </w:r>
      <w:r w:rsidR="00677862" w:rsidRPr="003A5C93">
        <w:rPr>
          <w:rFonts w:ascii="Times New Roman" w:hAnsi="Times New Roman" w:cs="Times New Roman"/>
          <w:sz w:val="28"/>
          <w:szCs w:val="28"/>
        </w:rPr>
        <w:t xml:space="preserve">так, </w:t>
      </w:r>
      <w:r w:rsidR="00677862" w:rsidRPr="003A5C93">
        <w:rPr>
          <w:rFonts w:ascii="Times New Roman" w:hAnsi="Times New Roman" w:cs="Times New Roman"/>
          <w:sz w:val="28"/>
          <w:szCs w:val="28"/>
          <w:u w:val="single"/>
        </w:rPr>
        <w:t>внутриполитический</w:t>
      </w:r>
      <w:r w:rsidR="00677862" w:rsidRPr="003A5C93">
        <w:rPr>
          <w:rFonts w:ascii="Times New Roman" w:hAnsi="Times New Roman" w:cs="Times New Roman"/>
          <w:sz w:val="28"/>
          <w:szCs w:val="28"/>
        </w:rPr>
        <w:t xml:space="preserve"> аспект </w:t>
      </w:r>
      <w:r w:rsidRPr="003A5C93">
        <w:rPr>
          <w:rFonts w:ascii="Times New Roman" w:hAnsi="Times New Roman" w:cs="Times New Roman"/>
          <w:sz w:val="28"/>
          <w:szCs w:val="28"/>
        </w:rPr>
        <w:t xml:space="preserve">прослеживается через </w:t>
      </w:r>
      <w:r w:rsidR="00677862" w:rsidRPr="003A5C93">
        <w:rPr>
          <w:rFonts w:ascii="Times New Roman" w:hAnsi="Times New Roman" w:cs="Times New Roman"/>
          <w:sz w:val="28"/>
          <w:szCs w:val="28"/>
        </w:rPr>
        <w:t xml:space="preserve">реформу территориального деления в стране, органов самоуправления. Эффективность преобразования </w:t>
      </w:r>
      <w:r w:rsidRPr="003A5C93">
        <w:rPr>
          <w:rFonts w:ascii="Times New Roman" w:hAnsi="Times New Roman" w:cs="Times New Roman"/>
          <w:sz w:val="28"/>
          <w:szCs w:val="28"/>
        </w:rPr>
        <w:t>подтверждается следующими фактами:</w:t>
      </w:r>
    </w:p>
    <w:p w:rsidR="00D51E76" w:rsidRPr="003A5C93" w:rsidRDefault="00D51E76" w:rsidP="00D51E7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(Далее перечисление соответствующих фактов.) </w:t>
      </w:r>
    </w:p>
    <w:p w:rsidR="00677862" w:rsidRPr="003A5C93" w:rsidRDefault="00677862" w:rsidP="00677862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  <w:u w:val="single"/>
        </w:rPr>
        <w:t>Экономический</w:t>
      </w:r>
      <w:r w:rsidRPr="003A5C93">
        <w:rPr>
          <w:rFonts w:ascii="Times New Roman" w:hAnsi="Times New Roman" w:cs="Times New Roman"/>
          <w:sz w:val="28"/>
          <w:szCs w:val="28"/>
        </w:rPr>
        <w:t xml:space="preserve"> аспект во времена Екатерины Второй решался адекватными мерами для того времени. (Далее перечисление соответствующих фактов.) </w:t>
      </w:r>
    </w:p>
    <w:p w:rsidR="006F365A" w:rsidRPr="003A5C93" w:rsidRDefault="00475130" w:rsidP="00D51E76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  <w:u w:val="single"/>
        </w:rPr>
        <w:t>Внешнеполитический</w:t>
      </w:r>
      <w:r w:rsidRPr="003A5C93">
        <w:rPr>
          <w:rFonts w:ascii="Times New Roman" w:hAnsi="Times New Roman" w:cs="Times New Roman"/>
          <w:sz w:val="28"/>
          <w:szCs w:val="28"/>
        </w:rPr>
        <w:t xml:space="preserve"> аспект тесно переплетается с укреплением внутриполитического положения страны. Но необходимо подчеркнуть следующие </w:t>
      </w:r>
      <w:r w:rsidR="00677862" w:rsidRPr="003A5C93">
        <w:rPr>
          <w:rFonts w:ascii="Times New Roman" w:hAnsi="Times New Roman" w:cs="Times New Roman"/>
          <w:sz w:val="28"/>
          <w:szCs w:val="28"/>
        </w:rPr>
        <w:t xml:space="preserve">доказательства состоятельности </w:t>
      </w:r>
      <w:r w:rsidRPr="003A5C93">
        <w:rPr>
          <w:rFonts w:ascii="Times New Roman" w:hAnsi="Times New Roman" w:cs="Times New Roman"/>
          <w:sz w:val="28"/>
          <w:szCs w:val="28"/>
        </w:rPr>
        <w:t>внешней политики при</w:t>
      </w:r>
      <w:r w:rsidR="00677862" w:rsidRPr="003A5C93">
        <w:rPr>
          <w:rFonts w:ascii="Times New Roman" w:hAnsi="Times New Roman" w:cs="Times New Roman"/>
          <w:sz w:val="28"/>
          <w:szCs w:val="28"/>
        </w:rPr>
        <w:t xml:space="preserve"> Екатерине </w:t>
      </w:r>
      <w:r w:rsidR="00677862"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77862" w:rsidRPr="003A5C93">
        <w:rPr>
          <w:rFonts w:ascii="Times New Roman" w:hAnsi="Times New Roman" w:cs="Times New Roman"/>
          <w:sz w:val="28"/>
          <w:szCs w:val="28"/>
        </w:rPr>
        <w:t>.</w:t>
      </w:r>
      <w:r w:rsidRPr="003A5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130" w:rsidRPr="003A5C93" w:rsidRDefault="00475130" w:rsidP="00D51E76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(Далее следует перечисление доказательств.)</w:t>
      </w:r>
      <w:r w:rsidR="00677862" w:rsidRPr="003A5C93">
        <w:rPr>
          <w:rFonts w:ascii="Times New Roman" w:hAnsi="Times New Roman" w:cs="Times New Roman"/>
          <w:sz w:val="28"/>
          <w:szCs w:val="28"/>
        </w:rPr>
        <w:t xml:space="preserve"> СМОТРИ атлас.</w:t>
      </w:r>
    </w:p>
    <w:tbl>
      <w:tblPr>
        <w:tblStyle w:val="TableGrid"/>
        <w:tblpPr w:vertAnchor="text" w:horzAnchor="margin" w:tblpY="1080"/>
        <w:tblOverlap w:val="never"/>
        <w:tblW w:w="10251" w:type="dxa"/>
        <w:tblInd w:w="0" w:type="dxa"/>
        <w:tblCellMar>
          <w:left w:w="2" w:type="dxa"/>
          <w:right w:w="47" w:type="dxa"/>
        </w:tblCellMar>
        <w:tblLook w:val="04A0" w:firstRow="1" w:lastRow="0" w:firstColumn="1" w:lastColumn="0" w:noHBand="0" w:noVBand="1"/>
      </w:tblPr>
      <w:tblGrid>
        <w:gridCol w:w="10251"/>
      </w:tblGrid>
      <w:tr w:rsidR="00475130" w:rsidRPr="003A5C93" w:rsidTr="0047406E">
        <w:trPr>
          <w:trHeight w:val="269"/>
        </w:trPr>
        <w:tc>
          <w:tcPr>
            <w:tcW w:w="10203" w:type="dxa"/>
            <w:tcMar>
              <w:top w:w="15" w:type="dxa"/>
              <w:left w:w="2" w:type="dxa"/>
              <w:bottom w:w="0" w:type="dxa"/>
              <w:right w:w="47" w:type="dxa"/>
            </w:tcMar>
            <w:hideMark/>
          </w:tcPr>
          <w:p w:rsidR="00475130" w:rsidRPr="003A5C93" w:rsidRDefault="00475130" w:rsidP="0047406E">
            <w:pPr>
              <w:tabs>
                <w:tab w:val="right" w:pos="10203"/>
              </w:tabs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69AB" w:rsidRPr="003A5C93" w:rsidRDefault="004869AB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Полно раскрывает аспекты</w:t>
      </w:r>
      <w:r w:rsidR="00D51E76" w:rsidRPr="003A5C93">
        <w:rPr>
          <w:rFonts w:ascii="Times New Roman" w:hAnsi="Times New Roman" w:cs="Times New Roman"/>
          <w:sz w:val="28"/>
          <w:szCs w:val="28"/>
        </w:rPr>
        <w:t>, усиливая утверждающую позицию.</w:t>
      </w:r>
    </w:p>
    <w:p w:rsidR="00D51E76" w:rsidRPr="003A5C93" w:rsidRDefault="004869AB" w:rsidP="00D51E7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Мы по-прежнему утверждаем, что</w:t>
      </w:r>
      <w:r w:rsidR="00D51E76" w:rsidRPr="003A5C93">
        <w:rPr>
          <w:rFonts w:ascii="Times New Roman" w:hAnsi="Times New Roman" w:cs="Times New Roman"/>
          <w:sz w:val="28"/>
          <w:szCs w:val="28"/>
        </w:rPr>
        <w:t xml:space="preserve"> «Правление Екатерины </w:t>
      </w:r>
      <w:r w:rsidR="00D51E76"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51E76" w:rsidRPr="003A5C93">
        <w:rPr>
          <w:rFonts w:ascii="Times New Roman" w:hAnsi="Times New Roman" w:cs="Times New Roman"/>
          <w:sz w:val="28"/>
          <w:szCs w:val="28"/>
        </w:rPr>
        <w:t xml:space="preserve"> принесло благо (пользу) России».</w:t>
      </w:r>
    </w:p>
    <w:p w:rsidR="006F365A" w:rsidRPr="003A5C93" w:rsidRDefault="006F365A" w:rsidP="00D51E76">
      <w:pPr>
        <w:rPr>
          <w:rFonts w:ascii="Times New Roman" w:hAnsi="Times New Roman" w:cs="Times New Roman"/>
          <w:sz w:val="28"/>
          <w:szCs w:val="28"/>
        </w:rPr>
      </w:pPr>
    </w:p>
    <w:p w:rsidR="00D51E76" w:rsidRPr="003A5C93" w:rsidRDefault="00D51E76" w:rsidP="00D51E7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Вопрос от спикера О1</w:t>
      </w:r>
      <w:r w:rsidRPr="003A5C93">
        <w:rPr>
          <w:rFonts w:ascii="Times New Roman" w:hAnsi="Times New Roman" w:cs="Times New Roman"/>
          <w:sz w:val="28"/>
          <w:szCs w:val="28"/>
        </w:rPr>
        <w:t xml:space="preserve"> (первый спикер команды отрицания), ставящий под сомнение выступление спикера У2.</w:t>
      </w:r>
    </w:p>
    <w:p w:rsidR="00D51E76" w:rsidRPr="003A5C93" w:rsidRDefault="00D51E76" w:rsidP="00D51E7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Председатель.</w:t>
      </w:r>
      <w:r w:rsidRPr="003A5C93">
        <w:rPr>
          <w:rFonts w:ascii="Times New Roman" w:hAnsi="Times New Roman" w:cs="Times New Roman"/>
          <w:sz w:val="28"/>
          <w:szCs w:val="28"/>
        </w:rPr>
        <w:t xml:space="preserve"> Слово предоставляется спикеру второму команды отрицания О2.</w:t>
      </w:r>
    </w:p>
    <w:p w:rsidR="003B3860" w:rsidRPr="003A5C93" w:rsidRDefault="004869AB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Спикер О2</w:t>
      </w:r>
      <w:r w:rsidR="003B3860" w:rsidRPr="003A5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9AB" w:rsidRPr="003A5C93" w:rsidRDefault="003B3860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Подробно </w:t>
      </w:r>
      <w:r w:rsidR="004869AB" w:rsidRPr="003A5C93">
        <w:rPr>
          <w:rFonts w:ascii="Times New Roman" w:hAnsi="Times New Roman" w:cs="Times New Roman"/>
          <w:sz w:val="28"/>
          <w:szCs w:val="28"/>
        </w:rPr>
        <w:t>раскрывае</w:t>
      </w:r>
      <w:r w:rsidR="00B93A4F" w:rsidRPr="003A5C93">
        <w:rPr>
          <w:rFonts w:ascii="Times New Roman" w:hAnsi="Times New Roman" w:cs="Times New Roman"/>
          <w:sz w:val="28"/>
          <w:szCs w:val="28"/>
        </w:rPr>
        <w:t>т аспекты, усиливая отрицающую позицию.</w:t>
      </w:r>
    </w:p>
    <w:p w:rsidR="004869AB" w:rsidRPr="003A5C93" w:rsidRDefault="00B93A4F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lastRenderedPageBreak/>
        <w:t xml:space="preserve">«Мы по-прежнему отрицаем, </w:t>
      </w:r>
      <w:r w:rsidR="003B3860" w:rsidRPr="003A5C93">
        <w:rPr>
          <w:rFonts w:ascii="Times New Roman" w:hAnsi="Times New Roman" w:cs="Times New Roman"/>
          <w:sz w:val="28"/>
          <w:szCs w:val="28"/>
        </w:rPr>
        <w:t xml:space="preserve">правление Екатерины </w:t>
      </w:r>
      <w:r w:rsidR="003B3860"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B3860" w:rsidRPr="003A5C93">
        <w:rPr>
          <w:rFonts w:ascii="Times New Roman" w:hAnsi="Times New Roman" w:cs="Times New Roman"/>
          <w:sz w:val="28"/>
          <w:szCs w:val="28"/>
        </w:rPr>
        <w:t xml:space="preserve"> не принесло пользу России. (Предположительно)</w:t>
      </w:r>
    </w:p>
    <w:p w:rsidR="00B93A4F" w:rsidRPr="003A5C93" w:rsidRDefault="004869AB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Даже если и были попытки придать достойный уровень жизни государству как системе и обществу — </w:t>
      </w:r>
      <w:r w:rsidR="00B93A4F" w:rsidRPr="003A5C93">
        <w:rPr>
          <w:rFonts w:ascii="Times New Roman" w:hAnsi="Times New Roman" w:cs="Times New Roman"/>
          <w:sz w:val="28"/>
          <w:szCs w:val="28"/>
        </w:rPr>
        <w:t>все они были сведены на нет возникшими серьезными проблемами.</w:t>
      </w:r>
      <w:r w:rsidRPr="003A5C93">
        <w:rPr>
          <w:rFonts w:ascii="Times New Roman" w:hAnsi="Times New Roman" w:cs="Times New Roman"/>
          <w:sz w:val="28"/>
          <w:szCs w:val="28"/>
        </w:rPr>
        <w:t xml:space="preserve"> Давайте обратимся к внутриполитическому аспекту. Команда утверждения заявляет о</w:t>
      </w:r>
      <w:r w:rsidR="00B93A4F" w:rsidRPr="003A5C93">
        <w:rPr>
          <w:rFonts w:ascii="Times New Roman" w:hAnsi="Times New Roman" w:cs="Times New Roman"/>
          <w:sz w:val="28"/>
          <w:szCs w:val="28"/>
        </w:rPr>
        <w:t xml:space="preserve"> реформе территориального деления в стране, органов самоуправления</w:t>
      </w:r>
      <w:r w:rsidRPr="003A5C93">
        <w:rPr>
          <w:rFonts w:ascii="Times New Roman" w:hAnsi="Times New Roman" w:cs="Times New Roman"/>
          <w:sz w:val="28"/>
          <w:szCs w:val="28"/>
        </w:rPr>
        <w:t xml:space="preserve"> для</w:t>
      </w:r>
      <w:r w:rsidR="00B93A4F" w:rsidRPr="003A5C93">
        <w:rPr>
          <w:rFonts w:ascii="Times New Roman" w:hAnsi="Times New Roman" w:cs="Times New Roman"/>
          <w:sz w:val="28"/>
          <w:szCs w:val="28"/>
        </w:rPr>
        <w:t xml:space="preserve"> того чтобы сделать государственную политику более эффективнее, а значит усилить государство.</w:t>
      </w:r>
    </w:p>
    <w:p w:rsidR="00B93A4F" w:rsidRPr="003A5C93" w:rsidRDefault="00B93A4F" w:rsidP="00B93A4F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 Посмотрим, к чему это привело (далее факты)</w:t>
      </w:r>
    </w:p>
    <w:p w:rsidR="00B93A4F" w:rsidRPr="003A5C93" w:rsidRDefault="00B93A4F" w:rsidP="00B93A4F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Предположительно.</w:t>
      </w:r>
    </w:p>
    <w:p w:rsidR="003B3860" w:rsidRPr="003A5C93" w:rsidRDefault="00B5246D" w:rsidP="00B5246D">
      <w:pPr>
        <w:pStyle w:val="a4"/>
        <w:numPr>
          <w:ilvl w:val="0"/>
          <w:numId w:val="26"/>
        </w:numPr>
        <w:spacing w:after="5" w:line="24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-</w:t>
      </w:r>
      <w:r w:rsidR="005A4BF6" w:rsidRPr="003A5C93">
        <w:rPr>
          <w:rFonts w:ascii="Times New Roman" w:hAnsi="Times New Roman" w:cs="Times New Roman"/>
          <w:sz w:val="28"/>
          <w:szCs w:val="28"/>
        </w:rPr>
        <w:t xml:space="preserve">стремление к неограниченной монархии, привилегии дворянству вело к </w:t>
      </w:r>
      <w:r w:rsidR="003B3860" w:rsidRPr="003A5C93">
        <w:rPr>
          <w:rFonts w:ascii="Times New Roman" w:hAnsi="Times New Roman" w:cs="Times New Roman"/>
          <w:sz w:val="28"/>
          <w:szCs w:val="28"/>
        </w:rPr>
        <w:t xml:space="preserve">обнищанию и притеснению простого народа: в </w:t>
      </w:r>
      <w:r w:rsidR="00B93A4F" w:rsidRPr="003A5C93">
        <w:rPr>
          <w:rFonts w:ascii="Times New Roman" w:hAnsi="Times New Roman" w:cs="Times New Roman"/>
          <w:sz w:val="28"/>
          <w:szCs w:val="28"/>
        </w:rPr>
        <w:t>1773-1775 гг. привело не просто к народным бунтам, а к крестьянской войне</w:t>
      </w:r>
      <w:r w:rsidR="003B3860" w:rsidRPr="003A5C93">
        <w:rPr>
          <w:rFonts w:ascii="Times New Roman" w:hAnsi="Times New Roman" w:cs="Times New Roman"/>
          <w:sz w:val="28"/>
          <w:szCs w:val="28"/>
        </w:rPr>
        <w:t>;</w:t>
      </w:r>
    </w:p>
    <w:p w:rsidR="003B3860" w:rsidRPr="003A5C93" w:rsidRDefault="00B5246D" w:rsidP="00B5246D">
      <w:pPr>
        <w:pStyle w:val="a4"/>
        <w:numPr>
          <w:ilvl w:val="0"/>
          <w:numId w:val="26"/>
        </w:numPr>
        <w:spacing w:after="5" w:line="24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-</w:t>
      </w:r>
      <w:r w:rsidR="00B93A4F" w:rsidRPr="003A5C93">
        <w:rPr>
          <w:rFonts w:ascii="Times New Roman" w:hAnsi="Times New Roman" w:cs="Times New Roman"/>
          <w:sz w:val="28"/>
          <w:szCs w:val="28"/>
        </w:rPr>
        <w:t>притеснение</w:t>
      </w:r>
      <w:r w:rsidR="003B3860" w:rsidRPr="003A5C93">
        <w:rPr>
          <w:rFonts w:ascii="Times New Roman" w:hAnsi="Times New Roman" w:cs="Times New Roman"/>
          <w:sz w:val="28"/>
          <w:szCs w:val="28"/>
        </w:rPr>
        <w:t xml:space="preserve"> церкви — </w:t>
      </w:r>
      <w:r w:rsidR="005A4BF6" w:rsidRPr="003A5C93">
        <w:rPr>
          <w:rFonts w:ascii="Times New Roman" w:hAnsi="Times New Roman" w:cs="Times New Roman"/>
          <w:sz w:val="28"/>
          <w:szCs w:val="28"/>
        </w:rPr>
        <w:t xml:space="preserve">постепенно </w:t>
      </w:r>
      <w:r w:rsidR="00B93A4F" w:rsidRPr="003A5C93">
        <w:rPr>
          <w:rFonts w:ascii="Times New Roman" w:hAnsi="Times New Roman" w:cs="Times New Roman"/>
          <w:sz w:val="28"/>
          <w:szCs w:val="28"/>
        </w:rPr>
        <w:t>повлекло за собой изменение нравов, моральных принципов не в лучшую сторону</w:t>
      </w:r>
      <w:r w:rsidR="005A4BF6" w:rsidRPr="003A5C93">
        <w:rPr>
          <w:rFonts w:ascii="Times New Roman" w:hAnsi="Times New Roman" w:cs="Times New Roman"/>
          <w:sz w:val="28"/>
          <w:szCs w:val="28"/>
        </w:rPr>
        <w:t>.</w:t>
      </w:r>
    </w:p>
    <w:p w:rsidR="004869AB" w:rsidRPr="003A5C93" w:rsidRDefault="004869AB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Внешнеполитический аспект выражался в </w:t>
      </w:r>
      <w:r w:rsidR="00B93A4F" w:rsidRPr="003A5C93">
        <w:rPr>
          <w:rFonts w:ascii="Times New Roman" w:hAnsi="Times New Roman" w:cs="Times New Roman"/>
          <w:sz w:val="28"/>
          <w:szCs w:val="28"/>
        </w:rPr>
        <w:t xml:space="preserve">наращивании негативных намерений </w:t>
      </w:r>
      <w:r w:rsidRPr="003A5C93">
        <w:rPr>
          <w:rFonts w:ascii="Times New Roman" w:hAnsi="Times New Roman" w:cs="Times New Roman"/>
          <w:sz w:val="28"/>
          <w:szCs w:val="28"/>
        </w:rPr>
        <w:t>власти. (Перечисление фактов.)</w:t>
      </w:r>
    </w:p>
    <w:p w:rsidR="004869AB" w:rsidRPr="003A5C93" w:rsidRDefault="004869AB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Эконом</w:t>
      </w:r>
      <w:r w:rsidR="00B93A4F" w:rsidRPr="003A5C93">
        <w:rPr>
          <w:rFonts w:ascii="Times New Roman" w:hAnsi="Times New Roman" w:cs="Times New Roman"/>
          <w:sz w:val="28"/>
          <w:szCs w:val="28"/>
        </w:rPr>
        <w:t xml:space="preserve">ический аспект </w:t>
      </w:r>
      <w:r w:rsidRPr="003A5C93">
        <w:rPr>
          <w:rFonts w:ascii="Times New Roman" w:hAnsi="Times New Roman" w:cs="Times New Roman"/>
          <w:sz w:val="28"/>
          <w:szCs w:val="28"/>
        </w:rPr>
        <w:t xml:space="preserve">по содержанию вытекает из двух предыдущих. Остается сделать только вывод: в ходе долгих войн и </w:t>
      </w:r>
      <w:r w:rsidR="00B93A4F" w:rsidRPr="003A5C93">
        <w:rPr>
          <w:rFonts w:ascii="Times New Roman" w:hAnsi="Times New Roman" w:cs="Times New Roman"/>
          <w:sz w:val="28"/>
          <w:szCs w:val="28"/>
        </w:rPr>
        <w:t>противоречивой внутренней политики государство не смогло решить своих насущных проблем</w:t>
      </w:r>
      <w:r w:rsidRPr="003A5C93">
        <w:rPr>
          <w:rFonts w:ascii="Times New Roman" w:hAnsi="Times New Roman" w:cs="Times New Roman"/>
          <w:sz w:val="28"/>
          <w:szCs w:val="28"/>
        </w:rPr>
        <w:t>. (Перечисление фактов.)</w:t>
      </w:r>
    </w:p>
    <w:p w:rsidR="005A4BF6" w:rsidRPr="003A5C93" w:rsidRDefault="005A4BF6" w:rsidP="005A4BF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Таким образом бесспорно «Правление Екатерины </w:t>
      </w:r>
      <w:r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A5C93">
        <w:rPr>
          <w:rFonts w:ascii="Times New Roman" w:hAnsi="Times New Roman" w:cs="Times New Roman"/>
          <w:sz w:val="28"/>
          <w:szCs w:val="28"/>
        </w:rPr>
        <w:t xml:space="preserve"> не принесло благо (пользу) России».</w:t>
      </w:r>
    </w:p>
    <w:p w:rsidR="005A4BF6" w:rsidRPr="003A5C93" w:rsidRDefault="005A4BF6" w:rsidP="005A4BF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Председатель.</w:t>
      </w:r>
      <w:r w:rsidRPr="003A5C93">
        <w:rPr>
          <w:rFonts w:ascii="Times New Roman" w:hAnsi="Times New Roman" w:cs="Times New Roman"/>
          <w:sz w:val="28"/>
          <w:szCs w:val="28"/>
        </w:rPr>
        <w:t xml:space="preserve"> Пожалуйста, вопрос спикеру.</w:t>
      </w:r>
    </w:p>
    <w:p w:rsidR="005A4BF6" w:rsidRPr="003A5C93" w:rsidRDefault="005A4BF6" w:rsidP="005A4BF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 Вопрос от спикера У1 (первый спикер команды утверждения), ставящий под сомнение выступление спикера О2.</w:t>
      </w:r>
    </w:p>
    <w:p w:rsidR="005A4BF6" w:rsidRPr="003A5C93" w:rsidRDefault="005A4BF6" w:rsidP="005A4BF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Председатель.</w:t>
      </w:r>
      <w:r w:rsidRPr="003A5C93">
        <w:rPr>
          <w:rFonts w:ascii="Times New Roman" w:hAnsi="Times New Roman" w:cs="Times New Roman"/>
          <w:sz w:val="28"/>
          <w:szCs w:val="28"/>
        </w:rPr>
        <w:t xml:space="preserve"> Слово предоставляется третьему спикеру команды утверждения У3.</w:t>
      </w:r>
    </w:p>
    <w:p w:rsidR="005A4BF6" w:rsidRPr="003A5C93" w:rsidRDefault="005A4BF6" w:rsidP="005A4BF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Спикер У3.</w:t>
      </w:r>
      <w:r w:rsidRPr="003A5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BF6" w:rsidRPr="003A5C93" w:rsidRDefault="005A4BF6" w:rsidP="005A4BF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Необходимо честно признаться, что в истории Екатерина </w:t>
      </w:r>
      <w:r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A5C93">
        <w:rPr>
          <w:rFonts w:ascii="Times New Roman" w:hAnsi="Times New Roman" w:cs="Times New Roman"/>
          <w:sz w:val="28"/>
          <w:szCs w:val="28"/>
        </w:rPr>
        <w:t xml:space="preserve"> не зря получила звание Великой.</w:t>
      </w:r>
    </w:p>
    <w:p w:rsidR="005A4BF6" w:rsidRPr="003A5C93" w:rsidRDefault="005A4BF6" w:rsidP="005A4BF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lastRenderedPageBreak/>
        <w:t>Подводит итог выступлениям предыдущих спикеров своей команды, усиливает подтверждающую позицию эффектным заключением.</w:t>
      </w:r>
    </w:p>
    <w:p w:rsidR="005A4BF6" w:rsidRPr="003A5C93" w:rsidRDefault="005A4BF6" w:rsidP="005A4BF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Предположительно (ода</w:t>
      </w:r>
      <w:r w:rsidR="00ED6729" w:rsidRPr="003A5C93">
        <w:rPr>
          <w:rFonts w:ascii="Times New Roman" w:hAnsi="Times New Roman" w:cs="Times New Roman"/>
          <w:sz w:val="28"/>
          <w:szCs w:val="28"/>
        </w:rPr>
        <w:t>).</w:t>
      </w:r>
    </w:p>
    <w:p w:rsidR="005A4BF6" w:rsidRPr="003A5C93" w:rsidRDefault="005A4BF6" w:rsidP="005A4BF6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Остается сделать только вывод: в ходе</w:t>
      </w:r>
      <w:r w:rsidR="00ED6729" w:rsidRPr="003A5C93">
        <w:rPr>
          <w:rFonts w:ascii="Times New Roman" w:hAnsi="Times New Roman" w:cs="Times New Roman"/>
          <w:sz w:val="28"/>
          <w:szCs w:val="28"/>
        </w:rPr>
        <w:t xml:space="preserve"> правления Екатерины </w:t>
      </w:r>
      <w:r w:rsidR="00ED6729"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D6729" w:rsidRPr="003A5C93">
        <w:rPr>
          <w:rFonts w:ascii="Times New Roman" w:hAnsi="Times New Roman" w:cs="Times New Roman"/>
          <w:sz w:val="28"/>
          <w:szCs w:val="28"/>
        </w:rPr>
        <w:t>, могущество России стало бесспорно великим.</w:t>
      </w:r>
    </w:p>
    <w:p w:rsidR="00ED6729" w:rsidRPr="003A5C93" w:rsidRDefault="005A4BF6" w:rsidP="00ED6729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 xml:space="preserve">Таким образом, приведенные нашей командой аргументы подтверждают наш тезис: </w:t>
      </w:r>
      <w:r w:rsidR="00ED6729" w:rsidRPr="003A5C93">
        <w:rPr>
          <w:rFonts w:ascii="Times New Roman" w:hAnsi="Times New Roman" w:cs="Times New Roman"/>
          <w:sz w:val="28"/>
          <w:szCs w:val="28"/>
        </w:rPr>
        <w:t xml:space="preserve">«Правление Екатерины </w:t>
      </w:r>
      <w:r w:rsidR="00ED6729"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D6729" w:rsidRPr="003A5C93">
        <w:rPr>
          <w:rFonts w:ascii="Times New Roman" w:hAnsi="Times New Roman" w:cs="Times New Roman"/>
          <w:sz w:val="28"/>
          <w:szCs w:val="28"/>
        </w:rPr>
        <w:t xml:space="preserve"> принесло благо (пользу) России».</w:t>
      </w:r>
    </w:p>
    <w:p w:rsidR="00ED6729" w:rsidRPr="003A5C93" w:rsidRDefault="00ED6729" w:rsidP="00ED6729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Председатель.</w:t>
      </w:r>
      <w:r w:rsidRPr="003A5C93">
        <w:rPr>
          <w:rFonts w:ascii="Times New Roman" w:hAnsi="Times New Roman" w:cs="Times New Roman"/>
          <w:sz w:val="28"/>
          <w:szCs w:val="28"/>
        </w:rPr>
        <w:t xml:space="preserve"> Слово предоставляется третьему спикеру команды отрицания О3.</w:t>
      </w:r>
    </w:p>
    <w:p w:rsidR="004869AB" w:rsidRPr="003A5C93" w:rsidRDefault="004869AB" w:rsidP="004869AB">
      <w:pPr>
        <w:rPr>
          <w:rFonts w:ascii="Times New Roman" w:hAnsi="Times New Roman" w:cs="Times New Roman"/>
          <w:b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Спикер О3.</w:t>
      </w:r>
    </w:p>
    <w:p w:rsidR="00ED6729" w:rsidRPr="003A5C93" w:rsidRDefault="00ED6729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Великая Екатерина, совсем необязательно Великая Россия.</w:t>
      </w:r>
    </w:p>
    <w:p w:rsidR="004869AB" w:rsidRPr="003A5C93" w:rsidRDefault="00ED6729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П</w:t>
      </w:r>
      <w:r w:rsidR="004869AB" w:rsidRPr="003A5C93">
        <w:rPr>
          <w:rFonts w:ascii="Times New Roman" w:hAnsi="Times New Roman" w:cs="Times New Roman"/>
          <w:sz w:val="28"/>
          <w:szCs w:val="28"/>
        </w:rPr>
        <w:t>одводит итог выступлениям предыдущих спикеров своей команды, усиливает подтверждающую позицию эффектным заключением.</w:t>
      </w:r>
    </w:p>
    <w:p w:rsidR="00ED6729" w:rsidRPr="003A5C93" w:rsidRDefault="00ED6729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Предположительно из произведения Радищева.</w:t>
      </w:r>
    </w:p>
    <w:p w:rsidR="004869AB" w:rsidRPr="003A5C93" w:rsidRDefault="004869AB" w:rsidP="004869AB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Остается сделать только</w:t>
      </w:r>
      <w:r w:rsidR="00ED6729" w:rsidRPr="003A5C93">
        <w:rPr>
          <w:rFonts w:ascii="Times New Roman" w:hAnsi="Times New Roman" w:cs="Times New Roman"/>
          <w:sz w:val="28"/>
          <w:szCs w:val="28"/>
        </w:rPr>
        <w:t xml:space="preserve"> вывод: в ходе долгих войн </w:t>
      </w:r>
      <w:r w:rsidRPr="003A5C93">
        <w:rPr>
          <w:rFonts w:ascii="Times New Roman" w:hAnsi="Times New Roman" w:cs="Times New Roman"/>
          <w:sz w:val="28"/>
          <w:szCs w:val="28"/>
        </w:rPr>
        <w:t>шло разорение страны, главные</w:t>
      </w:r>
      <w:r w:rsidR="00ED6729" w:rsidRPr="003A5C93">
        <w:rPr>
          <w:rFonts w:ascii="Times New Roman" w:hAnsi="Times New Roman" w:cs="Times New Roman"/>
          <w:sz w:val="28"/>
          <w:szCs w:val="28"/>
        </w:rPr>
        <w:t xml:space="preserve"> производительные силы державы </w:t>
      </w:r>
      <w:r w:rsidRPr="003A5C93">
        <w:rPr>
          <w:rFonts w:ascii="Times New Roman" w:hAnsi="Times New Roman" w:cs="Times New Roman"/>
          <w:sz w:val="28"/>
          <w:szCs w:val="28"/>
        </w:rPr>
        <w:t>к</w:t>
      </w:r>
      <w:r w:rsidR="00ED6729" w:rsidRPr="003A5C93">
        <w:rPr>
          <w:rFonts w:ascii="Times New Roman" w:hAnsi="Times New Roman" w:cs="Times New Roman"/>
          <w:sz w:val="28"/>
          <w:szCs w:val="28"/>
        </w:rPr>
        <w:t>рестьяне несли тяжкое бремя крепостного произвола</w:t>
      </w:r>
      <w:r w:rsidRPr="003A5C93">
        <w:rPr>
          <w:rFonts w:ascii="Times New Roman" w:hAnsi="Times New Roman" w:cs="Times New Roman"/>
          <w:sz w:val="28"/>
          <w:szCs w:val="28"/>
        </w:rPr>
        <w:t xml:space="preserve">, экономика находилась в кризисном состоянии. </w:t>
      </w:r>
    </w:p>
    <w:p w:rsidR="00ED6729" w:rsidRPr="003A5C93" w:rsidRDefault="004869AB" w:rsidP="00ED6729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Таким образом, приведенные нашей командой аргументы</w:t>
      </w:r>
      <w:r w:rsidR="00ED6729" w:rsidRPr="003A5C93">
        <w:rPr>
          <w:rFonts w:ascii="Times New Roman" w:hAnsi="Times New Roman" w:cs="Times New Roman"/>
          <w:sz w:val="28"/>
          <w:szCs w:val="28"/>
        </w:rPr>
        <w:t xml:space="preserve"> подтверждают наш тезис: «Правление Екатерины </w:t>
      </w:r>
      <w:r w:rsidR="00ED6729" w:rsidRPr="003A5C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D6729" w:rsidRPr="003A5C93">
        <w:rPr>
          <w:rFonts w:ascii="Times New Roman" w:hAnsi="Times New Roman" w:cs="Times New Roman"/>
          <w:sz w:val="28"/>
          <w:szCs w:val="28"/>
        </w:rPr>
        <w:t xml:space="preserve"> не принесло благо (пользу) России».</w:t>
      </w:r>
    </w:p>
    <w:p w:rsidR="004869AB" w:rsidRPr="003A5C93" w:rsidRDefault="004869AB" w:rsidP="004869AB">
      <w:pPr>
        <w:rPr>
          <w:rFonts w:ascii="Times New Roman" w:hAnsi="Times New Roman" w:cs="Times New Roman"/>
          <w:sz w:val="28"/>
          <w:szCs w:val="28"/>
        </w:rPr>
      </w:pPr>
    </w:p>
    <w:p w:rsidR="00A4096D" w:rsidRPr="003A5C93" w:rsidRDefault="00A4096D" w:rsidP="00FD39BF">
      <w:pPr>
        <w:spacing w:after="160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Председатель</w:t>
      </w:r>
      <w:r w:rsidR="00B5246D" w:rsidRPr="003A5C93">
        <w:rPr>
          <w:rFonts w:ascii="Times New Roman" w:hAnsi="Times New Roman" w:cs="Times New Roman"/>
          <w:b/>
          <w:sz w:val="28"/>
          <w:szCs w:val="28"/>
        </w:rPr>
        <w:t>.</w:t>
      </w:r>
      <w:r w:rsidR="00B5246D" w:rsidRPr="003A5C93">
        <w:rPr>
          <w:rFonts w:ascii="Times New Roman" w:hAnsi="Times New Roman" w:cs="Times New Roman"/>
          <w:sz w:val="28"/>
          <w:szCs w:val="28"/>
        </w:rPr>
        <w:t xml:space="preserve"> Прошу зрителей проголосовать за то, чей тезис сегодня звучал более убедительно.</w:t>
      </w:r>
    </w:p>
    <w:p w:rsidR="00F83562" w:rsidRPr="003A5C93" w:rsidRDefault="00F83562" w:rsidP="00FD39BF">
      <w:pPr>
        <w:spacing w:after="160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Подсчет голосов.</w:t>
      </w:r>
    </w:p>
    <w:p w:rsidR="00A4096D" w:rsidRPr="003A5C93" w:rsidRDefault="00A4096D" w:rsidP="00FD39BF">
      <w:pPr>
        <w:spacing w:after="160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 xml:space="preserve">Председатель. </w:t>
      </w:r>
      <w:r w:rsidRPr="003A5C93">
        <w:rPr>
          <w:rFonts w:ascii="Times New Roman" w:hAnsi="Times New Roman" w:cs="Times New Roman"/>
          <w:sz w:val="28"/>
          <w:szCs w:val="28"/>
        </w:rPr>
        <w:t xml:space="preserve">Итак, </w:t>
      </w:r>
      <w:r w:rsidR="00B5246D" w:rsidRPr="003A5C93">
        <w:rPr>
          <w:rFonts w:ascii="Times New Roman" w:hAnsi="Times New Roman" w:cs="Times New Roman"/>
          <w:sz w:val="28"/>
          <w:szCs w:val="28"/>
        </w:rPr>
        <w:t>сегодня на уроке победил тезис …</w:t>
      </w:r>
    </w:p>
    <w:p w:rsidR="00B5246D" w:rsidRPr="003A5C93" w:rsidRDefault="00B5246D" w:rsidP="00FD39BF">
      <w:pPr>
        <w:spacing w:after="160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lastRenderedPageBreak/>
        <w:t>Сегодня истинным стал тезис: …</w:t>
      </w:r>
    </w:p>
    <w:p w:rsidR="00B5246D" w:rsidRPr="003A5C93" w:rsidRDefault="00B5246D" w:rsidP="00D80675">
      <w:pPr>
        <w:spacing w:after="160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А нам давно известен тот факт, что истина всегда относительна, относительна времени.</w:t>
      </w:r>
      <w:r w:rsidR="00D80675" w:rsidRPr="003A5C93">
        <w:rPr>
          <w:rFonts w:ascii="Times New Roman" w:hAnsi="Times New Roman" w:cs="Times New Roman"/>
          <w:sz w:val="28"/>
          <w:szCs w:val="28"/>
        </w:rPr>
        <w:t xml:space="preserve"> Значит могут возникнуть факты, подтверждающие истинность другого тезиса. В чем же тогда смысл сегодняшних дебатов, а смысл в том, чтобы </w:t>
      </w:r>
      <w:r w:rsidR="00D80675" w:rsidRPr="003A5C93">
        <w:rPr>
          <w:rFonts w:ascii="Times New Roman" w:hAnsi="Times New Roman" w:cs="Times New Roman"/>
          <w:b/>
          <w:sz w:val="28"/>
          <w:szCs w:val="28"/>
        </w:rPr>
        <w:t>мы</w:t>
      </w:r>
      <w:r w:rsidR="00D80675" w:rsidRPr="003A5C93">
        <w:rPr>
          <w:rFonts w:ascii="Times New Roman" w:hAnsi="Times New Roman" w:cs="Times New Roman"/>
          <w:sz w:val="28"/>
          <w:szCs w:val="28"/>
        </w:rPr>
        <w:t xml:space="preserve"> с вами знали какие поступки людей, находящихся у власти, а также и </w:t>
      </w:r>
      <w:r w:rsidR="00D80675" w:rsidRPr="003A5C93">
        <w:rPr>
          <w:rFonts w:ascii="Times New Roman" w:hAnsi="Times New Roman" w:cs="Times New Roman"/>
          <w:b/>
          <w:sz w:val="28"/>
          <w:szCs w:val="28"/>
        </w:rPr>
        <w:t>наши</w:t>
      </w:r>
      <w:r w:rsidR="00D80675" w:rsidRPr="003A5C93">
        <w:rPr>
          <w:rFonts w:ascii="Times New Roman" w:hAnsi="Times New Roman" w:cs="Times New Roman"/>
          <w:sz w:val="28"/>
          <w:szCs w:val="28"/>
        </w:rPr>
        <w:t xml:space="preserve"> поступки могут принести благо России, нашему народу, да и каждому из нас.</w:t>
      </w:r>
    </w:p>
    <w:p w:rsidR="001153E7" w:rsidRPr="003A5C93" w:rsidRDefault="001153E7" w:rsidP="001153E7">
      <w:pPr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sz w:val="28"/>
          <w:szCs w:val="28"/>
        </w:rPr>
        <w:t>Все люди участвуют в созидании истории, стало быть, каждый из нас, хотя бы в самой ничтожной доле, обязан содействовать ее красоте и не давать ей быть слишком безобразной. (Жюль Франсуа Эли Леметр)</w:t>
      </w:r>
    </w:p>
    <w:p w:rsidR="00FD39BF" w:rsidRPr="003A5C93" w:rsidRDefault="00A4096D" w:rsidP="00FD39BF">
      <w:pPr>
        <w:spacing w:after="160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Председатель.</w:t>
      </w:r>
      <w:r w:rsidRPr="003A5C93">
        <w:rPr>
          <w:rFonts w:ascii="Times New Roman" w:hAnsi="Times New Roman" w:cs="Times New Roman"/>
          <w:sz w:val="28"/>
          <w:szCs w:val="28"/>
        </w:rPr>
        <w:t xml:space="preserve"> Уважаемые эксперты </w:t>
      </w:r>
      <w:r w:rsidR="00B5246D" w:rsidRPr="003A5C93">
        <w:rPr>
          <w:rFonts w:ascii="Times New Roman" w:hAnsi="Times New Roman" w:cs="Times New Roman"/>
          <w:sz w:val="28"/>
          <w:szCs w:val="28"/>
        </w:rPr>
        <w:t xml:space="preserve">прошу объявить </w:t>
      </w:r>
      <w:r w:rsidR="00FD39BF" w:rsidRPr="003A5C93">
        <w:rPr>
          <w:rFonts w:ascii="Times New Roman" w:hAnsi="Times New Roman" w:cs="Times New Roman"/>
          <w:sz w:val="28"/>
          <w:szCs w:val="28"/>
        </w:rPr>
        <w:t>итог дебатов по задан</w:t>
      </w:r>
      <w:r w:rsidR="00B5246D" w:rsidRPr="003A5C93">
        <w:rPr>
          <w:rFonts w:ascii="Times New Roman" w:hAnsi="Times New Roman" w:cs="Times New Roman"/>
          <w:sz w:val="28"/>
          <w:szCs w:val="28"/>
        </w:rPr>
        <w:t>ным протоколам (приложение 5 или 6</w:t>
      </w:r>
      <w:r w:rsidR="00F674E8" w:rsidRPr="003A5C93">
        <w:rPr>
          <w:rFonts w:ascii="Times New Roman" w:hAnsi="Times New Roman" w:cs="Times New Roman"/>
          <w:sz w:val="28"/>
          <w:szCs w:val="28"/>
        </w:rPr>
        <w:t>)</w:t>
      </w:r>
      <w:r w:rsidR="00FD39BF" w:rsidRPr="003A5C93">
        <w:rPr>
          <w:rFonts w:ascii="Times New Roman" w:hAnsi="Times New Roman" w:cs="Times New Roman"/>
          <w:sz w:val="28"/>
          <w:szCs w:val="28"/>
        </w:rPr>
        <w:t>.</w:t>
      </w:r>
    </w:p>
    <w:p w:rsidR="00A4096D" w:rsidRPr="003A5C93" w:rsidRDefault="00A4096D" w:rsidP="00FD39BF">
      <w:pPr>
        <w:spacing w:after="160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>Председатель.</w:t>
      </w:r>
      <w:r w:rsidRPr="003A5C93">
        <w:rPr>
          <w:rFonts w:ascii="Times New Roman" w:hAnsi="Times New Roman" w:cs="Times New Roman"/>
          <w:sz w:val="28"/>
          <w:szCs w:val="28"/>
        </w:rPr>
        <w:t xml:space="preserve"> Спикеры команд заполните листы самооценки и ответьте на вопросы анкеты.</w:t>
      </w:r>
    </w:p>
    <w:p w:rsidR="00840EFD" w:rsidRPr="003A5C93" w:rsidRDefault="00F445EA" w:rsidP="00FD39BF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5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Оценки за урок.</w:t>
      </w:r>
    </w:p>
    <w:p w:rsidR="009039AD" w:rsidRPr="003A5C93" w:rsidRDefault="00A13DCA" w:rsidP="00FD39B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</w:t>
      </w:r>
      <w:r w:rsidRPr="003A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45EA" w:rsidRPr="003A5C93">
        <w:rPr>
          <w:rFonts w:ascii="Times New Roman" w:eastAsia="Times New Roman" w:hAnsi="Times New Roman" w:cs="Times New Roman"/>
          <w:sz w:val="28"/>
          <w:szCs w:val="28"/>
          <w:lang w:eastAsia="ru-RU"/>
        </w:rPr>
        <w:t>(дифференцированно)</w:t>
      </w:r>
      <w:r w:rsidRPr="003A5C93">
        <w:rPr>
          <w:rFonts w:ascii="Times New Roman" w:eastAsia="Times New Roman" w:hAnsi="Times New Roman" w:cs="Times New Roman"/>
          <w:sz w:val="28"/>
          <w:szCs w:val="28"/>
          <w:lang w:eastAsia="ru-RU"/>
        </w:rPr>
        <w:t>: -</w:t>
      </w:r>
      <w:r w:rsidR="009039AD" w:rsidRPr="003A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повторить даты событий п.№</w:t>
      </w:r>
    </w:p>
    <w:p w:rsidR="0047406E" w:rsidRPr="003A5C93" w:rsidRDefault="00A13DCA" w:rsidP="006F365A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- сильным ученикам подготовить </w:t>
      </w:r>
      <w:r w:rsidR="009039AD" w:rsidRPr="003A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характеристику Екатерины </w:t>
      </w:r>
      <w:r w:rsidR="009039AD" w:rsidRPr="003A5C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6F365A" w:rsidRPr="003A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плану</w:t>
      </w:r>
      <w:r w:rsidR="00D44FA7" w:rsidRPr="003A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№10)</w:t>
      </w:r>
      <w:r w:rsidR="006F365A" w:rsidRPr="003A5C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6C67" w:rsidRPr="003A5C93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6F365A" w:rsidRPr="003A5C93" w:rsidRDefault="0047406E" w:rsidP="0047406E">
      <w:pPr>
        <w:rPr>
          <w:rFonts w:ascii="Times New Roman" w:hAnsi="Times New Roman" w:cs="Times New Roman"/>
          <w:b/>
          <w:sz w:val="28"/>
          <w:szCs w:val="28"/>
        </w:rPr>
      </w:pPr>
      <w:r w:rsidRPr="003A5C9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="006F365A" w:rsidRPr="003A5C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365A" w:rsidRPr="003A5C93" w:rsidRDefault="006F365A" w:rsidP="0047406E">
      <w:pPr>
        <w:rPr>
          <w:rFonts w:ascii="Times New Roman" w:hAnsi="Times New Roman" w:cs="Times New Roman"/>
          <w:b/>
          <w:sz w:val="28"/>
          <w:szCs w:val="28"/>
        </w:rPr>
      </w:pPr>
    </w:p>
    <w:p w:rsidR="006F365A" w:rsidRPr="003A5C93" w:rsidRDefault="006F365A" w:rsidP="0047406E">
      <w:pPr>
        <w:rPr>
          <w:rFonts w:ascii="Times New Roman" w:hAnsi="Times New Roman" w:cs="Times New Roman"/>
          <w:b/>
          <w:sz w:val="28"/>
          <w:szCs w:val="28"/>
        </w:rPr>
      </w:pPr>
    </w:p>
    <w:p w:rsidR="006F365A" w:rsidRPr="003A5C93" w:rsidRDefault="006F365A" w:rsidP="0047406E">
      <w:pPr>
        <w:rPr>
          <w:rFonts w:ascii="Times New Roman" w:hAnsi="Times New Roman" w:cs="Times New Roman"/>
          <w:b/>
          <w:sz w:val="28"/>
          <w:szCs w:val="28"/>
        </w:rPr>
      </w:pPr>
    </w:p>
    <w:p w:rsidR="00C2068D" w:rsidRDefault="006F365A" w:rsidP="004740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</w:p>
    <w:p w:rsidR="00C2068D" w:rsidRDefault="00C2068D" w:rsidP="0047406E">
      <w:pPr>
        <w:rPr>
          <w:rFonts w:ascii="Times New Roman" w:hAnsi="Times New Roman" w:cs="Times New Roman"/>
          <w:b/>
          <w:sz w:val="28"/>
          <w:szCs w:val="28"/>
        </w:rPr>
      </w:pPr>
    </w:p>
    <w:p w:rsidR="00C2068D" w:rsidRDefault="00C2068D" w:rsidP="0047406E">
      <w:pPr>
        <w:rPr>
          <w:rFonts w:ascii="Times New Roman" w:hAnsi="Times New Roman" w:cs="Times New Roman"/>
          <w:b/>
          <w:sz w:val="28"/>
          <w:szCs w:val="28"/>
        </w:rPr>
      </w:pPr>
    </w:p>
    <w:p w:rsidR="00C2068D" w:rsidRDefault="00C2068D" w:rsidP="0047406E">
      <w:pPr>
        <w:rPr>
          <w:rFonts w:ascii="Times New Roman" w:hAnsi="Times New Roman" w:cs="Times New Roman"/>
          <w:b/>
          <w:sz w:val="28"/>
          <w:szCs w:val="28"/>
        </w:rPr>
      </w:pPr>
    </w:p>
    <w:p w:rsidR="00C2068D" w:rsidRDefault="00C2068D" w:rsidP="0047406E">
      <w:pPr>
        <w:rPr>
          <w:rFonts w:ascii="Times New Roman" w:hAnsi="Times New Roman" w:cs="Times New Roman"/>
          <w:b/>
          <w:sz w:val="28"/>
          <w:szCs w:val="28"/>
        </w:rPr>
      </w:pPr>
    </w:p>
    <w:p w:rsidR="00C2068D" w:rsidRDefault="00C2068D" w:rsidP="0047406E">
      <w:pPr>
        <w:rPr>
          <w:rFonts w:ascii="Times New Roman" w:hAnsi="Times New Roman" w:cs="Times New Roman"/>
          <w:b/>
          <w:sz w:val="28"/>
          <w:szCs w:val="28"/>
        </w:rPr>
      </w:pPr>
    </w:p>
    <w:p w:rsidR="0047406E" w:rsidRPr="006F365A" w:rsidRDefault="00C2068D" w:rsidP="004740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  <w:r w:rsidR="0047406E" w:rsidRPr="006F365A">
        <w:rPr>
          <w:rFonts w:ascii="Times New Roman" w:hAnsi="Times New Roman" w:cs="Times New Roman"/>
          <w:b/>
          <w:sz w:val="28"/>
          <w:szCs w:val="28"/>
        </w:rPr>
        <w:t xml:space="preserve"> Приложение №1</w:t>
      </w:r>
    </w:p>
    <w:p w:rsidR="0047406E" w:rsidRPr="006F365A" w:rsidRDefault="0047406E" w:rsidP="0047406E">
      <w:pPr>
        <w:rPr>
          <w:rFonts w:ascii="Times New Roman" w:hAnsi="Times New Roman" w:cs="Times New Roman"/>
          <w:b/>
          <w:sz w:val="28"/>
          <w:szCs w:val="28"/>
        </w:rPr>
      </w:pPr>
      <w:r w:rsidRPr="006F365A">
        <w:rPr>
          <w:rFonts w:ascii="Times New Roman" w:hAnsi="Times New Roman" w:cs="Times New Roman"/>
          <w:b/>
          <w:sz w:val="28"/>
          <w:szCs w:val="28"/>
        </w:rPr>
        <w:t>Вопросы для подготовки.</w:t>
      </w:r>
    </w:p>
    <w:p w:rsidR="0047406E" w:rsidRPr="006F365A" w:rsidRDefault="0047406E" w:rsidP="0047406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Внутренняя политика в сфере управления.</w:t>
      </w:r>
    </w:p>
    <w:p w:rsidR="0047406E" w:rsidRPr="006F365A" w:rsidRDefault="0047406E" w:rsidP="0047406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Экономическое развитие.</w:t>
      </w:r>
    </w:p>
    <w:p w:rsidR="0047406E" w:rsidRPr="006F365A" w:rsidRDefault="0047406E" w:rsidP="0047406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Крестьянская война.</w:t>
      </w:r>
    </w:p>
    <w:p w:rsidR="0047406E" w:rsidRPr="006F365A" w:rsidRDefault="0047406E" w:rsidP="0047406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Внешняя политика.</w:t>
      </w:r>
    </w:p>
    <w:p w:rsidR="0047406E" w:rsidRPr="006F365A" w:rsidRDefault="0047406E" w:rsidP="0047406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Изменения в культурной сфере.</w:t>
      </w:r>
    </w:p>
    <w:p w:rsidR="0047406E" w:rsidRPr="006F365A" w:rsidRDefault="0047406E" w:rsidP="0047406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7406E" w:rsidRPr="006F365A" w:rsidRDefault="0047406E" w:rsidP="0047406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F36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№2</w:t>
      </w:r>
    </w:p>
    <w:p w:rsidR="0047406E" w:rsidRPr="006F365A" w:rsidRDefault="0047406E" w:rsidP="0047406E">
      <w:pPr>
        <w:rPr>
          <w:rFonts w:ascii="Times New Roman" w:hAnsi="Times New Roman" w:cs="Times New Roman"/>
          <w:b/>
          <w:sz w:val="28"/>
          <w:szCs w:val="28"/>
        </w:rPr>
      </w:pPr>
      <w:r w:rsidRPr="006F365A">
        <w:rPr>
          <w:rFonts w:ascii="Times New Roman" w:hAnsi="Times New Roman" w:cs="Times New Roman"/>
          <w:b/>
          <w:sz w:val="28"/>
          <w:szCs w:val="28"/>
        </w:rPr>
        <w:t>Вопросы для обсуждения.</w:t>
      </w:r>
    </w:p>
    <w:p w:rsidR="0047406E" w:rsidRPr="006F365A" w:rsidRDefault="0047406E" w:rsidP="0047406E">
      <w:pPr>
        <w:pStyle w:val="a4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Оцените активность каждого из участников дебатов.</w:t>
      </w:r>
    </w:p>
    <w:p w:rsidR="0047406E" w:rsidRPr="006F365A" w:rsidRDefault="0047406E" w:rsidP="0047406E">
      <w:pPr>
        <w:pStyle w:val="a4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1.</w:t>
      </w:r>
      <w:r w:rsidRPr="006F365A">
        <w:rPr>
          <w:rFonts w:ascii="Times New Roman" w:hAnsi="Times New Roman" w:cs="Times New Roman"/>
          <w:sz w:val="28"/>
          <w:szCs w:val="28"/>
        </w:rPr>
        <w:tab/>
        <w:t>Чьи выступления вам понравились? Почему?</w:t>
      </w:r>
    </w:p>
    <w:p w:rsidR="0047406E" w:rsidRPr="006F365A" w:rsidRDefault="0047406E" w:rsidP="0047406E">
      <w:pPr>
        <w:pStyle w:val="a4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2.</w:t>
      </w:r>
      <w:r w:rsidRPr="006F365A">
        <w:rPr>
          <w:rFonts w:ascii="Times New Roman" w:hAnsi="Times New Roman" w:cs="Times New Roman"/>
          <w:sz w:val="28"/>
          <w:szCs w:val="28"/>
        </w:rPr>
        <w:tab/>
        <w:t>Какие выступления запомнились больше всего? Чем?</w:t>
      </w:r>
    </w:p>
    <w:p w:rsidR="0047406E" w:rsidRPr="006F365A" w:rsidRDefault="0047406E" w:rsidP="0047406E">
      <w:pPr>
        <w:pStyle w:val="a4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3.</w:t>
      </w:r>
      <w:r w:rsidRPr="006F365A">
        <w:rPr>
          <w:rFonts w:ascii="Times New Roman" w:hAnsi="Times New Roman" w:cs="Times New Roman"/>
          <w:sz w:val="28"/>
          <w:szCs w:val="28"/>
        </w:rPr>
        <w:tab/>
        <w:t>Как справлялись со своими обязанностями председатель и секретарь?</w:t>
      </w:r>
    </w:p>
    <w:p w:rsidR="0047406E" w:rsidRPr="006F365A" w:rsidRDefault="0047406E" w:rsidP="0047406E">
      <w:pPr>
        <w:pStyle w:val="a4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4.</w:t>
      </w:r>
      <w:r w:rsidRPr="006F365A">
        <w:rPr>
          <w:rFonts w:ascii="Times New Roman" w:hAnsi="Times New Roman" w:cs="Times New Roman"/>
          <w:sz w:val="28"/>
          <w:szCs w:val="28"/>
        </w:rPr>
        <w:tab/>
        <w:t>Почему некоторые учащиеся не принимали активного участия в дебатах?</w:t>
      </w:r>
    </w:p>
    <w:p w:rsidR="0047406E" w:rsidRPr="006F365A" w:rsidRDefault="0047406E" w:rsidP="0047406E">
      <w:pPr>
        <w:pStyle w:val="a4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5.</w:t>
      </w:r>
      <w:r w:rsidRPr="006F365A">
        <w:rPr>
          <w:rFonts w:ascii="Times New Roman" w:hAnsi="Times New Roman" w:cs="Times New Roman"/>
          <w:sz w:val="28"/>
          <w:szCs w:val="28"/>
        </w:rPr>
        <w:tab/>
        <w:t>Оцените свое участие в дебатах (умение слушать, выступать, сдерживать или проявлять эмоции, сопереживать и т. д.).</w:t>
      </w:r>
    </w:p>
    <w:p w:rsidR="0047406E" w:rsidRPr="006F365A" w:rsidRDefault="0047406E" w:rsidP="0047406E">
      <w:pPr>
        <w:pStyle w:val="a4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6.</w:t>
      </w:r>
      <w:r w:rsidRPr="006F365A">
        <w:rPr>
          <w:rFonts w:ascii="Times New Roman" w:hAnsi="Times New Roman" w:cs="Times New Roman"/>
          <w:sz w:val="28"/>
          <w:szCs w:val="28"/>
        </w:rPr>
        <w:tab/>
        <w:t>Достигнута ли главная цель дебатов?</w:t>
      </w:r>
    </w:p>
    <w:p w:rsidR="007F0F4B" w:rsidRPr="006F365A" w:rsidRDefault="007F0F4B" w:rsidP="0047406E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0F4B" w:rsidRPr="006F365A" w:rsidRDefault="007F0F4B" w:rsidP="0047406E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365A" w:rsidRDefault="006F365A" w:rsidP="0047406E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365A" w:rsidRDefault="006F365A" w:rsidP="0047406E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365A" w:rsidRDefault="006F365A" w:rsidP="0047406E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365A" w:rsidRDefault="006F365A" w:rsidP="0047406E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365A" w:rsidRDefault="006F365A" w:rsidP="0047406E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406E" w:rsidRPr="006F365A" w:rsidRDefault="0047406E" w:rsidP="0047406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47406E" w:rsidRPr="006F365A" w:rsidRDefault="0047406E" w:rsidP="0047406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7406E" w:rsidRPr="006F365A" w:rsidRDefault="0047406E" w:rsidP="0047406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7406E" w:rsidRPr="006F365A" w:rsidRDefault="0047406E" w:rsidP="0047406E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F36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6F365A">
        <w:rPr>
          <w:rFonts w:ascii="Times New Roman" w:hAnsi="Times New Roman" w:cs="Times New Roman"/>
          <w:sz w:val="28"/>
          <w:szCs w:val="28"/>
        </w:rPr>
        <w:t>Ф.И.Дата: _____________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02"/>
        <w:gridCol w:w="5494"/>
      </w:tblGrid>
      <w:tr w:rsidR="0047406E" w:rsidRPr="006F365A" w:rsidTr="0047406E">
        <w:tc>
          <w:tcPr>
            <w:tcW w:w="1902" w:type="dxa"/>
            <w:vMerge w:val="restart"/>
          </w:tcPr>
          <w:p w:rsidR="0047406E" w:rsidRPr="006F365A" w:rsidRDefault="0047406E" w:rsidP="004740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65A">
              <w:rPr>
                <w:rFonts w:ascii="Times New Roman" w:hAnsi="Times New Roman" w:cs="Times New Roman"/>
                <w:sz w:val="28"/>
                <w:szCs w:val="28"/>
              </w:rPr>
              <w:t xml:space="preserve">На уроке я </w:t>
            </w:r>
          </w:p>
          <w:p w:rsidR="0047406E" w:rsidRPr="006F365A" w:rsidRDefault="0047406E" w:rsidP="004740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47406E" w:rsidRPr="006F365A" w:rsidRDefault="0047406E" w:rsidP="004740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65A">
              <w:rPr>
                <w:rFonts w:ascii="Times New Roman" w:hAnsi="Times New Roman" w:cs="Times New Roman"/>
                <w:sz w:val="28"/>
                <w:szCs w:val="28"/>
              </w:rPr>
              <w:t>выполнил(а) / не выполнил(а) все задания</w:t>
            </w:r>
          </w:p>
        </w:tc>
      </w:tr>
      <w:tr w:rsidR="0047406E" w:rsidRPr="006F365A" w:rsidTr="0047406E">
        <w:tc>
          <w:tcPr>
            <w:tcW w:w="1902" w:type="dxa"/>
            <w:vMerge/>
          </w:tcPr>
          <w:p w:rsidR="0047406E" w:rsidRPr="006F365A" w:rsidRDefault="0047406E" w:rsidP="004740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47406E" w:rsidRPr="006F365A" w:rsidRDefault="0047406E" w:rsidP="004740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65A">
              <w:rPr>
                <w:rFonts w:ascii="Times New Roman" w:hAnsi="Times New Roman" w:cs="Times New Roman"/>
                <w:sz w:val="28"/>
                <w:szCs w:val="28"/>
              </w:rPr>
              <w:t>соблюдал(а) / не соблюдал(а) правила поведения</w:t>
            </w:r>
          </w:p>
        </w:tc>
      </w:tr>
      <w:tr w:rsidR="0047406E" w:rsidRPr="006F365A" w:rsidTr="0047406E">
        <w:tc>
          <w:tcPr>
            <w:tcW w:w="1902" w:type="dxa"/>
            <w:vAlign w:val="center"/>
          </w:tcPr>
          <w:p w:rsidR="0047406E" w:rsidRPr="006F365A" w:rsidRDefault="0047406E" w:rsidP="004740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65A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урока мне был </w:t>
            </w:r>
          </w:p>
        </w:tc>
        <w:tc>
          <w:tcPr>
            <w:tcW w:w="5494" w:type="dxa"/>
            <w:vAlign w:val="center"/>
          </w:tcPr>
          <w:p w:rsidR="0047406E" w:rsidRPr="006F365A" w:rsidRDefault="0047406E" w:rsidP="004740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65A">
              <w:rPr>
                <w:rFonts w:ascii="Times New Roman" w:hAnsi="Times New Roman" w:cs="Times New Roman"/>
                <w:sz w:val="28"/>
                <w:szCs w:val="28"/>
              </w:rPr>
              <w:t>понятен / не понятен</w:t>
            </w:r>
          </w:p>
        </w:tc>
      </w:tr>
      <w:tr w:rsidR="0047406E" w:rsidRPr="006F365A" w:rsidTr="0047406E">
        <w:trPr>
          <w:trHeight w:val="142"/>
        </w:trPr>
        <w:tc>
          <w:tcPr>
            <w:tcW w:w="1902" w:type="dxa"/>
            <w:vMerge w:val="restart"/>
            <w:vAlign w:val="center"/>
          </w:tcPr>
          <w:p w:rsidR="0047406E" w:rsidRPr="006F365A" w:rsidRDefault="0047406E" w:rsidP="004740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65A">
              <w:rPr>
                <w:rFonts w:ascii="Times New Roman" w:hAnsi="Times New Roman" w:cs="Times New Roman"/>
                <w:sz w:val="28"/>
                <w:szCs w:val="28"/>
              </w:rPr>
              <w:t xml:space="preserve">Моя оценка себе </w:t>
            </w:r>
          </w:p>
        </w:tc>
        <w:tc>
          <w:tcPr>
            <w:tcW w:w="5494" w:type="dxa"/>
          </w:tcPr>
          <w:p w:rsidR="0047406E" w:rsidRPr="006F365A" w:rsidRDefault="0047406E" w:rsidP="004740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65A">
              <w:rPr>
                <w:rFonts w:ascii="Times New Roman" w:hAnsi="Times New Roman" w:cs="Times New Roman"/>
                <w:sz w:val="28"/>
                <w:szCs w:val="28"/>
              </w:rPr>
              <w:t>За поведение на уроке:</w:t>
            </w:r>
          </w:p>
        </w:tc>
      </w:tr>
      <w:tr w:rsidR="0047406E" w:rsidRPr="006F365A" w:rsidTr="0047406E">
        <w:trPr>
          <w:trHeight w:val="207"/>
        </w:trPr>
        <w:tc>
          <w:tcPr>
            <w:tcW w:w="1902" w:type="dxa"/>
            <w:vMerge/>
            <w:vAlign w:val="center"/>
          </w:tcPr>
          <w:p w:rsidR="0047406E" w:rsidRPr="006F365A" w:rsidRDefault="0047406E" w:rsidP="004740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47406E" w:rsidRPr="006F365A" w:rsidRDefault="0047406E" w:rsidP="004740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65A">
              <w:rPr>
                <w:rFonts w:ascii="Times New Roman" w:hAnsi="Times New Roman" w:cs="Times New Roman"/>
                <w:sz w:val="28"/>
                <w:szCs w:val="28"/>
              </w:rPr>
              <w:t xml:space="preserve">За работу на уроке: </w:t>
            </w:r>
          </w:p>
        </w:tc>
      </w:tr>
    </w:tbl>
    <w:p w:rsidR="0047406E" w:rsidRPr="006F365A" w:rsidRDefault="0047406E" w:rsidP="0047406E">
      <w:pPr>
        <w:spacing w:after="160" w:line="259" w:lineRule="auto"/>
        <w:ind w:left="-15"/>
        <w:rPr>
          <w:rFonts w:ascii="Times New Roman" w:hAnsi="Times New Roman" w:cs="Times New Roman"/>
        </w:rPr>
      </w:pPr>
    </w:p>
    <w:p w:rsidR="0047406E" w:rsidRPr="006F365A" w:rsidRDefault="0047406E" w:rsidP="0047406E">
      <w:pPr>
        <w:spacing w:after="160" w:line="259" w:lineRule="auto"/>
        <w:ind w:left="-15"/>
        <w:rPr>
          <w:rFonts w:ascii="Times New Roman" w:hAnsi="Times New Roman" w:cs="Times New Roman"/>
        </w:rPr>
      </w:pPr>
    </w:p>
    <w:p w:rsidR="0047406E" w:rsidRPr="006F365A" w:rsidRDefault="0047406E" w:rsidP="0047406E">
      <w:pPr>
        <w:spacing w:after="160" w:line="259" w:lineRule="auto"/>
        <w:ind w:left="-15"/>
        <w:rPr>
          <w:rFonts w:ascii="Times New Roman" w:hAnsi="Times New Roman" w:cs="Times New Roman"/>
          <w:b/>
          <w:sz w:val="28"/>
          <w:szCs w:val="28"/>
        </w:rPr>
      </w:pPr>
    </w:p>
    <w:p w:rsidR="0047406E" w:rsidRPr="006F365A" w:rsidRDefault="0047406E" w:rsidP="0047406E">
      <w:pPr>
        <w:spacing w:after="160" w:line="259" w:lineRule="auto"/>
        <w:ind w:left="-15"/>
        <w:rPr>
          <w:rFonts w:ascii="Times New Roman" w:hAnsi="Times New Roman" w:cs="Times New Roman"/>
          <w:b/>
          <w:sz w:val="28"/>
          <w:szCs w:val="28"/>
        </w:rPr>
      </w:pPr>
    </w:p>
    <w:p w:rsidR="0047406E" w:rsidRPr="006F365A" w:rsidRDefault="0047406E" w:rsidP="0047406E">
      <w:pPr>
        <w:spacing w:after="160" w:line="259" w:lineRule="auto"/>
        <w:ind w:left="-15"/>
        <w:rPr>
          <w:rFonts w:ascii="Times New Roman" w:hAnsi="Times New Roman" w:cs="Times New Roman"/>
          <w:b/>
          <w:sz w:val="28"/>
          <w:szCs w:val="28"/>
        </w:rPr>
      </w:pPr>
    </w:p>
    <w:p w:rsidR="0047406E" w:rsidRPr="006F365A" w:rsidRDefault="0047406E" w:rsidP="0047406E">
      <w:pPr>
        <w:spacing w:after="160" w:line="259" w:lineRule="auto"/>
        <w:ind w:left="-15"/>
        <w:rPr>
          <w:rFonts w:ascii="Times New Roman" w:hAnsi="Times New Roman" w:cs="Times New Roman"/>
          <w:b/>
          <w:sz w:val="28"/>
          <w:szCs w:val="28"/>
        </w:rPr>
      </w:pPr>
    </w:p>
    <w:p w:rsidR="0047406E" w:rsidRPr="006F365A" w:rsidRDefault="0047406E" w:rsidP="0047406E">
      <w:pPr>
        <w:spacing w:after="160" w:line="259" w:lineRule="auto"/>
        <w:ind w:left="-15"/>
        <w:rPr>
          <w:rFonts w:ascii="Times New Roman" w:hAnsi="Times New Roman" w:cs="Times New Roman"/>
          <w:b/>
          <w:sz w:val="28"/>
          <w:szCs w:val="28"/>
        </w:rPr>
      </w:pPr>
    </w:p>
    <w:p w:rsidR="0047406E" w:rsidRPr="006F365A" w:rsidRDefault="0047406E" w:rsidP="0047406E">
      <w:pPr>
        <w:spacing w:after="160" w:line="259" w:lineRule="auto"/>
        <w:ind w:left="-15"/>
        <w:rPr>
          <w:rFonts w:ascii="Times New Roman" w:hAnsi="Times New Roman" w:cs="Times New Roman"/>
          <w:b/>
          <w:sz w:val="28"/>
          <w:szCs w:val="28"/>
        </w:rPr>
      </w:pPr>
    </w:p>
    <w:p w:rsidR="007F0F4B" w:rsidRPr="006F365A" w:rsidRDefault="0047406E" w:rsidP="0047406E">
      <w:pPr>
        <w:spacing w:after="160" w:line="259" w:lineRule="auto"/>
        <w:ind w:left="-15"/>
        <w:rPr>
          <w:rFonts w:ascii="Times New Roman" w:hAnsi="Times New Roman" w:cs="Times New Roman"/>
          <w:b/>
          <w:sz w:val="28"/>
          <w:szCs w:val="28"/>
        </w:rPr>
      </w:pPr>
      <w:r w:rsidRPr="006F36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47406E" w:rsidRPr="006F365A" w:rsidRDefault="007F0F4B" w:rsidP="0047406E">
      <w:pPr>
        <w:spacing w:after="160" w:line="259" w:lineRule="auto"/>
        <w:ind w:left="-15"/>
        <w:rPr>
          <w:rFonts w:ascii="Times New Roman" w:hAnsi="Times New Roman" w:cs="Times New Roman"/>
          <w:b/>
          <w:sz w:val="28"/>
          <w:szCs w:val="28"/>
        </w:rPr>
      </w:pPr>
      <w:r w:rsidRPr="006F36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  <w:r w:rsidR="0047406E" w:rsidRPr="006F365A"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47406E" w:rsidRPr="006F365A" w:rsidRDefault="0047406E" w:rsidP="0047406E">
      <w:pPr>
        <w:spacing w:after="160" w:line="259" w:lineRule="auto"/>
        <w:ind w:left="-15"/>
        <w:rPr>
          <w:rFonts w:ascii="Times New Roman" w:hAnsi="Times New Roman" w:cs="Times New Roman"/>
          <w:b/>
          <w:sz w:val="28"/>
          <w:szCs w:val="28"/>
        </w:rPr>
      </w:pPr>
      <w:r w:rsidRPr="006F365A">
        <w:rPr>
          <w:rFonts w:ascii="Times New Roman" w:hAnsi="Times New Roman" w:cs="Times New Roman"/>
          <w:b/>
          <w:sz w:val="28"/>
          <w:szCs w:val="28"/>
        </w:rPr>
        <w:t>СЛОВАРЬ УРОКА.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Благо — (см. словарь Ожегова С.И.) польза.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 xml:space="preserve">Общество- система, т.е. целое, состоящее из частей, взаимодействующих между собой. 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Политическая сфера – подсистема общества, включающая в себя: форму правления, политический режим, государственное устройство.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Экономическая сфера- подсистема общества, включающая в себя: отрасли хозяйства (с/х, промышленность, торговлю), собственность на землю.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Социальная сфера- подсистема общества, включающая в себя: группы людей (классы, сословия), условия жизни людей.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Культурная сфера- подсистема общества, включающая в себя: деятельность в области образования, литературы, науки, искусства.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Каторга- принудительные работы заключенных, в особо тяжелых условиях.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 xml:space="preserve"> Межевание- проводить границы земельных участков.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 xml:space="preserve"> Монополия- исключительное право на производство и продажу товара.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 xml:space="preserve"> Просвещённый абсолютизм- форма правления, при которой вся власть в стране принадлежит образованному монарху, заботящемся о благе народа и государства.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Секуляризация- переход земель, находящихся в собственности церкви, в собственность государства.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 xml:space="preserve"> Самоуправление- внутреннее, своими собственными силами управление делами в какой-н. организации, коллективе.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 xml:space="preserve"> Капитал- стоимость, которая в результате использования рабочей силы приносит прибавочную стоимость (самовозрастает).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Банк- финансовое предприятие, производящее операции со вкладами, кредитами и платежами.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 xml:space="preserve"> Специализация- направленное на производство определенного вида товара, услуги.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Буферное государство- ослабляющее конфликт, столкновение между двумя государствами.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 xml:space="preserve"> Нейтралитет- неучастие в военных союзах, в борьбе между соперничающими государствами.</w:t>
      </w:r>
    </w:p>
    <w:p w:rsidR="0047406E" w:rsidRPr="006F365A" w:rsidRDefault="0047406E" w:rsidP="0047406E">
      <w:pPr>
        <w:numPr>
          <w:ilvl w:val="0"/>
          <w:numId w:val="3"/>
        </w:numPr>
        <w:spacing w:after="5" w:line="247" w:lineRule="auto"/>
        <w:ind w:left="341" w:hanging="227"/>
        <w:jc w:val="both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 xml:space="preserve"> Коалиция- объединение, союз государств для достижения общей цели.</w:t>
      </w:r>
    </w:p>
    <w:p w:rsidR="0047406E" w:rsidRPr="006F365A" w:rsidRDefault="0047406E" w:rsidP="0047406E">
      <w:pPr>
        <w:rPr>
          <w:rFonts w:ascii="Times New Roman" w:hAnsi="Times New Roman" w:cs="Times New Roman"/>
          <w:b/>
          <w:sz w:val="28"/>
          <w:szCs w:val="28"/>
        </w:rPr>
      </w:pPr>
    </w:p>
    <w:p w:rsidR="0047406E" w:rsidRPr="006F365A" w:rsidRDefault="0047406E" w:rsidP="00566C67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47406E" w:rsidRPr="006F365A" w:rsidRDefault="0047406E" w:rsidP="00566C67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47406E" w:rsidRPr="006F365A" w:rsidRDefault="0047406E" w:rsidP="00566C67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47406E" w:rsidRPr="006F365A" w:rsidRDefault="0047406E" w:rsidP="00566C67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840EFD" w:rsidRPr="006F365A" w:rsidRDefault="00566C67" w:rsidP="00566C67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6F365A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Приложение №5</w:t>
      </w:r>
    </w:p>
    <w:p w:rsidR="00840EFD" w:rsidRPr="006F365A" w:rsidRDefault="00840EFD" w:rsidP="00FD39BF">
      <w:pPr>
        <w:spacing w:after="160" w:line="259" w:lineRule="auto"/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</w:pPr>
    </w:p>
    <w:p w:rsidR="00FD39BF" w:rsidRPr="006F365A" w:rsidRDefault="00FD39BF" w:rsidP="00FD39BF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</w:pPr>
      <w:r w:rsidRPr="006F365A"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  <w:t>Протокол эксперта</w:t>
      </w:r>
    </w:p>
    <w:p w:rsidR="00FD39BF" w:rsidRPr="006F365A" w:rsidRDefault="00FD39BF" w:rsidP="00FD39BF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</w:pPr>
      <w:r w:rsidRPr="006F365A"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  <w:t>Эксперт ______________________________________________________</w:t>
      </w:r>
    </w:p>
    <w:p w:rsidR="00FD39BF" w:rsidRPr="006F365A" w:rsidRDefault="00FD39BF" w:rsidP="00FD39BF">
      <w:pPr>
        <w:shd w:val="clear" w:color="auto" w:fill="FFFFFF"/>
        <w:spacing w:after="225" w:line="270" w:lineRule="atLeast"/>
        <w:jc w:val="center"/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</w:pPr>
      <w:r w:rsidRPr="006F365A">
        <w:rPr>
          <w:rFonts w:ascii="Times New Roman" w:eastAsia="Times New Roman" w:hAnsi="Times New Roman" w:cs="Times New Roman"/>
          <w:color w:val="555555"/>
          <w:sz w:val="20"/>
          <w:szCs w:val="20"/>
          <w:vertAlign w:val="superscript"/>
          <w:lang w:eastAsia="ru-RU"/>
        </w:rPr>
        <w:t>      (фамилия, имя)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9"/>
        <w:gridCol w:w="601"/>
        <w:gridCol w:w="904"/>
        <w:gridCol w:w="1494"/>
        <w:gridCol w:w="860"/>
        <w:gridCol w:w="562"/>
        <w:gridCol w:w="680"/>
        <w:gridCol w:w="1481"/>
        <w:gridCol w:w="1719"/>
        <w:gridCol w:w="789"/>
        <w:gridCol w:w="562"/>
      </w:tblGrid>
      <w:tr w:rsidR="00FD39BF" w:rsidRPr="006F365A" w:rsidTr="00B6151C">
        <w:tc>
          <w:tcPr>
            <w:tcW w:w="1280" w:type="dxa"/>
            <w:gridSpan w:val="2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дебатов:</w:t>
            </w:r>
          </w:p>
        </w:tc>
        <w:tc>
          <w:tcPr>
            <w:tcW w:w="9051" w:type="dxa"/>
            <w:gridSpan w:val="9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B6151C"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«Правление Екатерины Второй – благо для России».</w:t>
            </w:r>
          </w:p>
        </w:tc>
      </w:tr>
      <w:tr w:rsidR="00FD39BF" w:rsidRPr="006F365A" w:rsidTr="00B6151C">
        <w:tc>
          <w:tcPr>
            <w:tcW w:w="1280" w:type="dxa"/>
            <w:gridSpan w:val="2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3820" w:type="dxa"/>
            <w:gridSpan w:val="4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151C" w:rsidRPr="006F365A" w:rsidRDefault="00FD39BF" w:rsidP="00566C6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утверждающей стороны (фамилия, имя):</w:t>
            </w:r>
            <w:r w:rsidR="00B6151C"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У1 – _________________________;</w:t>
            </w:r>
            <w:r w:rsidR="00B6151C"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У2 – _________________________</w:t>
            </w:r>
            <w:r w:rsidR="00566C67"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FD39BF" w:rsidRPr="006F365A" w:rsidRDefault="00566C67" w:rsidP="00566C6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У3 – _________________________.</w:t>
            </w:r>
          </w:p>
        </w:tc>
        <w:tc>
          <w:tcPr>
            <w:tcW w:w="5231" w:type="dxa"/>
            <w:gridSpan w:val="5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151C" w:rsidRPr="006F365A" w:rsidRDefault="00FD39BF" w:rsidP="00566C6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отрицающей стороны (фамилия, имя):</w:t>
            </w:r>
            <w:r w:rsidR="00B6151C"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О1 – __________________________;</w:t>
            </w:r>
            <w:r w:rsidR="00B6151C"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6151C" w:rsidRPr="006F365A" w:rsidRDefault="00FD39BF" w:rsidP="00566C6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О2 – __________________________;</w:t>
            </w:r>
          </w:p>
          <w:p w:rsidR="00FD39BF" w:rsidRPr="006F365A" w:rsidRDefault="00566C67" w:rsidP="00566C6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О3 – __________________________.</w:t>
            </w:r>
          </w:p>
        </w:tc>
      </w:tr>
      <w:tr w:rsidR="00AF453C" w:rsidRPr="006F365A" w:rsidTr="00B6151C">
        <w:tc>
          <w:tcPr>
            <w:tcW w:w="67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Спикер</w:t>
            </w:r>
          </w:p>
        </w:tc>
        <w:tc>
          <w:tcPr>
            <w:tcW w:w="1505" w:type="dxa"/>
            <w:gridSpan w:val="2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Содержательность</w:t>
            </w:r>
          </w:p>
        </w:tc>
        <w:tc>
          <w:tcPr>
            <w:tcW w:w="1494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Структурированность</w:t>
            </w:r>
          </w:p>
        </w:tc>
        <w:tc>
          <w:tcPr>
            <w:tcW w:w="86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B6151C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куль</w:t>
            </w:r>
            <w:r w:rsidR="00FD39BF"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тура</w:t>
            </w:r>
          </w:p>
        </w:tc>
        <w:tc>
          <w:tcPr>
            <w:tcW w:w="562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8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Спикер</w:t>
            </w:r>
          </w:p>
        </w:tc>
        <w:tc>
          <w:tcPr>
            <w:tcW w:w="1481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Содержательность</w:t>
            </w:r>
          </w:p>
        </w:tc>
        <w:tc>
          <w:tcPr>
            <w:tcW w:w="171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Структурированность</w:t>
            </w:r>
          </w:p>
        </w:tc>
        <w:tc>
          <w:tcPr>
            <w:tcW w:w="78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культура</w:t>
            </w:r>
          </w:p>
        </w:tc>
        <w:tc>
          <w:tcPr>
            <w:tcW w:w="562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</w:tr>
      <w:tr w:rsidR="00AF453C" w:rsidRPr="006F365A" w:rsidTr="00B6151C">
        <w:tc>
          <w:tcPr>
            <w:tcW w:w="67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У1</w:t>
            </w:r>
          </w:p>
        </w:tc>
        <w:tc>
          <w:tcPr>
            <w:tcW w:w="1505" w:type="dxa"/>
            <w:gridSpan w:val="2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4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О1</w:t>
            </w:r>
          </w:p>
        </w:tc>
        <w:tc>
          <w:tcPr>
            <w:tcW w:w="1481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F453C" w:rsidRPr="006F365A" w:rsidTr="00B6151C">
        <w:tc>
          <w:tcPr>
            <w:tcW w:w="67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У2</w:t>
            </w:r>
          </w:p>
        </w:tc>
        <w:tc>
          <w:tcPr>
            <w:tcW w:w="1505" w:type="dxa"/>
            <w:gridSpan w:val="2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4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О2</w:t>
            </w:r>
          </w:p>
        </w:tc>
        <w:tc>
          <w:tcPr>
            <w:tcW w:w="1481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F453C" w:rsidRPr="006F365A" w:rsidTr="00B6151C">
        <w:tc>
          <w:tcPr>
            <w:tcW w:w="67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У3</w:t>
            </w:r>
          </w:p>
        </w:tc>
        <w:tc>
          <w:tcPr>
            <w:tcW w:w="1505" w:type="dxa"/>
            <w:gridSpan w:val="2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4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О3</w:t>
            </w:r>
          </w:p>
        </w:tc>
        <w:tc>
          <w:tcPr>
            <w:tcW w:w="1481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D39BF" w:rsidRPr="006F365A" w:rsidTr="00B6151C">
        <w:tc>
          <w:tcPr>
            <w:tcW w:w="5100" w:type="dxa"/>
            <w:gridSpan w:val="6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Лучший спикер:</w:t>
            </w:r>
          </w:p>
        </w:tc>
        <w:tc>
          <w:tcPr>
            <w:tcW w:w="5231" w:type="dxa"/>
            <w:gridSpan w:val="5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D39BF" w:rsidRPr="006F365A" w:rsidRDefault="00FD39BF" w:rsidP="00FD39BF">
            <w:pPr>
              <w:spacing w:after="2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Лучший спикер:</w:t>
            </w:r>
          </w:p>
        </w:tc>
      </w:tr>
    </w:tbl>
    <w:p w:rsidR="00FD39BF" w:rsidRPr="006F365A" w:rsidRDefault="00FD39BF" w:rsidP="00FD39BF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</w:pPr>
      <w:r w:rsidRPr="006F365A"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  <w:lastRenderedPageBreak/>
        <w:t> При этом эксперты могут руководствоваться критерия</w:t>
      </w:r>
      <w:r w:rsidR="0047406E" w:rsidRPr="006F365A"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  <w:t>ми из приложения №6</w:t>
      </w:r>
      <w:r w:rsidRPr="006F365A"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  <w:t>, или самостоятельно их разрабатывать и в последующем согласовать с педагогом.</w:t>
      </w:r>
    </w:p>
    <w:p w:rsidR="0047406E" w:rsidRPr="006F365A" w:rsidRDefault="0047406E" w:rsidP="00FD39BF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</w:pPr>
    </w:p>
    <w:p w:rsidR="0047406E" w:rsidRPr="006F365A" w:rsidRDefault="0047406E" w:rsidP="00FD39BF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</w:pPr>
    </w:p>
    <w:p w:rsidR="0047406E" w:rsidRPr="006F365A" w:rsidRDefault="007F0F4B" w:rsidP="00FD39BF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</w:pPr>
      <w:r w:rsidRPr="006F36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Приложение №6</w:t>
      </w:r>
    </w:p>
    <w:p w:rsidR="0047406E" w:rsidRPr="006F365A" w:rsidRDefault="007F0F4B" w:rsidP="00FD39BF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</w:pPr>
      <w:r w:rsidRPr="006F365A">
        <w:rPr>
          <w:rFonts w:ascii="Times New Roman" w:eastAsia="Times New Roman" w:hAnsi="Times New Roman" w:cs="Times New Roman"/>
          <w:noProof/>
          <w:color w:val="555555"/>
          <w:sz w:val="20"/>
          <w:szCs w:val="20"/>
          <w:lang w:eastAsia="ru-RU"/>
        </w:rPr>
        <w:drawing>
          <wp:inline distT="0" distB="0" distL="0" distR="0" wp14:anchorId="1ECBDD1E">
            <wp:extent cx="6096635" cy="3432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06E" w:rsidRPr="006F365A" w:rsidRDefault="0047406E" w:rsidP="00FD39BF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</w:pPr>
    </w:p>
    <w:p w:rsidR="0047406E" w:rsidRPr="006F365A" w:rsidRDefault="0047406E" w:rsidP="00FD39BF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</w:pPr>
    </w:p>
    <w:p w:rsidR="0047406E" w:rsidRPr="006F365A" w:rsidRDefault="0047406E" w:rsidP="00FD39BF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color w:val="555555"/>
          <w:sz w:val="20"/>
          <w:szCs w:val="20"/>
          <w:lang w:eastAsia="ru-RU"/>
        </w:rPr>
      </w:pPr>
    </w:p>
    <w:p w:rsidR="0047406E" w:rsidRPr="006F365A" w:rsidRDefault="007F0F4B" w:rsidP="007F0F4B">
      <w:pPr>
        <w:keepNext/>
        <w:keepLines/>
        <w:spacing w:after="60" w:line="264" w:lineRule="auto"/>
        <w:ind w:left="327" w:firstLine="3228"/>
        <w:outlineLvl w:val="3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F36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</w:p>
    <w:p w:rsidR="0047406E" w:rsidRPr="006F365A" w:rsidRDefault="0047406E" w:rsidP="006F365A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6F365A">
        <w:rPr>
          <w:rFonts w:ascii="Times New Roman" w:hAnsi="Times New Roman" w:cs="Times New Roman"/>
          <w:b/>
          <w:sz w:val="24"/>
          <w:szCs w:val="24"/>
        </w:rPr>
        <w:t>Примечание:</w:t>
      </w:r>
      <w:r w:rsidRPr="006F365A">
        <w:rPr>
          <w:rFonts w:ascii="Times New Roman" w:hAnsi="Times New Roman" w:cs="Times New Roman"/>
          <w:sz w:val="24"/>
          <w:szCs w:val="24"/>
        </w:rPr>
        <w:t xml:space="preserve"> эксперту даются максимальные баллы по каждому критерию. Задача эксперта состоит в том, чтобы поставить спикеру максимум или снять определенное количество баллов: 3 — отлично; 2 — хорошо; 1 — удовлетворительно.</w:t>
      </w:r>
    </w:p>
    <w:p w:rsidR="007F0F4B" w:rsidRPr="006F365A" w:rsidRDefault="0047406E" w:rsidP="007F0F4B">
      <w:pPr>
        <w:tabs>
          <w:tab w:val="center" w:pos="340"/>
          <w:tab w:val="right" w:pos="5036"/>
        </w:tabs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6F365A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7F0F4B" w:rsidRPr="006F365A" w:rsidRDefault="007F0F4B" w:rsidP="007F0F4B">
      <w:pPr>
        <w:tabs>
          <w:tab w:val="center" w:pos="340"/>
          <w:tab w:val="right" w:pos="5036"/>
        </w:tabs>
        <w:spacing w:after="0" w:line="256" w:lineRule="auto"/>
        <w:rPr>
          <w:rFonts w:ascii="Times New Roman" w:hAnsi="Times New Roman" w:cs="Times New Roman"/>
          <w:sz w:val="24"/>
          <w:szCs w:val="24"/>
        </w:rPr>
      </w:pPr>
    </w:p>
    <w:p w:rsidR="00B6151C" w:rsidRPr="006F365A" w:rsidRDefault="007F0F4B" w:rsidP="007F0F4B">
      <w:pPr>
        <w:tabs>
          <w:tab w:val="center" w:pos="340"/>
          <w:tab w:val="right" w:pos="5036"/>
        </w:tabs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6F36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E85704" w:rsidRPr="006F365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F365A">
        <w:rPr>
          <w:rFonts w:ascii="Times New Roman" w:hAnsi="Times New Roman" w:cs="Times New Roman"/>
          <w:b/>
          <w:sz w:val="28"/>
          <w:szCs w:val="28"/>
        </w:rPr>
        <w:t>Приложение №7</w:t>
      </w: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b/>
          <w:sz w:val="28"/>
          <w:szCs w:val="28"/>
        </w:rPr>
      </w:pP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b/>
          <w:sz w:val="28"/>
          <w:szCs w:val="28"/>
        </w:rPr>
      </w:pPr>
      <w:r w:rsidRPr="006F365A">
        <w:rPr>
          <w:rFonts w:ascii="Times New Roman" w:hAnsi="Times New Roman" w:cs="Times New Roman"/>
          <w:b/>
          <w:sz w:val="28"/>
          <w:szCs w:val="28"/>
        </w:rPr>
        <w:t xml:space="preserve">Анкета </w:t>
      </w: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365A">
        <w:rPr>
          <w:rFonts w:ascii="Times New Roman" w:hAnsi="Times New Roman" w:cs="Times New Roman"/>
          <w:b/>
          <w:sz w:val="28"/>
          <w:szCs w:val="28"/>
          <w:u w:val="single"/>
        </w:rPr>
        <w:t xml:space="preserve">что удалось: </w:t>
      </w: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развитие речи</w:t>
      </w: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уверенность при выступлении</w:t>
      </w: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культура общения</w:t>
      </w:r>
    </w:p>
    <w:p w:rsidR="00B6151C" w:rsidRPr="006F365A" w:rsidRDefault="000C2E91" w:rsidP="00B6151C">
      <w:pPr>
        <w:spacing w:after="83" w:line="259" w:lineRule="auto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структура</w:t>
      </w:r>
      <w:r w:rsidR="00B6151C" w:rsidRPr="006F365A">
        <w:rPr>
          <w:rFonts w:ascii="Times New Roman" w:hAnsi="Times New Roman" w:cs="Times New Roman"/>
          <w:sz w:val="28"/>
          <w:szCs w:val="28"/>
        </w:rPr>
        <w:t xml:space="preserve"> выступлений</w:t>
      </w: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подбор аспектов</w:t>
      </w: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подбор аргументов</w:t>
      </w: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подбор поддержек</w:t>
      </w:r>
    </w:p>
    <w:p w:rsidR="00B6151C" w:rsidRPr="006F365A" w:rsidRDefault="006C2E64" w:rsidP="00B6151C">
      <w:pPr>
        <w:spacing w:after="83" w:line="259" w:lineRule="auto"/>
        <w:ind w:left="-1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365A">
        <w:rPr>
          <w:rFonts w:ascii="Times New Roman" w:hAnsi="Times New Roman" w:cs="Times New Roman"/>
          <w:b/>
          <w:sz w:val="28"/>
          <w:szCs w:val="28"/>
          <w:u w:val="single"/>
        </w:rPr>
        <w:t>что не удалось</w:t>
      </w:r>
      <w:r w:rsidR="00B6151C" w:rsidRPr="006F365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развитие речи</w:t>
      </w: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уверенность при выступлении</w:t>
      </w:r>
    </w:p>
    <w:p w:rsidR="000C2E91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 xml:space="preserve">культура общения </w:t>
      </w:r>
    </w:p>
    <w:p w:rsidR="00B6151C" w:rsidRPr="006F365A" w:rsidRDefault="000C2E91" w:rsidP="00B6151C">
      <w:pPr>
        <w:spacing w:after="83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структура</w:t>
      </w:r>
      <w:r w:rsidR="00B6151C" w:rsidRPr="006F365A">
        <w:rPr>
          <w:rFonts w:ascii="Times New Roman" w:hAnsi="Times New Roman" w:cs="Times New Roman"/>
          <w:sz w:val="28"/>
          <w:szCs w:val="28"/>
        </w:rPr>
        <w:t xml:space="preserve"> выступлений</w:t>
      </w: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подбор аспектов</w:t>
      </w: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подбор аргументов</w:t>
      </w:r>
    </w:p>
    <w:p w:rsidR="00B6151C" w:rsidRPr="006F365A" w:rsidRDefault="00B6151C" w:rsidP="00B6151C">
      <w:pPr>
        <w:spacing w:after="83" w:line="259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6F365A">
        <w:rPr>
          <w:rFonts w:ascii="Times New Roman" w:hAnsi="Times New Roman" w:cs="Times New Roman"/>
          <w:sz w:val="28"/>
          <w:szCs w:val="28"/>
        </w:rPr>
        <w:t>подбор поддержек</w:t>
      </w:r>
    </w:p>
    <w:p w:rsidR="006F365A" w:rsidRDefault="00E85704" w:rsidP="006F365A">
      <w:pPr>
        <w:rPr>
          <w:rFonts w:ascii="Times New Roman" w:hAnsi="Times New Roman" w:cs="Times New Roman"/>
          <w:b/>
          <w:sz w:val="28"/>
          <w:szCs w:val="28"/>
        </w:rPr>
      </w:pPr>
      <w:r w:rsidRPr="006F365A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6F36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6F365A" w:rsidRDefault="006F365A" w:rsidP="006F365A">
      <w:pPr>
        <w:rPr>
          <w:rFonts w:ascii="Times New Roman" w:hAnsi="Times New Roman" w:cs="Times New Roman"/>
          <w:b/>
          <w:sz w:val="28"/>
          <w:szCs w:val="28"/>
        </w:rPr>
      </w:pPr>
    </w:p>
    <w:p w:rsidR="006F365A" w:rsidRDefault="006F365A" w:rsidP="006F365A">
      <w:pPr>
        <w:rPr>
          <w:rFonts w:ascii="Times New Roman" w:hAnsi="Times New Roman" w:cs="Times New Roman"/>
          <w:b/>
          <w:sz w:val="28"/>
          <w:szCs w:val="28"/>
        </w:rPr>
      </w:pPr>
    </w:p>
    <w:p w:rsidR="006F365A" w:rsidRPr="006F365A" w:rsidRDefault="006F365A" w:rsidP="006F36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</w:t>
      </w:r>
      <w:r w:rsidRPr="006F365A">
        <w:rPr>
          <w:rFonts w:ascii="Times New Roman" w:hAnsi="Times New Roman" w:cs="Times New Roman"/>
          <w:b/>
          <w:sz w:val="28"/>
          <w:szCs w:val="28"/>
        </w:rPr>
        <w:t>Приложение №8</w:t>
      </w:r>
    </w:p>
    <w:p w:rsidR="007F0F4B" w:rsidRPr="006F365A" w:rsidRDefault="006F365A" w:rsidP="006F365A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  <w:r w:rsidRPr="006F365A">
        <w:rPr>
          <w:rFonts w:ascii="Times New Roman" w:hAnsi="Times New Roman" w:cs="Times New Roman"/>
          <w:b/>
          <w:sz w:val="24"/>
          <w:szCs w:val="24"/>
        </w:rPr>
        <w:t xml:space="preserve">Порядок выступлений спикеров </w:t>
      </w:r>
    </w:p>
    <w:p w:rsidR="00E85704" w:rsidRPr="006F365A" w:rsidRDefault="00E85704" w:rsidP="00E85704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6F36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7F0F4B" w:rsidRPr="006F36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F36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DA7358" w:rsidRPr="006F36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F365A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tbl>
      <w:tblPr>
        <w:tblStyle w:val="TableGrid"/>
        <w:tblW w:w="14866" w:type="dxa"/>
        <w:tblInd w:w="8" w:type="dxa"/>
        <w:tblCellMar>
          <w:top w:w="57" w:type="dxa"/>
          <w:left w:w="85" w:type="dxa"/>
          <w:right w:w="62" w:type="dxa"/>
        </w:tblCellMar>
        <w:tblLook w:val="04A0" w:firstRow="1" w:lastRow="0" w:firstColumn="1" w:lastColumn="0" w:noHBand="0" w:noVBand="1"/>
      </w:tblPr>
      <w:tblGrid>
        <w:gridCol w:w="885"/>
        <w:gridCol w:w="737"/>
        <w:gridCol w:w="13244"/>
      </w:tblGrid>
      <w:tr w:rsidR="00E85704" w:rsidRPr="006F365A" w:rsidTr="00AD19CD">
        <w:trPr>
          <w:trHeight w:val="327"/>
        </w:trPr>
        <w:tc>
          <w:tcPr>
            <w:tcW w:w="885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shd w:val="clear" w:color="auto" w:fill="009ED5"/>
            <w:hideMark/>
          </w:tcPr>
          <w:p w:rsidR="00E85704" w:rsidRPr="006F365A" w:rsidRDefault="00E85704" w:rsidP="00AD19CD">
            <w:pPr>
              <w:spacing w:after="0" w:line="256" w:lineRule="auto"/>
              <w:ind w:left="36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b/>
                <w:color w:val="FFFEFD"/>
                <w:sz w:val="18"/>
              </w:rPr>
              <w:t>Спикер</w:t>
            </w:r>
          </w:p>
        </w:tc>
        <w:tc>
          <w:tcPr>
            <w:tcW w:w="737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shd w:val="clear" w:color="auto" w:fill="009ED5"/>
            <w:hideMark/>
          </w:tcPr>
          <w:p w:rsidR="00E85704" w:rsidRPr="006F365A" w:rsidRDefault="00E85704" w:rsidP="00AD19CD">
            <w:pPr>
              <w:spacing w:after="0" w:line="256" w:lineRule="auto"/>
              <w:ind w:left="3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b/>
                <w:color w:val="FFFEFD"/>
                <w:sz w:val="18"/>
              </w:rPr>
              <w:t>Время</w:t>
            </w:r>
          </w:p>
        </w:tc>
        <w:tc>
          <w:tcPr>
            <w:tcW w:w="13244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shd w:val="clear" w:color="auto" w:fill="009ED5"/>
            <w:hideMark/>
          </w:tcPr>
          <w:p w:rsidR="00E85704" w:rsidRPr="006F365A" w:rsidRDefault="00E85704" w:rsidP="00AD19CD">
            <w:pPr>
              <w:spacing w:after="0" w:line="256" w:lineRule="auto"/>
              <w:ind w:right="23"/>
              <w:jc w:val="center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b/>
                <w:color w:val="FFFEFD"/>
                <w:sz w:val="18"/>
              </w:rPr>
              <w:t>Роль</w:t>
            </w:r>
          </w:p>
        </w:tc>
      </w:tr>
      <w:tr w:rsidR="00E85704" w:rsidRPr="006F365A" w:rsidTr="00AD19CD">
        <w:trPr>
          <w:trHeight w:val="770"/>
        </w:trPr>
        <w:tc>
          <w:tcPr>
            <w:tcW w:w="885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У1</w:t>
            </w:r>
          </w:p>
        </w:tc>
        <w:tc>
          <w:tcPr>
            <w:tcW w:w="737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5 мин</w:t>
            </w:r>
          </w:p>
        </w:tc>
        <w:tc>
          <w:tcPr>
            <w:tcW w:w="13244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Делает презентацию и даёт определение темы, объясняет ключевые слова, вводит критерий, представляет все аргументы команды в организованной форме, переходит к доказательству (по возможности), заканчивает четкой формулировкой общей линии</w:t>
            </w:r>
          </w:p>
        </w:tc>
      </w:tr>
      <w:tr w:rsidR="00E85704" w:rsidRPr="006F365A" w:rsidTr="00AD19CD">
        <w:trPr>
          <w:trHeight w:val="338"/>
        </w:trPr>
        <w:tc>
          <w:tcPr>
            <w:tcW w:w="885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О3 к У1</w:t>
            </w:r>
          </w:p>
        </w:tc>
        <w:tc>
          <w:tcPr>
            <w:tcW w:w="737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2 мин</w:t>
            </w:r>
          </w:p>
        </w:tc>
        <w:tc>
          <w:tcPr>
            <w:tcW w:w="13244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О3 задает перекрестные вопросы с целью уменьшить весомость аргументов У1. У1 отвечает</w:t>
            </w:r>
          </w:p>
        </w:tc>
      </w:tr>
      <w:tr w:rsidR="00E85704" w:rsidRPr="006F365A" w:rsidTr="00AD19CD">
        <w:trPr>
          <w:trHeight w:val="986"/>
        </w:trPr>
        <w:tc>
          <w:tcPr>
            <w:tcW w:w="885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О1</w:t>
            </w:r>
          </w:p>
        </w:tc>
        <w:tc>
          <w:tcPr>
            <w:tcW w:w="737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5 мин</w:t>
            </w:r>
          </w:p>
        </w:tc>
        <w:tc>
          <w:tcPr>
            <w:tcW w:w="13244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Делает презентацию. Отрицает тему, формулирует тезис отрицания. Принимает определения У1. Принимает критерий утверждающей стороны или выдвигает свой. Отвергает утверждения У1 и выдвигает всевозможные свои аргументы (в поддержку тезиса отрицания). Заканчивает четкой формулировкой общей линии отрицающей стороны</w:t>
            </w:r>
          </w:p>
        </w:tc>
      </w:tr>
      <w:tr w:rsidR="00E85704" w:rsidRPr="006F365A" w:rsidTr="00AD19CD">
        <w:trPr>
          <w:trHeight w:val="338"/>
        </w:trPr>
        <w:tc>
          <w:tcPr>
            <w:tcW w:w="885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У3 к О1</w:t>
            </w:r>
          </w:p>
        </w:tc>
        <w:tc>
          <w:tcPr>
            <w:tcW w:w="737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2 мин</w:t>
            </w:r>
          </w:p>
        </w:tc>
        <w:tc>
          <w:tcPr>
            <w:tcW w:w="13244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У3 задает перекрестные вопросы  О1. О1 отвечает</w:t>
            </w:r>
          </w:p>
        </w:tc>
      </w:tr>
      <w:tr w:rsidR="00E85704" w:rsidRPr="006F365A" w:rsidTr="00AD19CD">
        <w:trPr>
          <w:trHeight w:val="770"/>
        </w:trPr>
        <w:tc>
          <w:tcPr>
            <w:tcW w:w="885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У2</w:t>
            </w:r>
          </w:p>
        </w:tc>
        <w:tc>
          <w:tcPr>
            <w:tcW w:w="737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4 мин</w:t>
            </w:r>
          </w:p>
        </w:tc>
        <w:tc>
          <w:tcPr>
            <w:tcW w:w="13244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Восстанавливает утверждающий кейс, приводит новые доказательства, опровергает отрицающий кейс. Не приводит новых аргументов. Заканчивает четкой формулировкой общей линии своей команды</w:t>
            </w:r>
          </w:p>
        </w:tc>
      </w:tr>
      <w:tr w:rsidR="00E85704" w:rsidRPr="006F365A" w:rsidTr="00AD19CD">
        <w:trPr>
          <w:trHeight w:val="338"/>
        </w:trPr>
        <w:tc>
          <w:tcPr>
            <w:tcW w:w="885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О1 к У2</w:t>
            </w:r>
          </w:p>
        </w:tc>
        <w:tc>
          <w:tcPr>
            <w:tcW w:w="737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2 мин</w:t>
            </w:r>
          </w:p>
        </w:tc>
        <w:tc>
          <w:tcPr>
            <w:tcW w:w="13244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О1 задает перекрестные вопросы  У2. У2 отвечает</w:t>
            </w:r>
          </w:p>
        </w:tc>
      </w:tr>
      <w:tr w:rsidR="00E85704" w:rsidRPr="006F365A" w:rsidTr="00AD19CD">
        <w:trPr>
          <w:trHeight w:val="986"/>
        </w:trPr>
        <w:tc>
          <w:tcPr>
            <w:tcW w:w="885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О2</w:t>
            </w:r>
          </w:p>
        </w:tc>
        <w:tc>
          <w:tcPr>
            <w:tcW w:w="737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4 мин</w:t>
            </w:r>
          </w:p>
        </w:tc>
        <w:tc>
          <w:tcPr>
            <w:tcW w:w="13244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Восстанавливает отрицающую позицию, развивает свою линию, обосновывая отрицающий кейс, продолжает опровергать утверждающую позицию, приводит новые доказательства, но не приводит новых аргументов. Заканчивает четкой формулировкой общей линии отрицающей команды</w:t>
            </w:r>
          </w:p>
        </w:tc>
      </w:tr>
      <w:tr w:rsidR="00E85704" w:rsidRPr="006F365A" w:rsidTr="00AD19CD">
        <w:trPr>
          <w:trHeight w:val="338"/>
        </w:trPr>
        <w:tc>
          <w:tcPr>
            <w:tcW w:w="885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У1 к О2</w:t>
            </w:r>
          </w:p>
        </w:tc>
        <w:tc>
          <w:tcPr>
            <w:tcW w:w="737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2 мин</w:t>
            </w:r>
          </w:p>
        </w:tc>
        <w:tc>
          <w:tcPr>
            <w:tcW w:w="13244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У1 задает перекрестные вопросы  О2. О2 отвечает</w:t>
            </w:r>
          </w:p>
        </w:tc>
      </w:tr>
      <w:tr w:rsidR="00E85704" w:rsidRPr="006F365A" w:rsidTr="00AD19CD">
        <w:trPr>
          <w:trHeight w:val="986"/>
        </w:trPr>
        <w:tc>
          <w:tcPr>
            <w:tcW w:w="885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У3</w:t>
            </w:r>
          </w:p>
        </w:tc>
        <w:tc>
          <w:tcPr>
            <w:tcW w:w="737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4 мин</w:t>
            </w:r>
          </w:p>
        </w:tc>
        <w:tc>
          <w:tcPr>
            <w:tcW w:w="13244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Акцентирует основные моменты дебатов, следует структуре утверждающего кейса, выявляет уязвимые места в отрицающем кейсе. Сравнивает аргументы обеих сторон, объясняет, почему аргументы утверждения более убедительны. Не приводит новых аргументов. Завершает линию утверждения</w:t>
            </w:r>
          </w:p>
        </w:tc>
      </w:tr>
      <w:tr w:rsidR="00E85704" w:rsidRPr="006F365A" w:rsidTr="00AD19CD">
        <w:trPr>
          <w:trHeight w:val="986"/>
        </w:trPr>
        <w:tc>
          <w:tcPr>
            <w:tcW w:w="885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О3</w:t>
            </w:r>
          </w:p>
        </w:tc>
        <w:tc>
          <w:tcPr>
            <w:tcW w:w="737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4 мин</w:t>
            </w:r>
          </w:p>
        </w:tc>
        <w:tc>
          <w:tcPr>
            <w:tcW w:w="13244" w:type="dxa"/>
            <w:tcBorders>
              <w:top w:val="single" w:sz="8" w:space="0" w:color="86CAE8"/>
              <w:left w:val="single" w:sz="8" w:space="0" w:color="86CAE8"/>
              <w:bottom w:val="single" w:sz="8" w:space="0" w:color="86CAE8"/>
              <w:right w:val="single" w:sz="8" w:space="0" w:color="86CAE8"/>
            </w:tcBorders>
            <w:hideMark/>
          </w:tcPr>
          <w:p w:rsidR="00E85704" w:rsidRPr="006F365A" w:rsidRDefault="00E85704" w:rsidP="00AD19CD">
            <w:pPr>
              <w:spacing w:after="0" w:line="256" w:lineRule="auto"/>
              <w:rPr>
                <w:rFonts w:ascii="Times New Roman" w:hAnsi="Times New Roman" w:cs="Times New Roman"/>
                <w:sz w:val="20"/>
              </w:rPr>
            </w:pPr>
            <w:r w:rsidRPr="006F365A">
              <w:rPr>
                <w:rFonts w:ascii="Times New Roman" w:hAnsi="Times New Roman" w:cs="Times New Roman"/>
                <w:sz w:val="18"/>
              </w:rPr>
              <w:t>Акцентирует узловые моменты, следуя структуре отрицающего кейса. Выявляет уязвимые места в утверждающем кейсе. Сравнивает аргументы обеих сторон, объясняет, почему аргументы отрицания более убедительны. Не приводит новых аргументов. Завершает линию отрицания</w:t>
            </w:r>
          </w:p>
        </w:tc>
      </w:tr>
    </w:tbl>
    <w:tbl>
      <w:tblPr>
        <w:tblpPr w:leftFromText="180" w:rightFromText="180" w:vertAnchor="text" w:horzAnchor="page" w:tblpX="143" w:tblpY="-1021"/>
        <w:tblW w:w="15875" w:type="dxa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"/>
        <w:gridCol w:w="974"/>
        <w:gridCol w:w="1701"/>
        <w:gridCol w:w="4394"/>
        <w:gridCol w:w="4818"/>
        <w:gridCol w:w="3686"/>
      </w:tblGrid>
      <w:tr w:rsidR="007F0F4B" w:rsidRPr="006F365A" w:rsidTr="00AD19CD">
        <w:tc>
          <w:tcPr>
            <w:tcW w:w="15875" w:type="dxa"/>
            <w:gridSpan w:val="6"/>
            <w:tcBorders>
              <w:top w:val="outset" w:sz="6" w:space="0" w:color="888888"/>
              <w:left w:val="nil"/>
              <w:bottom w:val="outset" w:sz="6" w:space="0" w:color="888888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F0F4B" w:rsidRPr="006F365A" w:rsidRDefault="007F0F4B" w:rsidP="00AD19CD">
            <w:pPr>
              <w:shd w:val="clear" w:color="auto" w:fill="FFFFFF"/>
              <w:spacing w:after="160" w:line="259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2"/>
              </w:rPr>
            </w:pP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Приложени</w:t>
            </w:r>
            <w:r w:rsidR="00DA7358" w:rsidRPr="006F3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№9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проведения дебатов.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0F4B" w:rsidRPr="006F365A" w:rsidTr="00AD19CD">
        <w:tc>
          <w:tcPr>
            <w:tcW w:w="302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97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Этапы</w:t>
            </w:r>
          </w:p>
        </w:tc>
        <w:tc>
          <w:tcPr>
            <w:tcW w:w="170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Форма/приемы</w:t>
            </w:r>
          </w:p>
        </w:tc>
        <w:tc>
          <w:tcPr>
            <w:tcW w:w="439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Деятельность учителя</w:t>
            </w:r>
          </w:p>
        </w:tc>
        <w:tc>
          <w:tcPr>
            <w:tcW w:w="4818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Деятельность учащихся</w:t>
            </w:r>
          </w:p>
        </w:tc>
        <w:tc>
          <w:tcPr>
            <w:tcW w:w="3686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Ресурс</w:t>
            </w:r>
          </w:p>
        </w:tc>
      </w:tr>
      <w:tr w:rsidR="007F0F4B" w:rsidRPr="006F365A" w:rsidTr="00AD19CD">
        <w:tc>
          <w:tcPr>
            <w:tcW w:w="302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97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Подготовительный этап</w:t>
            </w:r>
          </w:p>
        </w:tc>
        <w:tc>
          <w:tcPr>
            <w:tcW w:w="170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Самостоятельная работа учащихся с источниками информации</w:t>
            </w:r>
          </w:p>
        </w:tc>
        <w:tc>
          <w:tcPr>
            <w:tcW w:w="439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Подбирает тему для дискуссии (сложные и противоречивые проблемы, по которым существуют противоположные точки зрения дилеммы; задевающие привычные установки учащихся).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Составляет список вопросов, сообщает их учащимся</w:t>
            </w:r>
          </w:p>
        </w:tc>
        <w:tc>
          <w:tcPr>
            <w:tcW w:w="4818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Обсуждают предложенные темы для дискуссии, выбирают наиболее значимую тему, с точки зрения большинства.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Вместе с учителем делают окончательный выбор: какая тема будет обсуждаться на дебатах. Изучают список вопросов по теме, самостоятельно готовятся к дебатам (изучают и подбирают дополнительные материалы)</w:t>
            </w:r>
          </w:p>
        </w:tc>
        <w:tc>
          <w:tcPr>
            <w:tcW w:w="3686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Литература: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учебно-методическая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художественная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научно-популярная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справочная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Видеофильмы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Изображения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Ролики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др.</w:t>
            </w:r>
          </w:p>
        </w:tc>
      </w:tr>
      <w:tr w:rsidR="007F0F4B" w:rsidRPr="006F365A" w:rsidTr="00AD19CD">
        <w:tc>
          <w:tcPr>
            <w:tcW w:w="302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97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в дискуссию</w:t>
            </w:r>
          </w:p>
        </w:tc>
        <w:tc>
          <w:tcPr>
            <w:tcW w:w="170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Фронтальное обсуждение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Разделение на группы</w:t>
            </w:r>
          </w:p>
        </w:tc>
        <w:tc>
          <w:tcPr>
            <w:tcW w:w="439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Озвучивает обсуждаемую проблему.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Предлагает участникам несколько точек зрения на проблему (например, разные подходы к ее решению, точки зрения разных социальных или профессиональных групп, политических партий и т.д.)</w:t>
            </w:r>
          </w:p>
        </w:tc>
        <w:tc>
          <w:tcPr>
            <w:tcW w:w="4818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Выбирают свою позицию в дебатах (какую точку зрения будут отстаивать). Объединяются в микрогруппы (МГ). Численный состав МГ может быть разным. Разные МГ могут отстаивать одну и ту же точку зрения (каждая по-своему)</w:t>
            </w:r>
          </w:p>
        </w:tc>
        <w:tc>
          <w:tcPr>
            <w:tcW w:w="3686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Видеофильмы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Изображения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Аудиозаписи</w:t>
            </w:r>
          </w:p>
          <w:p w:rsidR="007F0F4B" w:rsidRPr="006F365A" w:rsidRDefault="007F0F4B" w:rsidP="00AD19CD">
            <w:pPr>
              <w:spacing w:after="0" w:line="240" w:lineRule="auto"/>
              <w:ind w:firstLine="2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Таблицы</w:t>
            </w:r>
          </w:p>
        </w:tc>
      </w:tr>
      <w:tr w:rsidR="007F0F4B" w:rsidRPr="006F365A" w:rsidTr="00AD19CD">
        <w:tc>
          <w:tcPr>
            <w:tcW w:w="302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97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Организационный этап</w:t>
            </w:r>
          </w:p>
        </w:tc>
        <w:tc>
          <w:tcPr>
            <w:tcW w:w="170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Фронтальное обсуждение</w:t>
            </w:r>
          </w:p>
        </w:tc>
        <w:tc>
          <w:tcPr>
            <w:tcW w:w="439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Знакомит учащихся с регламентом проведения дискуссии (продолжительность обсуждения в группе, количество выступлений каждой группы и их продолжительность, максимальное количество вопросов к каждому из выступающих)</w:t>
            </w:r>
          </w:p>
        </w:tc>
        <w:tc>
          <w:tcPr>
            <w:tcW w:w="4818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Выдвигают предложения об изменении регламента (если они есть)</w:t>
            </w:r>
          </w:p>
        </w:tc>
        <w:tc>
          <w:tcPr>
            <w:tcW w:w="3686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Раздаточный материал: правила ведения дебатов, бланки для записей</w:t>
            </w:r>
          </w:p>
        </w:tc>
      </w:tr>
      <w:tr w:rsidR="007F0F4B" w:rsidRPr="006F365A" w:rsidTr="00AD19CD">
        <w:tc>
          <w:tcPr>
            <w:tcW w:w="302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97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Обсуждение проблемы в микрогруппах</w:t>
            </w:r>
          </w:p>
        </w:tc>
        <w:tc>
          <w:tcPr>
            <w:tcW w:w="170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 группах</w:t>
            </w:r>
          </w:p>
        </w:tc>
        <w:tc>
          <w:tcPr>
            <w:tcW w:w="439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Наблюдает за поведением участников , отмечает для себя трудности, которые они испытывают . Следит за соблюдением регламента, при необходимости дает краткие советы или делает замечания</w:t>
            </w:r>
          </w:p>
        </w:tc>
        <w:tc>
          <w:tcPr>
            <w:tcW w:w="4818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Распределяют роли между членами группы; выстраивают систему аргументов для убеждения оппонентов; продумывают ответы на возможные вопросы</w:t>
            </w:r>
          </w:p>
        </w:tc>
        <w:tc>
          <w:tcPr>
            <w:tcW w:w="3686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имеющиеся информационные ресурсы по теме</w:t>
            </w:r>
          </w:p>
        </w:tc>
      </w:tr>
      <w:tr w:rsidR="007F0F4B" w:rsidRPr="006F365A" w:rsidTr="00AD19CD">
        <w:tc>
          <w:tcPr>
            <w:tcW w:w="302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97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Дебаты</w:t>
            </w:r>
          </w:p>
        </w:tc>
        <w:tc>
          <w:tcPr>
            <w:tcW w:w="170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Фронтальная, одна группа выступает, остальные слушают</w:t>
            </w:r>
          </w:p>
        </w:tc>
        <w:tc>
          <w:tcPr>
            <w:tcW w:w="439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очереди предоставляет группам слово</w:t>
            </w:r>
          </w:p>
        </w:tc>
        <w:tc>
          <w:tcPr>
            <w:tcW w:w="4818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Аудитория задает вопросы выступающим (количество лимитировано). Выступающие аргументировано и спокойно отстаивают свою точку зрения, стараются убедить аудиторию в своей правоте, используя подготовленную информацию.</w:t>
            </w:r>
          </w:p>
        </w:tc>
        <w:tc>
          <w:tcPr>
            <w:tcW w:w="3686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Материалы, подготовленные участниками дебатов</w:t>
            </w:r>
          </w:p>
        </w:tc>
      </w:tr>
      <w:tr w:rsidR="007F0F4B" w:rsidRPr="006F365A" w:rsidTr="00AD19CD">
        <w:tc>
          <w:tcPr>
            <w:tcW w:w="302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</w:t>
            </w:r>
          </w:p>
        </w:tc>
        <w:tc>
          <w:tcPr>
            <w:tcW w:w="97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Рефлексия</w:t>
            </w:r>
          </w:p>
        </w:tc>
        <w:tc>
          <w:tcPr>
            <w:tcW w:w="1701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рефлексия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Фронтальное обсуждение</w:t>
            </w:r>
          </w:p>
        </w:tc>
        <w:tc>
          <w:tcPr>
            <w:tcW w:w="4394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Организует совместный анализ результатов дискуссии. Обозначает аспекты противостояния и точки соприкосновения. Настраивает учеников на дальнейшее осмысление проблемы и поиск путей ее решения</w:t>
            </w:r>
          </w:p>
        </w:tc>
        <w:tc>
          <w:tcPr>
            <w:tcW w:w="4818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Заполняют опросник</w:t>
            </w:r>
          </w:p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Оценивают эффективность дискуссии в решении обсуждаемой проблемы.</w:t>
            </w:r>
          </w:p>
        </w:tc>
        <w:tc>
          <w:tcPr>
            <w:tcW w:w="3686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F0F4B" w:rsidRPr="006F365A" w:rsidRDefault="007F0F4B" w:rsidP="00AD1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Опросник</w:t>
            </w:r>
          </w:p>
        </w:tc>
      </w:tr>
    </w:tbl>
    <w:p w:rsidR="00737EE7" w:rsidRPr="00737EE7" w:rsidRDefault="00737EE7" w:rsidP="00737E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</w:t>
      </w:r>
      <w:r w:rsidRPr="00737EE7">
        <w:rPr>
          <w:rFonts w:ascii="Times New Roman" w:hAnsi="Times New Roman" w:cs="Times New Roman"/>
          <w:b/>
          <w:sz w:val="28"/>
          <w:szCs w:val="28"/>
        </w:rPr>
        <w:t>Приложение № 10</w:t>
      </w:r>
    </w:p>
    <w:p w:rsidR="00737EE7" w:rsidRPr="00737EE7" w:rsidRDefault="00737EE7" w:rsidP="00737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EE7">
        <w:rPr>
          <w:rFonts w:ascii="Times New Roman" w:hAnsi="Times New Roman" w:cs="Times New Roman"/>
          <w:b/>
          <w:sz w:val="28"/>
          <w:szCs w:val="28"/>
        </w:rPr>
        <w:t>«</w:t>
      </w:r>
      <w:r w:rsidRPr="00737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исторического деятеля».</w:t>
      </w:r>
    </w:p>
    <w:p w:rsidR="00737EE7" w:rsidRPr="00737EE7" w:rsidRDefault="00737EE7" w:rsidP="00737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37EE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Плана- памятка для учащихся.</w:t>
      </w:r>
    </w:p>
    <w:p w:rsidR="00737EE7" w:rsidRPr="00737EE7" w:rsidRDefault="00737EE7" w:rsidP="00737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37E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1. Годы жизни/правления исторической личности. </w:t>
      </w:r>
    </w:p>
    <w:p w:rsidR="00737EE7" w:rsidRPr="00737EE7" w:rsidRDefault="00737EE7" w:rsidP="00737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37E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2. Исторические условия (эпоха), в которую жил исторический деятель. </w:t>
      </w:r>
    </w:p>
    <w:p w:rsidR="00737EE7" w:rsidRPr="00737EE7" w:rsidRDefault="00737EE7" w:rsidP="00737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37E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3. Задачи, проблемы, которые надо было решить.</w:t>
      </w:r>
    </w:p>
    <w:p w:rsidR="00737EE7" w:rsidRPr="00737EE7" w:rsidRDefault="00737EE7" w:rsidP="00737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37E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4. Основные направления деятельности. Цели. Результаты.</w:t>
      </w:r>
    </w:p>
    <w:p w:rsidR="00737EE7" w:rsidRPr="00737EE7" w:rsidRDefault="00737EE7" w:rsidP="00737EE7">
      <w:pPr>
        <w:spacing w:after="160" w:line="259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37E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5. Роль (значение) в истории.</w:t>
      </w:r>
    </w:p>
    <w:p w:rsidR="00737EE7" w:rsidRPr="000F11BD" w:rsidRDefault="000F11BD" w:rsidP="00737EE7">
      <w:pPr>
        <w:spacing w:after="160" w:line="259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0F11B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Приложение №11</w:t>
      </w:r>
    </w:p>
    <w:p w:rsidR="00E85704" w:rsidRPr="000F11BD" w:rsidRDefault="00E85704" w:rsidP="00E85704">
      <w:pPr>
        <w:spacing w:after="0" w:line="259" w:lineRule="auto"/>
        <w:rPr>
          <w:rFonts w:ascii="Times New Roman" w:hAnsi="Times New Roman" w:cs="Times New Roman"/>
          <w:b/>
        </w:rPr>
      </w:pPr>
    </w:p>
    <w:p w:rsidR="00E85704" w:rsidRPr="006F365A" w:rsidRDefault="00E85704" w:rsidP="00E85704">
      <w:pPr>
        <w:spacing w:after="0" w:line="259" w:lineRule="auto"/>
        <w:rPr>
          <w:rFonts w:ascii="Times New Roman" w:hAnsi="Times New Roman" w:cs="Times New Roman"/>
        </w:rPr>
      </w:pPr>
    </w:p>
    <w:p w:rsidR="00E85704" w:rsidRDefault="000F11BD" w:rsidP="00E85704">
      <w:pPr>
        <w:spacing w:after="0" w:line="259" w:lineRule="auto"/>
        <w:rPr>
          <w:rFonts w:ascii="Times New Roman" w:hAnsi="Times New Roman" w:cs="Times New Roman"/>
        </w:rPr>
      </w:pPr>
      <w:r w:rsidRPr="000F11B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094470" cy="6435837"/>
            <wp:effectExtent l="0" t="0" r="0" b="3175"/>
            <wp:docPr id="5" name="Рисунок 5" descr="C:\Users\Алла\Pictures\2015-04-23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Pictures\2015-04-23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470" cy="64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60" w:rsidRDefault="00403B60" w:rsidP="00E85704">
      <w:pPr>
        <w:spacing w:after="0" w:line="259" w:lineRule="auto"/>
        <w:rPr>
          <w:rFonts w:ascii="Times New Roman" w:hAnsi="Times New Roman" w:cs="Times New Roman"/>
        </w:rPr>
      </w:pPr>
    </w:p>
    <w:p w:rsidR="00403B60" w:rsidRDefault="00403B60" w:rsidP="00E85704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Pr="00403B60">
        <w:rPr>
          <w:rFonts w:ascii="Times New Roman" w:hAnsi="Times New Roman" w:cs="Times New Roman"/>
          <w:b/>
          <w:sz w:val="28"/>
          <w:szCs w:val="28"/>
        </w:rPr>
        <w:t>Приложение №12</w:t>
      </w:r>
    </w:p>
    <w:p w:rsidR="00403B60" w:rsidRDefault="00403B60" w:rsidP="00E85704">
      <w:pPr>
        <w:spacing w:after="0" w:line="259" w:lineRule="auto"/>
        <w:rPr>
          <w:rFonts w:ascii="Times New Roman" w:hAnsi="Times New Roman" w:cs="Times New Roman"/>
        </w:rPr>
      </w:pPr>
    </w:p>
    <w:p w:rsidR="00403B60" w:rsidRDefault="00403B60" w:rsidP="00E85704">
      <w:pPr>
        <w:spacing w:after="0" w:line="259" w:lineRule="auto"/>
        <w:rPr>
          <w:rFonts w:ascii="Times New Roman" w:hAnsi="Times New Roman" w:cs="Times New Roman"/>
        </w:rPr>
      </w:pPr>
    </w:p>
    <w:p w:rsidR="00403B60" w:rsidRPr="00403B60" w:rsidRDefault="00403B60" w:rsidP="00403B60">
      <w:pPr>
        <w:spacing w:after="120" w:line="240" w:lineRule="atLeast"/>
        <w:ind w:left="510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B6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Памятка – алгоритм по формированию (развитию) умения доказывать</w:t>
      </w:r>
    </w:p>
    <w:p w:rsidR="00403B60" w:rsidRPr="00403B60" w:rsidRDefault="00403B60" w:rsidP="00403B60">
      <w:pPr>
        <w:spacing w:after="120" w:line="240" w:lineRule="atLeast"/>
        <w:ind w:left="51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B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Доказательство состоит из аргумента (довода), рассуждения, вывода.</w:t>
      </w:r>
    </w:p>
    <w:p w:rsidR="00403B60" w:rsidRPr="00403B60" w:rsidRDefault="00403B60" w:rsidP="00403B60">
      <w:pPr>
        <w:numPr>
          <w:ilvl w:val="0"/>
          <w:numId w:val="31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B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Проанализируй задание, проясни, что требуется доказать. </w:t>
      </w:r>
    </w:p>
    <w:p w:rsidR="00403B60" w:rsidRPr="00403B60" w:rsidRDefault="00403B60" w:rsidP="00403B60">
      <w:pPr>
        <w:numPr>
          <w:ilvl w:val="0"/>
          <w:numId w:val="31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B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Определи вывод, который будешь доказывать. </w:t>
      </w:r>
    </w:p>
    <w:p w:rsidR="00403B60" w:rsidRPr="00403B60" w:rsidRDefault="00403B60" w:rsidP="00403B60">
      <w:pPr>
        <w:numPr>
          <w:ilvl w:val="0"/>
          <w:numId w:val="31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B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Определи источники, какими будешь пользоваться для аргументации своих выводов.</w:t>
      </w:r>
    </w:p>
    <w:p w:rsidR="00403B60" w:rsidRPr="00403B60" w:rsidRDefault="00403B60" w:rsidP="00403B60">
      <w:pPr>
        <w:numPr>
          <w:ilvl w:val="0"/>
          <w:numId w:val="31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B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Выдели существенные факты, подтверждающие твой вывод, и систематизируй их. </w:t>
      </w:r>
    </w:p>
    <w:p w:rsidR="00403B60" w:rsidRPr="00403B60" w:rsidRDefault="00403B60" w:rsidP="00403B60">
      <w:pPr>
        <w:numPr>
          <w:ilvl w:val="0"/>
          <w:numId w:val="31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B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Логично выстрой свои доказательства, свяжи их с выводом.</w:t>
      </w:r>
    </w:p>
    <w:p w:rsidR="00403B60" w:rsidRPr="00403B60" w:rsidRDefault="00403B60" w:rsidP="00403B60">
      <w:pPr>
        <w:numPr>
          <w:ilvl w:val="0"/>
          <w:numId w:val="31"/>
        </w:numPr>
        <w:spacing w:before="100" w:beforeAutospacing="1" w:after="100" w:afterAutospacing="1" w:line="240" w:lineRule="atLeast"/>
        <w:ind w:left="54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B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Выясни, все ли аргументы исчерпаны. </w:t>
      </w:r>
    </w:p>
    <w:p w:rsidR="00403B60" w:rsidRPr="00403B60" w:rsidRDefault="00403B60" w:rsidP="00E85704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D2BB0" w:rsidRPr="00B6151C" w:rsidRDefault="003D2BB0" w:rsidP="00F94A8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D2BB0" w:rsidRPr="00B6151C" w:rsidSect="0001088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236" w:rsidRDefault="00B75236">
      <w:pPr>
        <w:spacing w:after="0" w:line="240" w:lineRule="auto"/>
      </w:pPr>
      <w:r>
        <w:separator/>
      </w:r>
    </w:p>
  </w:endnote>
  <w:endnote w:type="continuationSeparator" w:id="0">
    <w:p w:rsidR="00B75236" w:rsidRDefault="00B75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236" w:rsidRDefault="00B75236">
      <w:pPr>
        <w:spacing w:after="0" w:line="240" w:lineRule="auto"/>
      </w:pPr>
      <w:r>
        <w:separator/>
      </w:r>
    </w:p>
  </w:footnote>
  <w:footnote w:type="continuationSeparator" w:id="0">
    <w:p w:rsidR="00B75236" w:rsidRDefault="00B75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72AA1"/>
    <w:multiLevelType w:val="hybridMultilevel"/>
    <w:tmpl w:val="54862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87895"/>
    <w:multiLevelType w:val="singleLevel"/>
    <w:tmpl w:val="961E8904"/>
    <w:lvl w:ilvl="0">
      <w:start w:val="4"/>
      <w:numFmt w:val="decimal"/>
      <w:lvlText w:val="5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C4603E9"/>
    <w:multiLevelType w:val="multilevel"/>
    <w:tmpl w:val="B2A84F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13DB7A84"/>
    <w:multiLevelType w:val="hybridMultilevel"/>
    <w:tmpl w:val="E1E0015E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">
    <w:nsid w:val="24AE7134"/>
    <w:multiLevelType w:val="singleLevel"/>
    <w:tmpl w:val="5F20E2AC"/>
    <w:lvl w:ilvl="0">
      <w:start w:val="2"/>
      <w:numFmt w:val="decimal"/>
      <w:lvlText w:val="4.%1."/>
      <w:legacy w:legacy="1" w:legacySpace="0" w:legacyIndent="3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25FB4CE1"/>
    <w:multiLevelType w:val="hybridMultilevel"/>
    <w:tmpl w:val="5434AA5A"/>
    <w:lvl w:ilvl="0" w:tplc="CBD402A6">
      <w:start w:val="1"/>
      <w:numFmt w:val="bullet"/>
      <w:lvlText w:val="y"/>
      <w:lvlJc w:val="left"/>
      <w:pPr>
        <w:ind w:left="3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D1D0AA00">
      <w:start w:val="1"/>
      <w:numFmt w:val="bullet"/>
      <w:lvlText w:val="o"/>
      <w:lvlJc w:val="left"/>
      <w:pPr>
        <w:ind w:left="119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584EFBC2">
      <w:start w:val="1"/>
      <w:numFmt w:val="bullet"/>
      <w:lvlText w:val="▪"/>
      <w:lvlJc w:val="left"/>
      <w:pPr>
        <w:ind w:left="191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C7E2E70C">
      <w:start w:val="1"/>
      <w:numFmt w:val="bullet"/>
      <w:lvlText w:val="•"/>
      <w:lvlJc w:val="left"/>
      <w:pPr>
        <w:ind w:left="263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7A6A972">
      <w:start w:val="1"/>
      <w:numFmt w:val="bullet"/>
      <w:lvlText w:val="o"/>
      <w:lvlJc w:val="left"/>
      <w:pPr>
        <w:ind w:left="335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512DDA8">
      <w:start w:val="1"/>
      <w:numFmt w:val="bullet"/>
      <w:lvlText w:val="▪"/>
      <w:lvlJc w:val="left"/>
      <w:pPr>
        <w:ind w:left="407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754143A">
      <w:start w:val="1"/>
      <w:numFmt w:val="bullet"/>
      <w:lvlText w:val="•"/>
      <w:lvlJc w:val="left"/>
      <w:pPr>
        <w:ind w:left="479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B48ABA2">
      <w:start w:val="1"/>
      <w:numFmt w:val="bullet"/>
      <w:lvlText w:val="o"/>
      <w:lvlJc w:val="left"/>
      <w:pPr>
        <w:ind w:left="551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D5AA5990">
      <w:start w:val="1"/>
      <w:numFmt w:val="bullet"/>
      <w:lvlText w:val="▪"/>
      <w:lvlJc w:val="left"/>
      <w:pPr>
        <w:ind w:left="623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26D2064D"/>
    <w:multiLevelType w:val="hybridMultilevel"/>
    <w:tmpl w:val="DE40DB5C"/>
    <w:lvl w:ilvl="0" w:tplc="D862A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C601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2CF5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6A79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C64A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58FD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6A3F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8699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5C7E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092D87"/>
    <w:multiLevelType w:val="multilevel"/>
    <w:tmpl w:val="BC9E6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314056"/>
    <w:multiLevelType w:val="hybridMultilevel"/>
    <w:tmpl w:val="2BCA5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B47F22">
      <w:numFmt w:val="bullet"/>
      <w:lvlText w:val=""/>
      <w:lvlJc w:val="left"/>
      <w:pPr>
        <w:ind w:left="1440" w:hanging="360"/>
      </w:pPr>
      <w:rPr>
        <w:rFonts w:ascii="Wingdings" w:eastAsia="Wingdings" w:hAnsi="Wingdings" w:cs="Wingdings" w:hint="default"/>
        <w:color w:val="009ED5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A03BD"/>
    <w:multiLevelType w:val="hybridMultilevel"/>
    <w:tmpl w:val="5204B418"/>
    <w:lvl w:ilvl="0" w:tplc="97E0EFD6">
      <w:start w:val="1"/>
      <w:numFmt w:val="bullet"/>
      <w:lvlText w:val="y"/>
      <w:lvlJc w:val="left"/>
      <w:pPr>
        <w:ind w:left="3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7102B5B6">
      <w:start w:val="1"/>
      <w:numFmt w:val="bullet"/>
      <w:lvlText w:val="o"/>
      <w:lvlJc w:val="left"/>
      <w:pPr>
        <w:ind w:left="119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B0F2AFB0">
      <w:start w:val="1"/>
      <w:numFmt w:val="bullet"/>
      <w:lvlText w:val="▪"/>
      <w:lvlJc w:val="left"/>
      <w:pPr>
        <w:ind w:left="191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62B8A726">
      <w:start w:val="1"/>
      <w:numFmt w:val="bullet"/>
      <w:lvlText w:val="•"/>
      <w:lvlJc w:val="left"/>
      <w:pPr>
        <w:ind w:left="263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714E042">
      <w:start w:val="1"/>
      <w:numFmt w:val="bullet"/>
      <w:lvlText w:val="o"/>
      <w:lvlJc w:val="left"/>
      <w:pPr>
        <w:ind w:left="335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76C8DC6">
      <w:start w:val="1"/>
      <w:numFmt w:val="bullet"/>
      <w:lvlText w:val="▪"/>
      <w:lvlJc w:val="left"/>
      <w:pPr>
        <w:ind w:left="407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87044924">
      <w:start w:val="1"/>
      <w:numFmt w:val="bullet"/>
      <w:lvlText w:val="•"/>
      <w:lvlJc w:val="left"/>
      <w:pPr>
        <w:ind w:left="479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66984044">
      <w:start w:val="1"/>
      <w:numFmt w:val="bullet"/>
      <w:lvlText w:val="o"/>
      <w:lvlJc w:val="left"/>
      <w:pPr>
        <w:ind w:left="551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BFAE420">
      <w:start w:val="1"/>
      <w:numFmt w:val="bullet"/>
      <w:lvlText w:val="▪"/>
      <w:lvlJc w:val="left"/>
      <w:pPr>
        <w:ind w:left="623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2F2D0E83"/>
    <w:multiLevelType w:val="multilevel"/>
    <w:tmpl w:val="F9EEB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695C27"/>
    <w:multiLevelType w:val="hybridMultilevel"/>
    <w:tmpl w:val="E324A082"/>
    <w:lvl w:ilvl="0" w:tplc="09185FE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51F3039"/>
    <w:multiLevelType w:val="hybridMultilevel"/>
    <w:tmpl w:val="7986A0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9A65477"/>
    <w:multiLevelType w:val="hybridMultilevel"/>
    <w:tmpl w:val="9E188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7E148E"/>
    <w:multiLevelType w:val="hybridMultilevel"/>
    <w:tmpl w:val="69E6F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E0700A"/>
    <w:multiLevelType w:val="hybridMultilevel"/>
    <w:tmpl w:val="9E188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11E27"/>
    <w:multiLevelType w:val="hybridMultilevel"/>
    <w:tmpl w:val="035C3EFE"/>
    <w:lvl w:ilvl="0" w:tplc="F9DC0770">
      <w:start w:val="1"/>
      <w:numFmt w:val="bullet"/>
      <w:lvlText w:val="y"/>
      <w:lvlJc w:val="left"/>
      <w:pPr>
        <w:ind w:left="3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99106E6A">
      <w:start w:val="1"/>
      <w:numFmt w:val="bullet"/>
      <w:lvlText w:val="o"/>
      <w:lvlJc w:val="left"/>
      <w:pPr>
        <w:ind w:left="119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77C58EE">
      <w:start w:val="1"/>
      <w:numFmt w:val="bullet"/>
      <w:lvlText w:val="▪"/>
      <w:lvlJc w:val="left"/>
      <w:pPr>
        <w:ind w:left="191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1E32C3B4">
      <w:start w:val="1"/>
      <w:numFmt w:val="bullet"/>
      <w:lvlText w:val="•"/>
      <w:lvlJc w:val="left"/>
      <w:pPr>
        <w:ind w:left="263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83DE83EC">
      <w:start w:val="1"/>
      <w:numFmt w:val="bullet"/>
      <w:lvlText w:val="o"/>
      <w:lvlJc w:val="left"/>
      <w:pPr>
        <w:ind w:left="335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6608AD86">
      <w:start w:val="1"/>
      <w:numFmt w:val="bullet"/>
      <w:lvlText w:val="▪"/>
      <w:lvlJc w:val="left"/>
      <w:pPr>
        <w:ind w:left="407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5ED813DC">
      <w:start w:val="1"/>
      <w:numFmt w:val="bullet"/>
      <w:lvlText w:val="•"/>
      <w:lvlJc w:val="left"/>
      <w:pPr>
        <w:ind w:left="479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B225326">
      <w:start w:val="1"/>
      <w:numFmt w:val="bullet"/>
      <w:lvlText w:val="o"/>
      <w:lvlJc w:val="left"/>
      <w:pPr>
        <w:ind w:left="551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FA2B538">
      <w:start w:val="1"/>
      <w:numFmt w:val="bullet"/>
      <w:lvlText w:val="▪"/>
      <w:lvlJc w:val="left"/>
      <w:pPr>
        <w:ind w:left="6233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45EB0ED3"/>
    <w:multiLevelType w:val="singleLevel"/>
    <w:tmpl w:val="DC9285C6"/>
    <w:lvl w:ilvl="0">
      <w:start w:val="1"/>
      <w:numFmt w:val="decimal"/>
      <w:lvlText w:val="5.%1."/>
      <w:legacy w:legacy="1" w:legacySpace="0" w:legacyIndent="4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46A60651"/>
    <w:multiLevelType w:val="hybridMultilevel"/>
    <w:tmpl w:val="74100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423FDC"/>
    <w:multiLevelType w:val="hybridMultilevel"/>
    <w:tmpl w:val="38742F42"/>
    <w:lvl w:ilvl="0" w:tplc="70922C6A">
      <w:start w:val="1"/>
      <w:numFmt w:val="decimal"/>
      <w:lvlText w:val="3.1.%1."/>
      <w:legacy w:legacy="1" w:legacySpace="0" w:legacyIndent="54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655FA3"/>
    <w:multiLevelType w:val="hybridMultilevel"/>
    <w:tmpl w:val="848EC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4E62DE"/>
    <w:multiLevelType w:val="singleLevel"/>
    <w:tmpl w:val="70922C6A"/>
    <w:lvl w:ilvl="0">
      <w:start w:val="1"/>
      <w:numFmt w:val="decimal"/>
      <w:lvlText w:val="3.1.%1."/>
      <w:legacy w:legacy="1" w:legacySpace="0" w:legacyIndent="54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525A18EA"/>
    <w:multiLevelType w:val="singleLevel"/>
    <w:tmpl w:val="2042CF08"/>
    <w:lvl w:ilvl="0">
      <w:start w:val="1"/>
      <w:numFmt w:val="decimal"/>
      <w:lvlText w:val="5.2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53BA5370"/>
    <w:multiLevelType w:val="hybridMultilevel"/>
    <w:tmpl w:val="9E188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272FD4"/>
    <w:multiLevelType w:val="hybridMultilevel"/>
    <w:tmpl w:val="083AE2E6"/>
    <w:lvl w:ilvl="0" w:tplc="0EA89FAE">
      <w:start w:val="1"/>
      <w:numFmt w:val="bullet"/>
      <w:lvlText w:val="y"/>
      <w:lvlJc w:val="left"/>
      <w:pPr>
        <w:ind w:left="3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E38548E">
      <w:start w:val="1"/>
      <w:numFmt w:val="bullet"/>
      <w:lvlText w:val="o"/>
      <w:lvlJc w:val="left"/>
      <w:pPr>
        <w:ind w:left="119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3420394E">
      <w:start w:val="1"/>
      <w:numFmt w:val="bullet"/>
      <w:lvlText w:val="▪"/>
      <w:lvlJc w:val="left"/>
      <w:pPr>
        <w:ind w:left="191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4E66570">
      <w:start w:val="1"/>
      <w:numFmt w:val="bullet"/>
      <w:lvlText w:val="•"/>
      <w:lvlJc w:val="left"/>
      <w:pPr>
        <w:ind w:left="263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02FA9A24">
      <w:start w:val="1"/>
      <w:numFmt w:val="bullet"/>
      <w:lvlText w:val="o"/>
      <w:lvlJc w:val="left"/>
      <w:pPr>
        <w:ind w:left="335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E84656B2">
      <w:start w:val="1"/>
      <w:numFmt w:val="bullet"/>
      <w:lvlText w:val="▪"/>
      <w:lvlJc w:val="left"/>
      <w:pPr>
        <w:ind w:left="407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DA44EA6">
      <w:start w:val="1"/>
      <w:numFmt w:val="bullet"/>
      <w:lvlText w:val="•"/>
      <w:lvlJc w:val="left"/>
      <w:pPr>
        <w:ind w:left="479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CD76DB98">
      <w:start w:val="1"/>
      <w:numFmt w:val="bullet"/>
      <w:lvlText w:val="o"/>
      <w:lvlJc w:val="left"/>
      <w:pPr>
        <w:ind w:left="551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FF284306">
      <w:start w:val="1"/>
      <w:numFmt w:val="bullet"/>
      <w:lvlText w:val="▪"/>
      <w:lvlJc w:val="left"/>
      <w:pPr>
        <w:ind w:left="623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9ED5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>
    <w:nsid w:val="69EA0B5A"/>
    <w:multiLevelType w:val="hybridMultilevel"/>
    <w:tmpl w:val="35CAE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0C4404"/>
    <w:multiLevelType w:val="hybridMultilevel"/>
    <w:tmpl w:val="CB1C9A0A"/>
    <w:lvl w:ilvl="0" w:tplc="B7D02416">
      <w:start w:val="1"/>
      <w:numFmt w:val="decimal"/>
      <w:lvlText w:val="%1."/>
      <w:lvlJc w:val="left"/>
      <w:pPr>
        <w:ind w:left="362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>
    <w:nsid w:val="763779E2"/>
    <w:multiLevelType w:val="multilevel"/>
    <w:tmpl w:val="2D5A5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E21FE2"/>
    <w:multiLevelType w:val="hybridMultilevel"/>
    <w:tmpl w:val="8FDA0FE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78E711D3"/>
    <w:multiLevelType w:val="multilevel"/>
    <w:tmpl w:val="167AC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FA94725"/>
    <w:multiLevelType w:val="multilevel"/>
    <w:tmpl w:val="539E3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9"/>
  </w:num>
  <w:num w:numId="3">
    <w:abstractNumId w:val="5"/>
  </w:num>
  <w:num w:numId="4">
    <w:abstractNumId w:val="16"/>
  </w:num>
  <w:num w:numId="5">
    <w:abstractNumId w:val="24"/>
  </w:num>
  <w:num w:numId="6">
    <w:abstractNumId w:val="10"/>
  </w:num>
  <w:num w:numId="7">
    <w:abstractNumId w:val="29"/>
  </w:num>
  <w:num w:numId="8">
    <w:abstractNumId w:val="27"/>
  </w:num>
  <w:num w:numId="9">
    <w:abstractNumId w:val="6"/>
  </w:num>
  <w:num w:numId="10">
    <w:abstractNumId w:val="12"/>
  </w:num>
  <w:num w:numId="11">
    <w:abstractNumId w:val="28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1"/>
  </w:num>
  <w:num w:numId="15">
    <w:abstractNumId w:val="4"/>
    <w:lvlOverride w:ilvl="0">
      <w:startOverride w:val="2"/>
    </w:lvlOverride>
  </w:num>
  <w:num w:numId="16">
    <w:abstractNumId w:val="17"/>
    <w:lvlOverride w:ilvl="0">
      <w:startOverride w:val="1"/>
    </w:lvlOverride>
  </w:num>
  <w:num w:numId="17">
    <w:abstractNumId w:val="22"/>
    <w:lvlOverride w:ilvl="0">
      <w:startOverride w:val="1"/>
    </w:lvlOverride>
  </w:num>
  <w:num w:numId="18">
    <w:abstractNumId w:val="1"/>
    <w:lvlOverride w:ilvl="0">
      <w:startOverride w:val="4"/>
    </w:lvlOverride>
  </w:num>
  <w:num w:numId="19">
    <w:abstractNumId w:val="26"/>
  </w:num>
  <w:num w:numId="20">
    <w:abstractNumId w:val="19"/>
  </w:num>
  <w:num w:numId="21">
    <w:abstractNumId w:val="8"/>
  </w:num>
  <w:num w:numId="22">
    <w:abstractNumId w:val="25"/>
  </w:num>
  <w:num w:numId="23">
    <w:abstractNumId w:val="20"/>
  </w:num>
  <w:num w:numId="24">
    <w:abstractNumId w:val="0"/>
  </w:num>
  <w:num w:numId="25">
    <w:abstractNumId w:val="14"/>
  </w:num>
  <w:num w:numId="26">
    <w:abstractNumId w:val="3"/>
  </w:num>
  <w:num w:numId="27">
    <w:abstractNumId w:val="13"/>
  </w:num>
  <w:num w:numId="28">
    <w:abstractNumId w:val="23"/>
  </w:num>
  <w:num w:numId="29">
    <w:abstractNumId w:val="15"/>
  </w:num>
  <w:num w:numId="30">
    <w:abstractNumId w:val="11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664"/>
    <w:rsid w:val="00010882"/>
    <w:rsid w:val="00012CD7"/>
    <w:rsid w:val="0005746C"/>
    <w:rsid w:val="000A70F2"/>
    <w:rsid w:val="000C2E91"/>
    <w:rsid w:val="000C60B7"/>
    <w:rsid w:val="000C7033"/>
    <w:rsid w:val="000D704E"/>
    <w:rsid w:val="000F11BD"/>
    <w:rsid w:val="001153E7"/>
    <w:rsid w:val="00121CAB"/>
    <w:rsid w:val="00142266"/>
    <w:rsid w:val="00205976"/>
    <w:rsid w:val="00251311"/>
    <w:rsid w:val="00256AB1"/>
    <w:rsid w:val="002A68D3"/>
    <w:rsid w:val="002A6C85"/>
    <w:rsid w:val="002B1F6D"/>
    <w:rsid w:val="002D6D5A"/>
    <w:rsid w:val="0032064F"/>
    <w:rsid w:val="00330BF8"/>
    <w:rsid w:val="003A5C93"/>
    <w:rsid w:val="003B3860"/>
    <w:rsid w:val="003D2BB0"/>
    <w:rsid w:val="003D6CDA"/>
    <w:rsid w:val="003F795F"/>
    <w:rsid w:val="00403B60"/>
    <w:rsid w:val="00413664"/>
    <w:rsid w:val="004208E1"/>
    <w:rsid w:val="004574EB"/>
    <w:rsid w:val="0047406E"/>
    <w:rsid w:val="00475130"/>
    <w:rsid w:val="004869AB"/>
    <w:rsid w:val="004F6C8B"/>
    <w:rsid w:val="00510E0A"/>
    <w:rsid w:val="00524C42"/>
    <w:rsid w:val="00536146"/>
    <w:rsid w:val="00566C67"/>
    <w:rsid w:val="00577F83"/>
    <w:rsid w:val="005A4BF6"/>
    <w:rsid w:val="005D46B3"/>
    <w:rsid w:val="005F307D"/>
    <w:rsid w:val="00601677"/>
    <w:rsid w:val="00623462"/>
    <w:rsid w:val="006421C7"/>
    <w:rsid w:val="00657164"/>
    <w:rsid w:val="006604BB"/>
    <w:rsid w:val="00677862"/>
    <w:rsid w:val="006800B5"/>
    <w:rsid w:val="006C2E64"/>
    <w:rsid w:val="006F365A"/>
    <w:rsid w:val="007045A5"/>
    <w:rsid w:val="00737EE7"/>
    <w:rsid w:val="007708BF"/>
    <w:rsid w:val="00773D01"/>
    <w:rsid w:val="00787A27"/>
    <w:rsid w:val="007A19B2"/>
    <w:rsid w:val="007D72A6"/>
    <w:rsid w:val="007F0F4B"/>
    <w:rsid w:val="00840EFD"/>
    <w:rsid w:val="00865A94"/>
    <w:rsid w:val="00866EE2"/>
    <w:rsid w:val="008707EA"/>
    <w:rsid w:val="008932D8"/>
    <w:rsid w:val="008A430B"/>
    <w:rsid w:val="008B06EC"/>
    <w:rsid w:val="008C7343"/>
    <w:rsid w:val="008C79BC"/>
    <w:rsid w:val="0090240C"/>
    <w:rsid w:val="009039AD"/>
    <w:rsid w:val="00905807"/>
    <w:rsid w:val="009128A8"/>
    <w:rsid w:val="00947F1F"/>
    <w:rsid w:val="00964D42"/>
    <w:rsid w:val="009A0345"/>
    <w:rsid w:val="009F1C48"/>
    <w:rsid w:val="009F7BAB"/>
    <w:rsid w:val="00A13DCA"/>
    <w:rsid w:val="00A164FD"/>
    <w:rsid w:val="00A4096D"/>
    <w:rsid w:val="00A6284B"/>
    <w:rsid w:val="00A90AAA"/>
    <w:rsid w:val="00AD19CD"/>
    <w:rsid w:val="00AE6DC1"/>
    <w:rsid w:val="00AF453C"/>
    <w:rsid w:val="00B31903"/>
    <w:rsid w:val="00B51649"/>
    <w:rsid w:val="00B5246D"/>
    <w:rsid w:val="00B6151C"/>
    <w:rsid w:val="00B75236"/>
    <w:rsid w:val="00B75E20"/>
    <w:rsid w:val="00B80207"/>
    <w:rsid w:val="00B80C81"/>
    <w:rsid w:val="00B906C1"/>
    <w:rsid w:val="00B93A4F"/>
    <w:rsid w:val="00BC7C94"/>
    <w:rsid w:val="00BD4593"/>
    <w:rsid w:val="00BD54CD"/>
    <w:rsid w:val="00BF6C49"/>
    <w:rsid w:val="00C2068D"/>
    <w:rsid w:val="00C65D46"/>
    <w:rsid w:val="00C7738E"/>
    <w:rsid w:val="00C85C2F"/>
    <w:rsid w:val="00C9271A"/>
    <w:rsid w:val="00CB13EB"/>
    <w:rsid w:val="00CD3F61"/>
    <w:rsid w:val="00D176D0"/>
    <w:rsid w:val="00D179A5"/>
    <w:rsid w:val="00D42632"/>
    <w:rsid w:val="00D44FA7"/>
    <w:rsid w:val="00D51E76"/>
    <w:rsid w:val="00D522E2"/>
    <w:rsid w:val="00D80675"/>
    <w:rsid w:val="00D82090"/>
    <w:rsid w:val="00D85827"/>
    <w:rsid w:val="00DA4848"/>
    <w:rsid w:val="00DA7358"/>
    <w:rsid w:val="00DB31D2"/>
    <w:rsid w:val="00DB3A4D"/>
    <w:rsid w:val="00DF542E"/>
    <w:rsid w:val="00E6067D"/>
    <w:rsid w:val="00E62273"/>
    <w:rsid w:val="00E66239"/>
    <w:rsid w:val="00E83624"/>
    <w:rsid w:val="00E85704"/>
    <w:rsid w:val="00EB17A0"/>
    <w:rsid w:val="00EC6896"/>
    <w:rsid w:val="00ED0D63"/>
    <w:rsid w:val="00ED0E99"/>
    <w:rsid w:val="00ED162E"/>
    <w:rsid w:val="00ED6729"/>
    <w:rsid w:val="00ED7551"/>
    <w:rsid w:val="00EE2115"/>
    <w:rsid w:val="00F445EA"/>
    <w:rsid w:val="00F674E8"/>
    <w:rsid w:val="00F7163B"/>
    <w:rsid w:val="00F83562"/>
    <w:rsid w:val="00F948A2"/>
    <w:rsid w:val="00F94A80"/>
    <w:rsid w:val="00FA332C"/>
    <w:rsid w:val="00FD39BF"/>
    <w:rsid w:val="00FE147F"/>
    <w:rsid w:val="00FF0FB5"/>
    <w:rsid w:val="00FF3F02"/>
    <w:rsid w:val="00FF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935F88-41FC-44CB-98BC-80E08F011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95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7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0BF8"/>
    <w:pPr>
      <w:ind w:left="720"/>
      <w:contextualSpacing/>
    </w:pPr>
  </w:style>
  <w:style w:type="table" w:customStyle="1" w:styleId="TableGrid">
    <w:name w:val="TableGrid"/>
    <w:rsid w:val="00FD39B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FD3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39BF"/>
  </w:style>
  <w:style w:type="paragraph" w:styleId="a7">
    <w:name w:val="Balloon Text"/>
    <w:basedOn w:val="a"/>
    <w:link w:val="a8"/>
    <w:uiPriority w:val="99"/>
    <w:semiHidden/>
    <w:unhideWhenUsed/>
    <w:rsid w:val="003F79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795F"/>
    <w:rPr>
      <w:rFonts w:ascii="Segoe UI" w:hAnsi="Segoe UI" w:cs="Segoe UI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474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406E"/>
  </w:style>
  <w:style w:type="character" w:styleId="ab">
    <w:name w:val="Hyperlink"/>
    <w:basedOn w:val="a0"/>
    <w:uiPriority w:val="99"/>
    <w:unhideWhenUsed/>
    <w:rsid w:val="000D70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strf.ru/ru/lectorium/card/iekatierina-ii-rossiiskaia-modiel-prosvieshchiennogho-absoliutizm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enobr.ru/material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25</Pages>
  <Words>5293</Words>
  <Characters>30171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79</cp:revision>
  <cp:lastPrinted>2015-04-26T16:12:00Z</cp:lastPrinted>
  <dcterms:created xsi:type="dcterms:W3CDTF">2015-04-08T15:59:00Z</dcterms:created>
  <dcterms:modified xsi:type="dcterms:W3CDTF">2015-05-03T09:10:00Z</dcterms:modified>
</cp:coreProperties>
</file>