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45" w:rsidRPr="00980845" w:rsidRDefault="00980845" w:rsidP="00980845">
      <w:pPr>
        <w:spacing w:after="0" w:line="240" w:lineRule="auto"/>
        <w:ind w:left="4248" w:right="-143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ОДОБРЕНА</w:t>
      </w:r>
    </w:p>
    <w:p w:rsidR="00980845" w:rsidRPr="00980845" w:rsidRDefault="00980845" w:rsidP="00980845">
      <w:pPr>
        <w:spacing w:after="0"/>
        <w:ind w:left="3969" w:right="-1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</w:p>
    <w:p w:rsidR="00980845" w:rsidRPr="00980845" w:rsidRDefault="00980845" w:rsidP="00980845">
      <w:pPr>
        <w:spacing w:after="0"/>
        <w:ind w:left="3969" w:right="-1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Calibri" w:hAnsi="Times New Roman" w:cs="Times New Roman"/>
          <w:sz w:val="28"/>
          <w:szCs w:val="28"/>
          <w:lang w:eastAsia="ru-RU"/>
        </w:rPr>
        <w:t>(протокол от 8 апреля 2015 г. № 1/15)</w:t>
      </w:r>
    </w:p>
    <w:p w:rsidR="00980845" w:rsidRPr="00980845" w:rsidRDefault="00980845" w:rsidP="00980845">
      <w:pPr>
        <w:tabs>
          <w:tab w:val="left" w:pos="1843"/>
          <w:tab w:val="right" w:leader="dot" w:pos="949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45" w:rsidRPr="00980845" w:rsidRDefault="00980845" w:rsidP="00980845">
      <w:pPr>
        <w:tabs>
          <w:tab w:val="left" w:pos="1843"/>
          <w:tab w:val="right" w:leader="dot" w:pos="949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45" w:rsidRPr="00980845" w:rsidRDefault="00980845" w:rsidP="00980845">
      <w:pPr>
        <w:tabs>
          <w:tab w:val="left" w:pos="1843"/>
          <w:tab w:val="right" w:leader="dot" w:pos="949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45" w:rsidRPr="00980845" w:rsidRDefault="00980845" w:rsidP="00980845">
      <w:pPr>
        <w:tabs>
          <w:tab w:val="left" w:pos="1843"/>
          <w:tab w:val="right" w:leader="dot" w:pos="949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45" w:rsidRPr="00980845" w:rsidRDefault="00980845" w:rsidP="00980845">
      <w:pPr>
        <w:tabs>
          <w:tab w:val="left" w:pos="1843"/>
          <w:tab w:val="right" w:leader="dot" w:pos="949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45" w:rsidRPr="00980845" w:rsidRDefault="00980845" w:rsidP="00980845">
      <w:pPr>
        <w:tabs>
          <w:tab w:val="left" w:pos="1843"/>
          <w:tab w:val="right" w:leader="dot" w:pos="949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45" w:rsidRPr="00980845" w:rsidRDefault="00980845" w:rsidP="00980845">
      <w:pPr>
        <w:tabs>
          <w:tab w:val="left" w:pos="1843"/>
          <w:tab w:val="right" w:leader="dot" w:pos="949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45" w:rsidRPr="00980845" w:rsidRDefault="00980845" w:rsidP="00980845">
      <w:pPr>
        <w:tabs>
          <w:tab w:val="left" w:pos="1843"/>
          <w:tab w:val="right" w:leader="dot" w:pos="949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45" w:rsidRPr="00980845" w:rsidRDefault="00980845" w:rsidP="00980845">
      <w:pPr>
        <w:tabs>
          <w:tab w:val="left" w:pos="1843"/>
          <w:tab w:val="right" w:leader="dot" w:pos="949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45" w:rsidRPr="00980845" w:rsidRDefault="00980845" w:rsidP="00980845">
      <w:pPr>
        <w:tabs>
          <w:tab w:val="left" w:pos="1843"/>
          <w:tab w:val="right" w:leader="dot" w:pos="949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45" w:rsidRPr="00980845" w:rsidRDefault="00980845" w:rsidP="00980845">
      <w:pPr>
        <w:tabs>
          <w:tab w:val="left" w:pos="1843"/>
          <w:tab w:val="right" w:leader="dot" w:pos="949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45" w:rsidRPr="00980845" w:rsidRDefault="00980845" w:rsidP="00980845">
      <w:pPr>
        <w:tabs>
          <w:tab w:val="left" w:pos="1843"/>
          <w:tab w:val="right" w:leader="dot" w:pos="949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80845">
        <w:rPr>
          <w:rFonts w:ascii="Times New Roman" w:eastAsia="Calibri" w:hAnsi="Times New Roman" w:cs="Times New Roman"/>
          <w:b/>
          <w:sz w:val="40"/>
          <w:szCs w:val="40"/>
        </w:rPr>
        <w:t>ПРИМЕРНАЯ</w:t>
      </w:r>
    </w:p>
    <w:p w:rsidR="00980845" w:rsidRPr="00980845" w:rsidRDefault="00980845" w:rsidP="00980845">
      <w:pPr>
        <w:tabs>
          <w:tab w:val="left" w:pos="1843"/>
          <w:tab w:val="right" w:leader="dot" w:pos="949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80845">
        <w:rPr>
          <w:rFonts w:ascii="Times New Roman" w:eastAsia="Calibri" w:hAnsi="Times New Roman" w:cs="Times New Roman"/>
          <w:b/>
          <w:sz w:val="40"/>
          <w:szCs w:val="40"/>
        </w:rPr>
        <w:t>ОСНОВНАЯОБРАЗОВАТЕЛЬНАЯ ПРОГРАММА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по Изобразительному искусству</w:t>
      </w:r>
    </w:p>
    <w:p w:rsidR="00980845" w:rsidRPr="00980845" w:rsidRDefault="00980845" w:rsidP="00980845">
      <w:pPr>
        <w:tabs>
          <w:tab w:val="left" w:pos="1843"/>
          <w:tab w:val="right" w:leader="dot" w:pos="949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80845">
        <w:rPr>
          <w:rFonts w:ascii="Times New Roman" w:eastAsia="Calibri" w:hAnsi="Times New Roman" w:cs="Times New Roman"/>
          <w:b/>
          <w:sz w:val="40"/>
          <w:szCs w:val="40"/>
        </w:rPr>
        <w:t>ОСНОВНОГО ОБЩЕГО ОБРАЗОВАНИЯ</w:t>
      </w:r>
      <w:bookmarkStart w:id="0" w:name="_GoBack"/>
      <w:bookmarkEnd w:id="0"/>
    </w:p>
    <w:p w:rsidR="00980845" w:rsidRPr="00980845" w:rsidRDefault="00980845" w:rsidP="00980845">
      <w:pPr>
        <w:tabs>
          <w:tab w:val="left" w:pos="1843"/>
          <w:tab w:val="right" w:leader="dot" w:pos="949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84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80845" w:rsidRPr="00980845" w:rsidRDefault="00980845" w:rsidP="00980845">
      <w:pPr>
        <w:keepNext/>
        <w:keepLines/>
        <w:spacing w:before="200" w:after="0" w:line="360" w:lineRule="auto"/>
        <w:ind w:left="708"/>
        <w:outlineLvl w:val="3"/>
        <w:rPr>
          <w:rFonts w:ascii="Times New Roman" w:eastAsia="Times New Roman" w:hAnsi="Times New Roman" w:cs="Times New Roman"/>
          <w:b/>
          <w:bCs/>
          <w:iCs/>
          <w:sz w:val="28"/>
        </w:rPr>
      </w:pPr>
      <w:bookmarkStart w:id="1" w:name="_Toc409691713"/>
      <w:bookmarkStart w:id="2" w:name="_Toc410654038"/>
      <w:bookmarkStart w:id="3" w:name="_Toc414553249"/>
      <w:r w:rsidRPr="00980845">
        <w:rPr>
          <w:rFonts w:ascii="Times New Roman" w:eastAsia="Times New Roman" w:hAnsi="Times New Roman" w:cs="Times New Roman"/>
          <w:b/>
          <w:bCs/>
          <w:iCs/>
          <w:sz w:val="28"/>
        </w:rPr>
        <w:lastRenderedPageBreak/>
        <w:t>2.2.2.13. Изобразительное искусство</w:t>
      </w:r>
      <w:bookmarkEnd w:id="1"/>
      <w:bookmarkEnd w:id="2"/>
      <w:bookmarkEnd w:id="3"/>
    </w:p>
    <w:p w:rsidR="00980845" w:rsidRPr="00980845" w:rsidRDefault="00980845" w:rsidP="0098084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980845" w:rsidRPr="00980845" w:rsidRDefault="00980845" w:rsidP="0098084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980845" w:rsidRPr="00980845" w:rsidRDefault="00980845" w:rsidP="0098084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>проявляющихся</w:t>
      </w:r>
      <w:proofErr w:type="gram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и живущих по своим законам и находящихся в постоянном взаимодействии.</w:t>
      </w:r>
    </w:p>
    <w:p w:rsidR="00980845" w:rsidRPr="00980845" w:rsidRDefault="00980845" w:rsidP="0098084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В программу включены следующие основные виды художественно-творческой деятельности:</w:t>
      </w:r>
    </w:p>
    <w:p w:rsidR="00980845" w:rsidRPr="00980845" w:rsidRDefault="00980845" w:rsidP="00980845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Calibri" w:hAnsi="Times New Roman" w:cs="Times New Roman"/>
          <w:sz w:val="28"/>
          <w:szCs w:val="28"/>
          <w:lang w:eastAsia="ru-RU"/>
        </w:rPr>
        <w:t>ценностно-ориентационная и коммуникативная деятельность;</w:t>
      </w:r>
    </w:p>
    <w:p w:rsidR="00980845" w:rsidRPr="00980845" w:rsidRDefault="00980845" w:rsidP="00980845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Calibri" w:hAnsi="Times New Roman" w:cs="Times New Roman"/>
          <w:sz w:val="28"/>
          <w:szCs w:val="28"/>
          <w:lang w:eastAsia="ru-RU"/>
        </w:rPr>
        <w:t>изобразительная деятельность (основы художественного изображения);</w:t>
      </w:r>
    </w:p>
    <w:p w:rsidR="00980845" w:rsidRPr="00980845" w:rsidRDefault="00980845" w:rsidP="00980845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декоративно-прикладная деятельность (основы народного и декоративно-прикладного искусства); </w:t>
      </w:r>
    </w:p>
    <w:p w:rsidR="00980845" w:rsidRPr="00980845" w:rsidRDefault="00980845" w:rsidP="00980845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художественно-конструкторская деятельность (элементы дизайна и архитектуры);</w:t>
      </w:r>
    </w:p>
    <w:p w:rsidR="00980845" w:rsidRPr="00980845" w:rsidRDefault="00980845" w:rsidP="00980845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художественно-творческая деятельность на основе синтеза искусств.</w:t>
      </w:r>
    </w:p>
    <w:p w:rsidR="00980845" w:rsidRPr="00980845" w:rsidRDefault="00980845" w:rsidP="0098084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980845" w:rsidRPr="00980845" w:rsidRDefault="00980845" w:rsidP="0098084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980845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845">
        <w:rPr>
          <w:rFonts w:ascii="Times New Roman" w:eastAsia="Times New Roman" w:hAnsi="Times New Roman" w:cs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845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980845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980845">
        <w:rPr>
          <w:rFonts w:ascii="Times New Roman" w:eastAsia="Times New Roman" w:hAnsi="Times New Roman" w:cs="Times New Roman"/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980845" w:rsidRPr="00980845" w:rsidRDefault="00980845" w:rsidP="00980845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Народное художественное творчество – неиссякаемый источник самобытной красоты</w:t>
      </w:r>
    </w:p>
    <w:p w:rsidR="00980845" w:rsidRPr="00980845" w:rsidRDefault="00980845" w:rsidP="00980845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</w:t>
      </w:r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орнамента и орнаментов других народов России. Древние образы в народных игрушках (Дымковская игрушка, </w:t>
      </w:r>
      <w:proofErr w:type="spellStart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роспись по металлу, щепа, роспись по лубу и дереву, тиснение и резьба по </w:t>
      </w:r>
      <w:r w:rsidRPr="007B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бересте). Связь времен в народном искусстве.</w:t>
      </w:r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изобразительного искусства и основы образного языка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</w:t>
      </w:r>
      <w:r w:rsidRPr="007B7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</w:t>
      </w:r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гр</w:t>
      </w:r>
      <w:proofErr w:type="gramEnd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Сислей</w:t>
      </w:r>
      <w:proofErr w:type="spellEnd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Пейзаж в графике. Работа на пленэре. </w:t>
      </w:r>
    </w:p>
    <w:p w:rsidR="00980845" w:rsidRPr="00980845" w:rsidRDefault="00980845" w:rsidP="0098084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Понимание смысла деятельности художника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Буанаротти</w:t>
      </w:r>
      <w:proofErr w:type="spellEnd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Роден). Пропорции и строение фигуры человека. Лепка фигуры человека. Набросок фигуры человека с натуры. Основы </w:t>
      </w:r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представлений о выражении в образах искусства нравственного поиска человечества (В.М. Васнецов, М.В. Нестеров).</w:t>
      </w:r>
    </w:p>
    <w:p w:rsidR="00980845" w:rsidRPr="00980845" w:rsidRDefault="00980845" w:rsidP="0098084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Вечные темы и великие исторические события в искусстве</w:t>
      </w:r>
    </w:p>
    <w:p w:rsidR="00980845" w:rsidRDefault="00980845" w:rsidP="00980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Буанаротти</w:t>
      </w:r>
      <w:proofErr w:type="spellEnd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</w:t>
      </w:r>
      <w:proofErr w:type="spellEnd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Милашевский</w:t>
      </w:r>
      <w:proofErr w:type="spellEnd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Фаворский). </w:t>
      </w:r>
      <w:r w:rsidRPr="007B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Анималистический жанр (В.А. </w:t>
      </w:r>
      <w:proofErr w:type="spellStart"/>
      <w:r w:rsidRPr="007B7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</w:t>
      </w:r>
      <w:proofErr w:type="spellEnd"/>
      <w:r w:rsidRPr="007B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Е.И. </w:t>
      </w:r>
      <w:proofErr w:type="spellStart"/>
      <w:r w:rsidRPr="007B71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7B71AE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Конструктивное искусство: архитектура и дизайн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proofErr w:type="gramEnd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</w:t>
      </w:r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980845" w:rsidRPr="00980845" w:rsidRDefault="00980845" w:rsidP="0098084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 и архитектура России</w:t>
      </w:r>
      <w:proofErr w:type="gramStart"/>
      <w:r w:rsidRPr="009808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proofErr w:type="gramEnd"/>
      <w:r w:rsidRPr="00980845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9808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Pr="00980845">
        <w:rPr>
          <w:rFonts w:ascii="Times New Roman" w:eastAsia="Times New Roman" w:hAnsi="Times New Roman" w:cs="Times New Roman"/>
          <w:b/>
          <w:sz w:val="28"/>
          <w:szCs w:val="28"/>
        </w:rPr>
        <w:t xml:space="preserve"> вв</w:t>
      </w:r>
      <w:r w:rsidRPr="0098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бунташного</w:t>
      </w:r>
      <w:proofErr w:type="spellEnd"/>
      <w:r w:rsidRPr="009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(парсуна). Московское барокко.</w:t>
      </w:r>
    </w:p>
    <w:p w:rsidR="00980845" w:rsidRPr="00980845" w:rsidRDefault="00980845" w:rsidP="0098084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Искусство полиграфии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Боровиковский</w:t>
      </w:r>
      <w:proofErr w:type="spellEnd"/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Ринальди</w:t>
      </w:r>
      <w:proofErr w:type="spellEnd"/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</w:t>
      </w:r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Куинджи). </w:t>
      </w:r>
      <w:r w:rsidRPr="007B71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русского раздолья в пейзажной живописи XIX века (А.К. Саврасов, И.И. Шишкин, И.И. Левитан, В.Д. Поленов).</w:t>
      </w:r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Опекушин</w:t>
      </w:r>
      <w:proofErr w:type="spellEnd"/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М.М. </w:t>
      </w:r>
      <w:proofErr w:type="spellStart"/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Антокольский</w:t>
      </w:r>
      <w:proofErr w:type="spellEnd"/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Взаимосвязь истории искусства и истории человечества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Шехтель</w:t>
      </w:r>
      <w:proofErr w:type="spellEnd"/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Изображение в синтетических и экранных видах искусства и художественная фотография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98084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XX</w:t>
      </w:r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века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Кинокомпозиция</w:t>
      </w:r>
      <w:proofErr w:type="spellEnd"/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</w:t>
      </w:r>
      <w:r w:rsidRPr="0098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Телевизионное изображение, его особенности и возможности (видеосюжет, репортаж и др.). Художественно-творческие проекты.</w:t>
      </w:r>
    </w:p>
    <w:p w:rsidR="00980845" w:rsidRPr="00980845" w:rsidRDefault="00980845" w:rsidP="00980845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45" w:rsidRPr="00980845" w:rsidRDefault="00980845" w:rsidP="009808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414553131"/>
      <w:bookmarkStart w:id="5" w:name="_Toc410653949"/>
      <w:r w:rsidRPr="00980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1.2.2. Структура планируемых результатов</w:t>
      </w:r>
      <w:bookmarkEnd w:id="4"/>
    </w:p>
    <w:bookmarkEnd w:id="5"/>
    <w:p w:rsidR="00980845" w:rsidRPr="00980845" w:rsidRDefault="00980845" w:rsidP="00980845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0845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Планируемые результаты опираются на </w:t>
      </w:r>
      <w:r w:rsidRPr="0098084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 целевые установки</w:t>
      </w:r>
      <w:r w:rsidRPr="0098084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80845">
        <w:rPr>
          <w:rFonts w:ascii="Times New Roman" w:eastAsia="Times New Roman" w:hAnsi="Times New Roman" w:cs="Times New Roman"/>
          <w:sz w:val="28"/>
          <w:szCs w:val="28"/>
        </w:rPr>
        <w:t>отражающиеосновной</w:t>
      </w:r>
      <w:proofErr w:type="spellEnd"/>
      <w:r w:rsidRPr="00980845">
        <w:rPr>
          <w:rFonts w:ascii="Times New Roman" w:eastAsia="Times New Roman" w:hAnsi="Times New Roman" w:cs="Times New Roman"/>
          <w:sz w:val="28"/>
          <w:szCs w:val="28"/>
        </w:rPr>
        <w:t>, сущностный вклад каждой изучаемой программы в развитие личности обучающихся, их способностей.</w:t>
      </w:r>
    </w:p>
    <w:p w:rsidR="00980845" w:rsidRPr="00980845" w:rsidRDefault="00980845" w:rsidP="00980845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0845">
        <w:rPr>
          <w:rFonts w:ascii="Times New Roman" w:eastAsia="Times New Roman" w:hAnsi="Times New Roman" w:cs="Times New Roman"/>
          <w:bCs/>
          <w:sz w:val="28"/>
          <w:szCs w:val="28"/>
        </w:rPr>
        <w:t>В стру</w:t>
      </w:r>
      <w:r w:rsidRPr="00980845">
        <w:rPr>
          <w:rFonts w:ascii="Times New Roman" w:eastAsia="Times New Roman" w:hAnsi="Times New Roman" w:cs="Times New Roman"/>
          <w:sz w:val="28"/>
          <w:szCs w:val="28"/>
        </w:rPr>
        <w:t xml:space="preserve">ктуре планируемых результатов выделяется </w:t>
      </w:r>
      <w:r w:rsidRPr="00980845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следующие группы: </w:t>
      </w:r>
    </w:p>
    <w:p w:rsidR="00980845" w:rsidRPr="00980845" w:rsidRDefault="00980845" w:rsidP="00980845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0845">
        <w:rPr>
          <w:rFonts w:ascii="Times New Roman" w:eastAsia="Times New Roman" w:hAnsi="Times New Roman" w:cs="Times New Roman"/>
          <w:b/>
          <w:sz w:val="28"/>
          <w:szCs w:val="28"/>
        </w:rPr>
        <w:t xml:space="preserve">1. Личностные результаты освоения основной образовательной программы </w:t>
      </w:r>
      <w:r w:rsidRPr="00980845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в соответствии с группой личностных результатов и раскрывают и детализируют основные направленности этих  </w:t>
      </w:r>
      <w:proofErr w:type="spellStart"/>
      <w:r w:rsidRPr="0098084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proofErr w:type="gramStart"/>
      <w:r w:rsidRPr="00980845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980845">
        <w:rPr>
          <w:rFonts w:ascii="Times New Roman" w:eastAsia="Times New Roman" w:hAnsi="Times New Roman" w:cs="Times New Roman"/>
          <w:sz w:val="28"/>
          <w:szCs w:val="28"/>
        </w:rPr>
        <w:t>ценка</w:t>
      </w:r>
      <w:proofErr w:type="spellEnd"/>
      <w:r w:rsidRPr="00980845">
        <w:rPr>
          <w:rFonts w:ascii="Times New Roman" w:eastAsia="Times New Roman" w:hAnsi="Times New Roman" w:cs="Times New Roman"/>
          <w:sz w:val="28"/>
          <w:szCs w:val="28"/>
        </w:rPr>
        <w:t xml:space="preserve"> достижения этой группы планируемых результатов ведется в ходе процедур, допускающих предоставление и использование </w:t>
      </w:r>
      <w:r w:rsidRPr="00980845">
        <w:rPr>
          <w:rFonts w:ascii="Times New Roman" w:eastAsia="Times New Roman" w:hAnsi="Times New Roman" w:cs="Times New Roman"/>
          <w:b/>
          <w:sz w:val="28"/>
          <w:szCs w:val="28"/>
        </w:rPr>
        <w:t xml:space="preserve">исключительно </w:t>
      </w:r>
      <w:proofErr w:type="spellStart"/>
      <w:r w:rsidRPr="00980845">
        <w:rPr>
          <w:rFonts w:ascii="Times New Roman" w:eastAsia="Times New Roman" w:hAnsi="Times New Roman" w:cs="Times New Roman"/>
          <w:b/>
          <w:sz w:val="28"/>
          <w:szCs w:val="28"/>
        </w:rPr>
        <w:t>неперсонифицированной</w:t>
      </w:r>
      <w:proofErr w:type="spellEnd"/>
      <w:r w:rsidRPr="00980845">
        <w:rPr>
          <w:rFonts w:ascii="Times New Roman" w:eastAsia="Times New Roman" w:hAnsi="Times New Roman" w:cs="Times New Roman"/>
          <w:sz w:val="28"/>
          <w:szCs w:val="28"/>
        </w:rPr>
        <w:t xml:space="preserve"> информации.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b/>
          <w:sz w:val="28"/>
          <w:szCs w:val="28"/>
        </w:rPr>
        <w:t xml:space="preserve">2.Метапредметные результаты освоения основной образовательной программы </w:t>
      </w: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980845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результатов.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b/>
          <w:sz w:val="28"/>
          <w:szCs w:val="28"/>
        </w:rPr>
        <w:t xml:space="preserve">3.Предметные результаты освоения основной образовательной программы </w:t>
      </w:r>
      <w:r w:rsidRPr="00980845">
        <w:rPr>
          <w:rFonts w:ascii="Times New Roman" w:eastAsia="Calibri" w:hAnsi="Times New Roman" w:cs="Times New Roman"/>
          <w:sz w:val="28"/>
          <w:szCs w:val="28"/>
        </w:rPr>
        <w:t>представлены в соответствии с группами результатов учебных предметов, раскрывают и детализируют их.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Предметные результаты приводятся в блоках</w:t>
      </w:r>
      <w:r w:rsidRPr="0098084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980845">
        <w:rPr>
          <w:rFonts w:ascii="Times New Roman" w:eastAsia="Calibri" w:hAnsi="Times New Roman" w:cs="Times New Roman"/>
          <w:sz w:val="28"/>
          <w:szCs w:val="28"/>
        </w:rPr>
        <w:t>Выпускник научится» и «Выпускник получит возможность научиться»,</w:t>
      </w:r>
      <w:r w:rsidRPr="00980845">
        <w:rPr>
          <w:rFonts w:ascii="Times New Roman" w:eastAsia="Calibri" w:hAnsi="Times New Roman" w:cs="Times New Roman"/>
          <w:b/>
          <w:sz w:val="28"/>
          <w:szCs w:val="28"/>
        </w:rPr>
        <w:t xml:space="preserve"> относящихся </w:t>
      </w:r>
      <w:proofErr w:type="spellStart"/>
      <w:r w:rsidRPr="00980845">
        <w:rPr>
          <w:rFonts w:ascii="Times New Roman" w:eastAsia="Calibri" w:hAnsi="Times New Roman" w:cs="Times New Roman"/>
          <w:sz w:val="28"/>
          <w:szCs w:val="28"/>
        </w:rPr>
        <w:t>ккаждому</w:t>
      </w:r>
      <w:proofErr w:type="spell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учебному предмету: «Русский язык», «Литература», «Иностранный </w:t>
      </w:r>
      <w:proofErr w:type="spellStart"/>
      <w:r w:rsidRPr="00980845">
        <w:rPr>
          <w:rFonts w:ascii="Times New Roman" w:eastAsia="Calibri" w:hAnsi="Times New Roman" w:cs="Times New Roman"/>
          <w:sz w:val="28"/>
          <w:szCs w:val="28"/>
        </w:rPr>
        <w:t>язык</w:t>
      </w: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>»,.«</w:t>
      </w:r>
      <w:proofErr w:type="gramEnd"/>
      <w:r w:rsidRPr="00980845">
        <w:rPr>
          <w:rFonts w:ascii="Times New Roman" w:eastAsia="Calibri" w:hAnsi="Times New Roman" w:cs="Times New Roman"/>
          <w:sz w:val="28"/>
          <w:szCs w:val="28"/>
        </w:rPr>
        <w:t>Иностранный</w:t>
      </w:r>
      <w:proofErr w:type="spell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язык (второй)», «История России. </w:t>
      </w: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Всеобщая история», «Обществознание», «География», «Математика», «Информатика», «Физика», </w:t>
      </w: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>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учебно-методическими объединениями (УМО) субъектов Российской Федерации.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</w:t>
      </w:r>
      <w:proofErr w:type="spellStart"/>
      <w:r w:rsidRPr="00980845">
        <w:rPr>
          <w:rFonts w:ascii="Times New Roman" w:eastAsia="Calibri" w:hAnsi="Times New Roman" w:cs="Times New Roman"/>
          <w:sz w:val="28"/>
          <w:szCs w:val="28"/>
        </w:rPr>
        <w:t>данномуровне</w:t>
      </w:r>
      <w:proofErr w:type="spell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</w:t>
      </w:r>
      <w:proofErr w:type="spellStart"/>
      <w:r w:rsidRPr="00980845">
        <w:rPr>
          <w:rFonts w:ascii="Times New Roman" w:eastAsia="Calibri" w:hAnsi="Times New Roman" w:cs="Times New Roman"/>
          <w:sz w:val="28"/>
          <w:szCs w:val="28"/>
        </w:rPr>
        <w:t>следующийуровень</w:t>
      </w:r>
      <w:proofErr w:type="spell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обучения.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</w:t>
      </w: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>отдельные</w:t>
      </w:r>
      <w:proofErr w:type="gram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</w:t>
      </w:r>
      <w:proofErr w:type="spellStart"/>
      <w:r w:rsidRPr="00980845">
        <w:rPr>
          <w:rFonts w:ascii="Times New Roman" w:eastAsia="Calibri" w:hAnsi="Times New Roman" w:cs="Times New Roman"/>
          <w:sz w:val="28"/>
          <w:szCs w:val="28"/>
        </w:rPr>
        <w:t>данномуровне</w:t>
      </w:r>
      <w:proofErr w:type="spell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980845">
        <w:rPr>
          <w:rFonts w:ascii="Times New Roman" w:eastAsia="Calibri" w:hAnsi="Times New Roman" w:cs="Times New Roman"/>
          <w:sz w:val="28"/>
          <w:szCs w:val="28"/>
        </w:rPr>
        <w:t>неперсонифицированной</w:t>
      </w:r>
      <w:proofErr w:type="spell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информации. Соответствующая группа результатов в тексте выделена курсивом. 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</w:t>
      </w:r>
      <w:proofErr w:type="spellStart"/>
      <w:r w:rsidRPr="00980845">
        <w:rPr>
          <w:rFonts w:ascii="Times New Roman" w:eastAsia="Calibri" w:hAnsi="Times New Roman" w:cs="Times New Roman"/>
          <w:sz w:val="28"/>
          <w:szCs w:val="28"/>
        </w:rPr>
        <w:t>следующийуровень</w:t>
      </w:r>
      <w:proofErr w:type="spell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</w:t>
      </w: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учителя требуется использование таких педагогических технологий, которые основаны на </w:t>
      </w:r>
      <w:r w:rsidRPr="00980845">
        <w:rPr>
          <w:rFonts w:ascii="Times New Roman" w:eastAsia="Calibri" w:hAnsi="Times New Roman" w:cs="Times New Roman"/>
          <w:bCs/>
          <w:iCs/>
          <w:sz w:val="28"/>
          <w:szCs w:val="28"/>
        </w:rPr>
        <w:t>дифференциации требований</w:t>
      </w: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к подготовке обучающихся.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bookmarkStart w:id="6" w:name="_Toc405145648"/>
      <w:bookmarkStart w:id="7" w:name="_Toc406058977"/>
      <w:bookmarkStart w:id="8" w:name="_Toc409691626"/>
      <w:r w:rsidRPr="00980845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1.2.3. Личностные результаты освоения </w:t>
      </w:r>
      <w:bookmarkEnd w:id="6"/>
      <w:bookmarkEnd w:id="7"/>
      <w:bookmarkEnd w:id="8"/>
      <w:r w:rsidRPr="00980845">
        <w:rPr>
          <w:rFonts w:ascii="Times New Roman" w:eastAsia="@Arial Unicode MS" w:hAnsi="Times New Roman" w:cs="Times New Roman"/>
          <w:sz w:val="28"/>
          <w:szCs w:val="28"/>
          <w:lang w:eastAsia="ru-RU"/>
        </w:rPr>
        <w:t>основной образовательной программы: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</w:t>
      </w: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отношение к религиозным чувствам, взглядам людей или их отсутствию; </w:t>
      </w: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80845">
        <w:rPr>
          <w:rFonts w:ascii="Times New Roman" w:eastAsia="Calibri" w:hAnsi="Times New Roman" w:cs="Times New Roman"/>
          <w:sz w:val="28"/>
          <w:szCs w:val="28"/>
        </w:rPr>
        <w:t>потребительстве</w:t>
      </w:r>
      <w:proofErr w:type="spellEnd"/>
      <w:r w:rsidRPr="00980845">
        <w:rPr>
          <w:rFonts w:ascii="Times New Roman" w:eastAsia="Calibri" w:hAnsi="Times New Roman" w:cs="Times New Roman"/>
          <w:sz w:val="28"/>
          <w:szCs w:val="28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</w:t>
      </w: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>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>выраженной</w:t>
      </w:r>
      <w:proofErr w:type="gram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</w:t>
      </w: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>отношения к традициям художественной культуры как смысловой, эстетической и личностно-значимой ценности).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45" w:rsidRPr="00980845" w:rsidRDefault="00980845" w:rsidP="00980845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9" w:name="_Toc405145649"/>
      <w:bookmarkStart w:id="10" w:name="_Toc406058978"/>
      <w:bookmarkStart w:id="11" w:name="_Toc409691627"/>
      <w:bookmarkStart w:id="12" w:name="_Toc410653951"/>
      <w:bookmarkStart w:id="13" w:name="_Toc414553132"/>
      <w:r w:rsidRPr="00980845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1.2.4. </w:t>
      </w:r>
      <w:proofErr w:type="spellStart"/>
      <w:r w:rsidRPr="00980845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980845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результаты освоения ООП</w:t>
      </w:r>
      <w:bookmarkEnd w:id="9"/>
      <w:bookmarkEnd w:id="10"/>
      <w:bookmarkEnd w:id="11"/>
      <w:bookmarkEnd w:id="12"/>
      <w:bookmarkEnd w:id="13"/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980845">
        <w:rPr>
          <w:rFonts w:ascii="Times" w:eastAsia="Calibri" w:hAnsi="Times" w:cs="Times New Roman"/>
          <w:sz w:val="28"/>
          <w:szCs w:val="28"/>
        </w:rPr>
        <w:t>Метапредметные</w:t>
      </w:r>
      <w:proofErr w:type="spellEnd"/>
      <w:r w:rsidRPr="00980845">
        <w:rPr>
          <w:rFonts w:ascii="Times" w:eastAsia="Calibri" w:hAnsi="Times" w:cs="Times New Roman"/>
          <w:sz w:val="28"/>
          <w:szCs w:val="28"/>
        </w:rPr>
        <w:t xml:space="preserve"> результаты, </w:t>
      </w:r>
      <w:r w:rsidRPr="00980845">
        <w:rPr>
          <w:rFonts w:ascii="Times" w:eastAsia="Calibri" w:hAnsi="Times" w:cs="Helvetica"/>
          <w:sz w:val="28"/>
          <w:szCs w:val="28"/>
          <w:lang w:eastAsia="ru-RU"/>
        </w:rPr>
        <w:t xml:space="preserve">включают освоенные </w:t>
      </w:r>
      <w:proofErr w:type="gramStart"/>
      <w:r w:rsidRPr="00980845">
        <w:rPr>
          <w:rFonts w:ascii="Times" w:eastAsia="Calibri" w:hAnsi="Times" w:cs="Helvetica"/>
          <w:sz w:val="28"/>
          <w:szCs w:val="28"/>
          <w:lang w:eastAsia="ru-RU"/>
        </w:rPr>
        <w:t>обучающимися</w:t>
      </w:r>
      <w:proofErr w:type="gramEnd"/>
      <w:r w:rsidRPr="00980845">
        <w:rPr>
          <w:rFonts w:ascii="Times" w:eastAsia="Calibri" w:hAnsi="Times" w:cs="Helvetica"/>
          <w:sz w:val="28"/>
          <w:szCs w:val="28"/>
          <w:lang w:eastAsia="ru-RU"/>
        </w:rPr>
        <w:t xml:space="preserve"> </w:t>
      </w:r>
      <w:proofErr w:type="spellStart"/>
      <w:r w:rsidRPr="00980845">
        <w:rPr>
          <w:rFonts w:ascii="Times" w:eastAsia="Calibri" w:hAnsi="Times" w:cs="Helvetica"/>
          <w:sz w:val="28"/>
          <w:szCs w:val="28"/>
          <w:lang w:eastAsia="ru-RU"/>
        </w:rPr>
        <w:t>межпредметные</w:t>
      </w:r>
      <w:proofErr w:type="spellEnd"/>
      <w:r w:rsidRPr="00980845">
        <w:rPr>
          <w:rFonts w:ascii="Times" w:eastAsia="Calibri" w:hAnsi="Times" w:cs="Helvetica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980845">
        <w:rPr>
          <w:rFonts w:ascii="Times" w:eastAsia="Calibri" w:hAnsi="Times" w:cs="Helvetica"/>
          <w:sz w:val="28"/>
          <w:szCs w:val="28"/>
          <w:lang w:eastAsia="ru-RU"/>
        </w:rPr>
        <w:t>действия</w:t>
      </w:r>
      <w:proofErr w:type="spellEnd"/>
      <w:r w:rsidRPr="00980845">
        <w:rPr>
          <w:rFonts w:ascii="Times" w:eastAsia="Calibri" w:hAnsi="Times" w:cs="Helvetica"/>
          <w:sz w:val="28"/>
          <w:szCs w:val="28"/>
          <w:lang w:eastAsia="ru-RU"/>
        </w:rPr>
        <w:t xml:space="preserve"> (регулятивные, познавательные,</w:t>
      </w:r>
      <w:r w:rsidRPr="00980845">
        <w:rPr>
          <w:rFonts w:ascii="Times" w:eastAsia="Calibri" w:hAnsi="Times" w:cs="Helvetica"/>
          <w:sz w:val="28"/>
          <w:szCs w:val="28"/>
          <w:lang w:eastAsia="ru-RU"/>
        </w:rPr>
        <w:tab/>
        <w:t>коммуникативные)</w:t>
      </w:r>
      <w:r w:rsidRPr="009808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80845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980845">
        <w:rPr>
          <w:rFonts w:ascii="Times New Roman" w:eastAsia="Calibri" w:hAnsi="Times New Roman" w:cs="Times New Roman"/>
          <w:b/>
          <w:sz w:val="28"/>
          <w:szCs w:val="28"/>
        </w:rPr>
        <w:t xml:space="preserve"> понятия</w:t>
      </w:r>
    </w:p>
    <w:p w:rsidR="00980845" w:rsidRPr="00980845" w:rsidRDefault="00980845" w:rsidP="009808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980845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понятий, </w:t>
      </w: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таких как система, </w:t>
      </w:r>
      <w:r w:rsidRPr="00980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факт, закономерность, феномен, анализ, </w:t>
      </w:r>
      <w:proofErr w:type="spellStart"/>
      <w:r w:rsidRPr="00980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синтез</w:t>
      </w:r>
      <w:r w:rsidRPr="00980845">
        <w:rPr>
          <w:rFonts w:ascii="Times New Roman" w:eastAsia="Calibri" w:hAnsi="Times New Roman" w:cs="Times New Roman"/>
          <w:sz w:val="28"/>
          <w:szCs w:val="28"/>
        </w:rPr>
        <w:t>является</w:t>
      </w:r>
      <w:proofErr w:type="spell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980845">
        <w:rPr>
          <w:rFonts w:ascii="Times New Roman" w:eastAsia="Calibri" w:hAnsi="Times New Roman" w:cs="Times New Roman"/>
          <w:b/>
          <w:sz w:val="28"/>
          <w:szCs w:val="28"/>
        </w:rPr>
        <w:t>основ читательской компетенции</w:t>
      </w:r>
      <w:r w:rsidRPr="00980845">
        <w:rPr>
          <w:rFonts w:ascii="Times New Roman" w:eastAsia="Calibri" w:hAnsi="Times New Roman" w:cs="Times New Roman"/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980845">
        <w:rPr>
          <w:rFonts w:ascii="Times New Roman" w:eastAsia="Calibri" w:hAnsi="Times New Roman" w:cs="Times New Roman"/>
          <w:sz w:val="28"/>
          <w:szCs w:val="28"/>
        </w:rPr>
        <w:t>первомуровне</w:t>
      </w:r>
      <w:proofErr w:type="spell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845">
        <w:rPr>
          <w:rFonts w:ascii="Times New Roman" w:eastAsia="Calibri" w:hAnsi="Times New Roman" w:cs="Times New Roman"/>
          <w:b/>
          <w:sz w:val="28"/>
          <w:szCs w:val="28"/>
        </w:rPr>
        <w:t>навыки работы с информацией</w:t>
      </w: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>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• заполнять и дополнять таблицы, схемы, диаграммы, тексты.</w:t>
      </w:r>
    </w:p>
    <w:p w:rsidR="00980845" w:rsidRPr="00980845" w:rsidRDefault="00980845" w:rsidP="0098084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В ходе изучения всех учебных предметов обучающиеся </w:t>
      </w:r>
      <w:r w:rsidRPr="00980845">
        <w:rPr>
          <w:rFonts w:ascii="Times New Roman" w:eastAsia="Calibri" w:hAnsi="Times New Roman" w:cs="Times New Roman"/>
          <w:b/>
          <w:sz w:val="28"/>
          <w:szCs w:val="28"/>
        </w:rPr>
        <w:t>приобретут опыт проектной деятельности</w:t>
      </w: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80845" w:rsidRPr="00980845" w:rsidRDefault="00980845" w:rsidP="0098084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Перечень ключевых </w:t>
      </w:r>
      <w:proofErr w:type="spellStart"/>
      <w:r w:rsidRPr="00980845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845">
        <w:rPr>
          <w:rFonts w:ascii="Times New Roman" w:eastAsia="Calibri" w:hAnsi="Times New Roman" w:cs="Times New Roman"/>
          <w:b/>
          <w:sz w:val="28"/>
          <w:szCs w:val="28"/>
        </w:rPr>
        <w:t>Регулятивные УУД</w:t>
      </w:r>
    </w:p>
    <w:p w:rsidR="00980845" w:rsidRPr="00980845" w:rsidRDefault="00980845" w:rsidP="00980845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Умение самостоятельно определять цели обучения, ставить </w:t>
      </w: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>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80845" w:rsidRPr="00980845" w:rsidRDefault="00980845" w:rsidP="00980845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980845" w:rsidRPr="00980845" w:rsidRDefault="00980845" w:rsidP="00980845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980845" w:rsidRPr="00980845" w:rsidRDefault="00980845" w:rsidP="00980845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980845" w:rsidRPr="00980845" w:rsidRDefault="00980845" w:rsidP="00980845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980845" w:rsidRPr="00980845" w:rsidRDefault="00980845" w:rsidP="00980845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980845" w:rsidRPr="00980845" w:rsidRDefault="00980845" w:rsidP="00980845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845" w:rsidRPr="00980845" w:rsidRDefault="00980845" w:rsidP="00980845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80845" w:rsidRPr="00980845" w:rsidRDefault="00980845" w:rsidP="00980845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определять необходимые действи</w:t>
      </w: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980845">
        <w:rPr>
          <w:rFonts w:ascii="Times New Roman" w:eastAsia="Calibri" w:hAnsi="Times New Roman" w:cs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980845" w:rsidRPr="00980845" w:rsidRDefault="00980845" w:rsidP="00980845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80845" w:rsidRPr="00980845" w:rsidRDefault="00980845" w:rsidP="00980845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80845" w:rsidRPr="00980845" w:rsidRDefault="00980845" w:rsidP="00980845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выстраивать жизненные планы на краткосрочное </w:t>
      </w: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>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80845" w:rsidRPr="00980845" w:rsidRDefault="00980845" w:rsidP="00980845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80845" w:rsidRPr="00980845" w:rsidRDefault="00980845" w:rsidP="00980845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980845" w:rsidRPr="00980845" w:rsidRDefault="00980845" w:rsidP="00980845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80845" w:rsidRPr="00980845" w:rsidRDefault="00980845" w:rsidP="00980845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80845" w:rsidRPr="00980845" w:rsidRDefault="00980845" w:rsidP="00980845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980845" w:rsidRPr="00980845" w:rsidRDefault="00980845" w:rsidP="00980845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отбирать инструменты для оценивания своей деятельности, осуществлять самоконтроль своей деятельности в </w:t>
      </w: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>рамках предложенных условий и требований;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980845" w:rsidRPr="00980845" w:rsidRDefault="00980845" w:rsidP="00980845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оценивать продукт своей деятельности по заданным и/или самостоятельно определенным критериям в соответствии с </w:t>
      </w: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>целью деятельности;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980845" w:rsidRPr="00980845" w:rsidRDefault="00980845" w:rsidP="00980845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учебной и познавательной. Обучающийся сможет: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845">
        <w:rPr>
          <w:rFonts w:ascii="Times New Roman" w:eastAsia="Calibri" w:hAnsi="Times New Roman" w:cs="Times New Roman"/>
          <w:b/>
          <w:sz w:val="28"/>
          <w:szCs w:val="28"/>
        </w:rPr>
        <w:t>Познавательные УУД</w:t>
      </w:r>
    </w:p>
    <w:p w:rsidR="00980845" w:rsidRPr="00980845" w:rsidRDefault="00980845" w:rsidP="00980845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</w:t>
      </w: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>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Обучающийся сможет: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0845">
        <w:rPr>
          <w:rFonts w:ascii="Times New Roman" w:eastAsia="Calibri" w:hAnsi="Times New Roman" w:cs="Times New Roman"/>
          <w:sz w:val="28"/>
          <w:szCs w:val="28"/>
        </w:rPr>
        <w:t>вербализовать</w:t>
      </w:r>
      <w:proofErr w:type="spellEnd"/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80845" w:rsidRPr="00980845" w:rsidRDefault="00980845" w:rsidP="00980845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>текстовое</w:t>
      </w:r>
      <w:proofErr w:type="gramEnd"/>
      <w:r w:rsidRPr="00980845">
        <w:rPr>
          <w:rFonts w:ascii="Times New Roman" w:eastAsia="Calibri" w:hAnsi="Times New Roman" w:cs="Times New Roman"/>
          <w:sz w:val="28"/>
          <w:szCs w:val="28"/>
        </w:rPr>
        <w:t>, и наоборот;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80845" w:rsidRPr="00980845" w:rsidRDefault="00980845" w:rsidP="00980845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Смысловое чтение. Обучающийся сможет: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резюмировать главную идею текста;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80845">
        <w:rPr>
          <w:rFonts w:ascii="Times New Roman" w:eastAsia="Calibri" w:hAnsi="Times New Roman" w:cs="Times New Roman"/>
          <w:sz w:val="28"/>
          <w:szCs w:val="28"/>
        </w:rPr>
        <w:t>non-fiction</w:t>
      </w:r>
      <w:proofErr w:type="spellEnd"/>
      <w:r w:rsidRPr="0098084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980845" w:rsidRPr="00980845" w:rsidRDefault="00980845" w:rsidP="00980845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>Обучающийся сможет: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определять свое отношение к природной среде;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80845" w:rsidRPr="00980845" w:rsidRDefault="00980845" w:rsidP="0098084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980845" w:rsidRPr="00980845" w:rsidRDefault="00980845" w:rsidP="0098084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980845" w:rsidRPr="00980845" w:rsidRDefault="00980845" w:rsidP="0098084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980845" w:rsidRPr="00980845" w:rsidRDefault="00980845" w:rsidP="0098084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845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</w:t>
      </w:r>
    </w:p>
    <w:p w:rsidR="00980845" w:rsidRPr="00980845" w:rsidRDefault="00980845" w:rsidP="00980845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80845" w:rsidRPr="00980845" w:rsidRDefault="00980845" w:rsidP="0098084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980845" w:rsidRPr="00980845" w:rsidRDefault="00980845" w:rsidP="0098084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>играть определенную роль в совместной деятельности;</w:t>
      </w:r>
    </w:p>
    <w:p w:rsidR="00980845" w:rsidRPr="00980845" w:rsidRDefault="00980845" w:rsidP="0098084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0845">
        <w:rPr>
          <w:rFonts w:ascii="Times New Roman" w:eastAsia="Calibri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80845" w:rsidRPr="00980845" w:rsidRDefault="00980845" w:rsidP="0098084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80845" w:rsidRPr="00980845" w:rsidRDefault="00980845" w:rsidP="0098084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980845" w:rsidRPr="00980845" w:rsidRDefault="00980845" w:rsidP="0098084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80845" w:rsidRPr="00980845" w:rsidRDefault="00980845" w:rsidP="0098084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80845" w:rsidRPr="00980845" w:rsidRDefault="00980845" w:rsidP="0098084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980845" w:rsidRPr="00980845" w:rsidRDefault="00980845" w:rsidP="0098084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выделять общую точку зрения в дискуссии;</w:t>
      </w:r>
    </w:p>
    <w:p w:rsidR="00980845" w:rsidRPr="00980845" w:rsidRDefault="00980845" w:rsidP="0098084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80845" w:rsidRPr="00980845" w:rsidRDefault="00980845" w:rsidP="0098084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80845" w:rsidRPr="00980845" w:rsidRDefault="00980845" w:rsidP="0098084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80845" w:rsidRPr="00980845" w:rsidRDefault="00980845" w:rsidP="00980845">
      <w:pPr>
        <w:widowControl w:val="0"/>
        <w:numPr>
          <w:ilvl w:val="0"/>
          <w:numId w:val="5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 xml:space="preserve">Умение осознанно использовать речевые средства в </w:t>
      </w: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845" w:rsidRPr="00980845" w:rsidRDefault="00980845" w:rsidP="00980845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980845" w:rsidRPr="00980845" w:rsidRDefault="00980845" w:rsidP="00980845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845">
        <w:rPr>
          <w:rFonts w:ascii="Times New Roman" w:eastAsia="Calibri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845" w:rsidRPr="00980845" w:rsidRDefault="00980845" w:rsidP="00980845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980845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1.2.5. Предметные результаты</w:t>
      </w:r>
    </w:p>
    <w:p w:rsidR="000E5780" w:rsidRPr="000E5780" w:rsidRDefault="000E5780" w:rsidP="000E5780">
      <w:pPr>
        <w:keepNext/>
        <w:keepLines/>
        <w:spacing w:before="200" w:after="0" w:line="360" w:lineRule="auto"/>
        <w:ind w:left="708"/>
        <w:outlineLvl w:val="3"/>
        <w:rPr>
          <w:rFonts w:ascii="Times New Roman" w:eastAsia="Times New Roman" w:hAnsi="Times New Roman" w:cs="Times New Roman"/>
          <w:b/>
          <w:bCs/>
          <w:iCs/>
          <w:sz w:val="28"/>
        </w:rPr>
      </w:pPr>
      <w:bookmarkStart w:id="14" w:name="_Toc409691643"/>
      <w:bookmarkStart w:id="15" w:name="_Toc410653966"/>
      <w:bookmarkStart w:id="16" w:name="_Toc414553152"/>
      <w:r w:rsidRPr="000E5780">
        <w:rPr>
          <w:rFonts w:ascii="Times New Roman" w:eastAsia="Times New Roman" w:hAnsi="Times New Roman" w:cs="Times New Roman"/>
          <w:b/>
          <w:bCs/>
          <w:iCs/>
          <w:sz w:val="28"/>
        </w:rPr>
        <w:t>1.2.5.13. Изобразительное искусство</w:t>
      </w:r>
      <w:bookmarkEnd w:id="14"/>
      <w:bookmarkEnd w:id="15"/>
      <w:bookmarkEnd w:id="16"/>
    </w:p>
    <w:p w:rsidR="000E5780" w:rsidRPr="000E5780" w:rsidRDefault="000E5780" w:rsidP="000E5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5780">
        <w:rPr>
          <w:rFonts w:ascii="Times New Roman" w:eastAsia="Calibri" w:hAnsi="Times New Roman" w:cs="Times New Roman"/>
          <w:b/>
          <w:bCs/>
          <w:sz w:val="28"/>
          <w:szCs w:val="28"/>
        </w:rPr>
        <w:t>Выпускник научится: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характеризовать особенности уникального народного искусства, семантическое значение традиционных образов, мотивов </w:t>
      </w: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(древо жизни, птица, солярные знаки); создавать декоративные изображения на основе русских образов;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эскизы декоративного убранства русской избы;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цветовую композицию внутреннего убранства избы;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специфику образного языка декоративно-прикладного искусства;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характеризовать основы народного орнамента; создавать орнаменты на основе народных традиций;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виды и материалы декоративно-прикладного искусства;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и характеризовать несколько народных художественных промыслов России;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объяснять разницу между предметом изображения, сюжетом и содержанием изображения;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простым навыкам изображения с помощью пятна и тональных отношений;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создавать линейные изображения геометрических тел и натюрморт с натуры из геометрических тел;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изображения простых предметов по правилам линейной перспективы;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выражать цветом в натюрморте собственное настроение и переживания;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перспективу в практической творческой работе;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навыкам изображения перспективных сокращений в зарисовках наблюдаемого;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навыкам создания пейзажных зарисовок;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и характеризовать понятия: пространство, ракурс, воздушная перспектива;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правилами работы на пленэре;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и характеризовать виды портрета;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и характеризовать основы изображения головы человека;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навыками работы с доступными скульптурными материалами;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графические материалы в работе над портретом;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использовать образные возможности освещения в портрете;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правилами схематического построения головы человека в рисунке;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навыкам передачи в плоскостном изображении простых движений фигуры человека;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навыкам понимания особенностей восприятия скульптурного образа;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навыкам лепки и работы с пластилином или глиной;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0E5780" w:rsidRPr="000E5780" w:rsidRDefault="000E5780" w:rsidP="000E578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объяснять понятия «тема», «содержание», «сюжет» в произведениях станковой живописи;</w:t>
      </w:r>
    </w:p>
    <w:p w:rsidR="000E5780" w:rsidRPr="000E5780" w:rsidRDefault="000E5780" w:rsidP="000E578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изобразительным и композиционным навыкам в процессе работы над эскизом;</w:t>
      </w:r>
    </w:p>
    <w:p w:rsidR="000E5780" w:rsidRPr="000E5780" w:rsidRDefault="000E5780" w:rsidP="000E578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и объяснять понятия «тематическая картина», «станковая живопись»;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перечислять и характеризовать основные жанры сюжетн</w:t>
      </w:r>
      <w:proofErr w:type="gramStart"/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тематической картины;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характеризовать значение тематической картины XIX века в развитии русской культуры;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творческому опыту по разработке и созданию изобразительного образа на выбранный исторический сюжет;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творческому опыту по разработке художественного проекта </w:t>
      </w:r>
      <w:proofErr w:type="gramStart"/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–р</w:t>
      </w:r>
      <w:proofErr w:type="gramEnd"/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азработки композиции на историческую тему;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творческому опыту создания композиции на основе библейских сюжетов;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называть имена великих европейских и русских художников, творивших на библейские темы;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характеризовать роль монументальных памятников в жизни общества;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рассуждать об особенностях художественного образа советского народа в годы Великой Отечественной войны;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культуре зрительского восприятия;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характеризовать временные и пространственные искусства;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разницу между реальностью и художественным образом;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Билибин</w:t>
      </w:r>
      <w:proofErr w:type="spellEnd"/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В.А. </w:t>
      </w:r>
      <w:proofErr w:type="spellStart"/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Милашевский</w:t>
      </w:r>
      <w:proofErr w:type="spellEnd"/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. В.А. Фаворский;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опыту художественного иллюстрирования и навыкам работы графическими материалами;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опыту художественного творчества по созданию стилизованных образов животных;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систематизировать и характеризовать основные этапы развития и истории архитектуры и дизайна;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объект и пространство в конструктивных видах искусства;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сочетание различных объемов в здании;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понимать единство </w:t>
      </w:r>
      <w:proofErr w:type="gramStart"/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</w:t>
      </w:r>
      <w:proofErr w:type="gramEnd"/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функционального в вещи, форму и материал;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тенденции и перспективы развития современной архитектуры;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образно-стилевой язык архитектуры прошлого;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композиционные макеты объектов на предметной плоскости и в пространстве;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создавать практические творческие композиции в технике коллажа, </w:t>
      </w:r>
      <w:proofErr w:type="gramStart"/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приобретать общее представление о традициях ландшафтно-парковой архитектуры;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характеризовать основные школы садово-паркового искусства;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основы краткой истории русской усадебной культуры XVIII – XIX веков;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называть и раскрывать смысл основ искусства флористики;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основы краткой истории костюма;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характеризовать и раскрывать смысл композиционно-конструктивных принципов дизайна одежды;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икэбаны</w:t>
      </w:r>
      <w:proofErr w:type="spellEnd"/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отражать в эскизном проекте дизайна сада образно-архитектурный композиционный замысел;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и характеризовать памятники архитектуры Древнего Киева. София Киевская. Фрески. Мозаики;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и описывать памятники шатрового зодчества;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характеризовать особенности церкви Вознесения в селе Коломенском и храма Покрова-на-Рву;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раскрывать особенности новых иконописных традиций в XVII веке. Отличать по характерным особенностям икону и парсуну;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стилевые особенности разных школ архитектуры Древней Руси;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с натуры и по воображению архитектурные образы графическими материалами и др.;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сравнивать, сопоставлять и анализировать произведения живописи Древней Руси;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рассуждать о значении художественного образа древнерусской культуры;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выявлять и называть характерные особенности русской портретной живописи XVIII века;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характеризовать признаки и особенности московского барокко;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разнообразные творческие работы (фантазийные конструкции) в материале.</w:t>
      </w:r>
    </w:p>
    <w:p w:rsidR="000E5780" w:rsidRPr="000E5780" w:rsidRDefault="000E5780" w:rsidP="000E5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5780">
        <w:rPr>
          <w:rFonts w:ascii="Times New Roman" w:eastAsia="Calibri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понимать специфику изображения в полиграфии;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различать формы полиграфической продукции: книги, журналы, плакаты, афиши и др.);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проектировать обложку книги, рекламы открытки, визитки и др.;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создавать художественную композицию макета книги, журнала;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называть имена великих русских живописцев и архитекторов XVIII – XIX веков;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называть имена выдающихся художников «Товарищества передвижников» и определять их произведения живописи;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определять «Русский стиль» в архитектуре модерна, называть памятники архитектуры модерна;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создавать разнообразные творческие работы (фантазийные конструкции) в материале;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узнавать основные художественные направления в искусстве XIX и XX веков;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применять творческий опыт разработки художественного проекта – создания композиции на определенную тему;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понимать смысл традиций и новаторства в изобразительном искусстве XX века. Модерн. Авангард. Сюрреализм;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характеризовать стиль модерн в архитектуре. Ф.О. </w:t>
      </w:r>
      <w:proofErr w:type="spellStart"/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Шехтель</w:t>
      </w:r>
      <w:proofErr w:type="spellEnd"/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 А. Гауди;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создавать с натуры и по воображению архитектурные образы графическими материалами и др.;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использовать выразительный язык при моделировании архитектурного пространства;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характеризовать крупнейшие художественные музеи мира и России;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использовать навыки коллективной работы над объемн</w:t>
      </w:r>
      <w:proofErr w:type="gramStart"/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о-</w:t>
      </w:r>
      <w:proofErr w:type="gramEnd"/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пространственной композицией;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понимать основы сценографии как вида художественного творчества;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понимать роль костюма, маски и грима в искусстве актерского перевоплощения;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называть имена российских художнико</w:t>
      </w:r>
      <w:proofErr w:type="gramStart"/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в(</w:t>
      </w:r>
      <w:proofErr w:type="gramEnd"/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А.Я. Головин, А.Н. Бенуа, М.В. Добужинский);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различать особенности художественной фотографии;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различать выразительные средства художественной фотографии (композиция, план, ракурс, свет, ритм и др.);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понимать изобразительную природу экранных искусств;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характеризовать принципы киномонтажа в создании художественного образа;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различать понятия: игровой и документальный фильм;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понимать основы искусства телевидения;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понимать различия в творческой работе художника-живописца и сценографа;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применять полученные знания о типах оформления сцены при создании школьного спектакля;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пользоваться компьютерной обработкой фотоснимка при исправлении отдельных недочетов и случайностей;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понимать и объяснять синтетическую природу фильма;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применять первоначальные навыки в создании сценария и замысла фильма;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применять полученные ранее знания по композиции и построению кадра;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использовать первоначальные навыки операторской грамоты, техники съемки и компьютерного монтажа;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использовать опыт документальной съемки и тележурналистики для формирования школьного телевидения;</w:t>
      </w:r>
    </w:p>
    <w:p w:rsidR="000E5780" w:rsidRPr="000E5780" w:rsidRDefault="000E5780" w:rsidP="000E57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8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реализовывать сценарно-режиссерскую и операторскую грамоту в практике создания видео-этюда.</w:t>
      </w:r>
    </w:p>
    <w:p w:rsidR="007748A6" w:rsidRDefault="007748A6" w:rsidP="00980845"/>
    <w:sectPr w:rsidR="0077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8000002F" w:usb1="4000004A" w:usb2="00000000" w:usb3="00000000" w:csb0="000001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56"/>
    <w:rsid w:val="000E5780"/>
    <w:rsid w:val="00175C59"/>
    <w:rsid w:val="003476CE"/>
    <w:rsid w:val="004E4C67"/>
    <w:rsid w:val="00707C56"/>
    <w:rsid w:val="007748A6"/>
    <w:rsid w:val="007B71AE"/>
    <w:rsid w:val="008234E2"/>
    <w:rsid w:val="00980845"/>
    <w:rsid w:val="00AE562C"/>
    <w:rsid w:val="00CC0B12"/>
    <w:rsid w:val="00F0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41</Pages>
  <Words>8720</Words>
  <Characters>49708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2015-06-23T12:48:00Z</dcterms:created>
  <dcterms:modified xsi:type="dcterms:W3CDTF">2015-06-25T19:59:00Z</dcterms:modified>
</cp:coreProperties>
</file>