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D9" w:rsidRDefault="007F5BD9">
      <w:pPr>
        <w:rPr>
          <w:rFonts w:ascii="Calibri" w:eastAsia="Calibri" w:hAnsi="Calibri" w:cs="Calibri"/>
        </w:rPr>
      </w:pPr>
    </w:p>
    <w:p w:rsidR="007F5BD9" w:rsidRPr="00B101B2" w:rsidRDefault="00B101B2" w:rsidP="00B101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1B2">
        <w:rPr>
          <w:rFonts w:ascii="Times New Roman" w:eastAsia="Calibri" w:hAnsi="Times New Roman" w:cs="Times New Roman"/>
          <w:b/>
          <w:sz w:val="28"/>
          <w:szCs w:val="28"/>
        </w:rPr>
        <w:t>ТАИНСТВЕННЫЕ КАРТИНЫ</w:t>
      </w:r>
    </w:p>
    <w:p w:rsidR="007F5BD9" w:rsidRPr="00B101B2" w:rsidRDefault="006C6074" w:rsidP="00B101B2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101B2">
        <w:rPr>
          <w:rFonts w:ascii="Times New Roman" w:eastAsia="Calibri" w:hAnsi="Times New Roman" w:cs="Times New Roman"/>
          <w:sz w:val="24"/>
          <w:szCs w:val="24"/>
        </w:rPr>
        <w:t>В художественно-творческой деятельности существует много приемов и техник работы на бумаге. Однако каждый художник продолжает искать все новые и новые приемы освоения плоскости листа с целью создания выразительных художественных образов.</w:t>
      </w:r>
    </w:p>
    <w:p w:rsidR="007F5BD9" w:rsidRPr="00B101B2" w:rsidRDefault="006C6074" w:rsidP="00B101B2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101B2">
        <w:rPr>
          <w:rFonts w:ascii="Times New Roman" w:eastAsia="Calibri" w:hAnsi="Times New Roman" w:cs="Times New Roman"/>
          <w:sz w:val="24"/>
          <w:szCs w:val="24"/>
        </w:rPr>
        <w:t>С одним из приемов подготовки бумаги к живописной работе хочу вас познакомить "Рисование  по мятой поверхности."</w:t>
      </w:r>
    </w:p>
    <w:p w:rsidR="007F5BD9" w:rsidRPr="00B101B2" w:rsidRDefault="006C6074" w:rsidP="00B101B2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101B2">
        <w:rPr>
          <w:rFonts w:ascii="Times New Roman" w:eastAsia="Calibri" w:hAnsi="Times New Roman" w:cs="Times New Roman"/>
          <w:sz w:val="24"/>
          <w:szCs w:val="24"/>
        </w:rPr>
        <w:t>Живописные образы, запечатленные на мятой поверхности, создают необычный эффект -по настроению загадочности и таинственности, .а по форме напоминают впечатление от "</w:t>
      </w:r>
      <w:proofErr w:type="spellStart"/>
      <w:r w:rsidRPr="00B101B2">
        <w:rPr>
          <w:rFonts w:ascii="Times New Roman" w:eastAsia="Calibri" w:hAnsi="Times New Roman" w:cs="Times New Roman"/>
          <w:sz w:val="24"/>
          <w:szCs w:val="24"/>
        </w:rPr>
        <w:t>кракле</w:t>
      </w:r>
      <w:proofErr w:type="spellEnd"/>
      <w:r w:rsidRPr="00B101B2">
        <w:rPr>
          <w:rFonts w:ascii="Times New Roman" w:eastAsia="Calibri" w:hAnsi="Times New Roman" w:cs="Times New Roman"/>
          <w:sz w:val="24"/>
          <w:szCs w:val="24"/>
        </w:rPr>
        <w:t>"-мятой или треснувшей поверхности, применяемой в батике.</w:t>
      </w:r>
    </w:p>
    <w:p w:rsidR="007F5BD9" w:rsidRPr="00B101B2" w:rsidRDefault="006C6074" w:rsidP="00B101B2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101B2">
        <w:rPr>
          <w:rFonts w:ascii="Times New Roman" w:eastAsia="Calibri" w:hAnsi="Times New Roman" w:cs="Times New Roman"/>
          <w:sz w:val="24"/>
          <w:szCs w:val="24"/>
        </w:rPr>
        <w:t>Замечу, что в работе можно использовать мятую бумагу в сухом виде и смоченную в воде. Если в первом случае образы носят характер "декоративный" и несколько "жесткий", то в случае использования влажной поверхности образы обретают характер "мягкий", "сказочный", "романтический", "загадочный".</w:t>
      </w:r>
    </w:p>
    <w:p w:rsidR="007F5BD9" w:rsidRPr="00B101B2" w:rsidRDefault="00B101B2" w:rsidP="00B101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1B2">
        <w:rPr>
          <w:rFonts w:ascii="Times New Roman" w:eastAsia="Calibri" w:hAnsi="Times New Roman" w:cs="Times New Roman"/>
          <w:b/>
          <w:sz w:val="28"/>
          <w:szCs w:val="28"/>
        </w:rPr>
        <w:t>РАБОТА ПО СУХОЙ МЯТОЙ ПОВЕРХНОСТИ</w:t>
      </w:r>
    </w:p>
    <w:p w:rsidR="007F5BD9" w:rsidRPr="00B101B2" w:rsidRDefault="006C6074" w:rsidP="003172A7">
      <w:pPr>
        <w:ind w:firstLine="284"/>
        <w:rPr>
          <w:rFonts w:ascii="Times New Roman" w:eastAsia="Calibri" w:hAnsi="Times New Roman" w:cs="Times New Roman"/>
        </w:rPr>
      </w:pPr>
      <w:r w:rsidRPr="00B101B2">
        <w:rPr>
          <w:rFonts w:ascii="Times New Roman" w:eastAsia="Calibri" w:hAnsi="Times New Roman" w:cs="Times New Roman"/>
        </w:rPr>
        <w:t xml:space="preserve">Первый этап. Лист бумаги или </w:t>
      </w:r>
      <w:r w:rsidR="00B101B2" w:rsidRPr="00B101B2">
        <w:rPr>
          <w:rFonts w:ascii="Times New Roman" w:eastAsia="Calibri" w:hAnsi="Times New Roman" w:cs="Times New Roman"/>
        </w:rPr>
        <w:t>ц</w:t>
      </w:r>
      <w:r w:rsidRPr="00B101B2">
        <w:rPr>
          <w:rFonts w:ascii="Times New Roman" w:eastAsia="Calibri" w:hAnsi="Times New Roman" w:cs="Times New Roman"/>
        </w:rPr>
        <w:t xml:space="preserve">ветной бумаги формата А4 необходимо старательно измять. Когда лист превратится в белый комочек, его нужно развернуть и рассмотреть получившееся </w:t>
      </w:r>
      <w:proofErr w:type="spellStart"/>
      <w:r w:rsidRPr="00B101B2">
        <w:rPr>
          <w:rFonts w:ascii="Times New Roman" w:eastAsia="Calibri" w:hAnsi="Times New Roman" w:cs="Times New Roman"/>
        </w:rPr>
        <w:t>замины</w:t>
      </w:r>
      <w:proofErr w:type="spellEnd"/>
      <w:r w:rsidRPr="00B101B2">
        <w:rPr>
          <w:rFonts w:ascii="Times New Roman" w:eastAsia="Calibri" w:hAnsi="Times New Roman" w:cs="Times New Roman"/>
        </w:rPr>
        <w:t xml:space="preserve"> и складки.</w:t>
      </w:r>
    </w:p>
    <w:p w:rsidR="007F5BD9" w:rsidRPr="00B101B2" w:rsidRDefault="006C6074" w:rsidP="003172A7">
      <w:pPr>
        <w:ind w:firstLine="284"/>
        <w:rPr>
          <w:rFonts w:ascii="Times New Roman" w:eastAsia="Calibri" w:hAnsi="Times New Roman" w:cs="Times New Roman"/>
        </w:rPr>
      </w:pPr>
      <w:r w:rsidRPr="00B101B2">
        <w:rPr>
          <w:rFonts w:ascii="Times New Roman" w:eastAsia="Calibri" w:hAnsi="Times New Roman" w:cs="Times New Roman"/>
        </w:rPr>
        <w:t xml:space="preserve">Второй этап. После первой попытки </w:t>
      </w:r>
      <w:proofErr w:type="spellStart"/>
      <w:r w:rsidRPr="00B101B2">
        <w:rPr>
          <w:rFonts w:ascii="Times New Roman" w:eastAsia="Calibri" w:hAnsi="Times New Roman" w:cs="Times New Roman"/>
        </w:rPr>
        <w:t>сминания</w:t>
      </w:r>
      <w:proofErr w:type="spellEnd"/>
      <w:r w:rsidRPr="00B101B2">
        <w:rPr>
          <w:rFonts w:ascii="Times New Roman" w:eastAsia="Calibri" w:hAnsi="Times New Roman" w:cs="Times New Roman"/>
        </w:rPr>
        <w:t xml:space="preserve"> бумаги </w:t>
      </w:r>
      <w:proofErr w:type="spellStart"/>
      <w:r w:rsidRPr="00B101B2">
        <w:rPr>
          <w:rFonts w:ascii="Times New Roman" w:eastAsia="Calibri" w:hAnsi="Times New Roman" w:cs="Times New Roman"/>
        </w:rPr>
        <w:t>замины</w:t>
      </w:r>
      <w:proofErr w:type="spellEnd"/>
      <w:r w:rsidRPr="00B101B2">
        <w:rPr>
          <w:rFonts w:ascii="Times New Roman" w:eastAsia="Calibri" w:hAnsi="Times New Roman" w:cs="Times New Roman"/>
        </w:rPr>
        <w:t xml:space="preserve"> получаются крупными и маловыразительными. Поэтому рекомендуется еще раз смять этот лист, но более тщательно. На получившийся комочек, который по объему стал меньше, следует сильно нажать несколько раз, поворачивая его в ладошках так, словно лепим снежок.</w:t>
      </w:r>
    </w:p>
    <w:p w:rsidR="007F5BD9" w:rsidRPr="00B101B2" w:rsidRDefault="006C6074" w:rsidP="003172A7">
      <w:pPr>
        <w:ind w:firstLine="284"/>
        <w:rPr>
          <w:rFonts w:ascii="Times New Roman" w:eastAsia="Calibri" w:hAnsi="Times New Roman" w:cs="Times New Roman"/>
        </w:rPr>
      </w:pPr>
      <w:r w:rsidRPr="00B101B2">
        <w:rPr>
          <w:rFonts w:ascii="Times New Roman" w:eastAsia="Calibri" w:hAnsi="Times New Roman" w:cs="Times New Roman"/>
        </w:rPr>
        <w:t>Третий этап. аккуратно распрямляем комочек, возвращая его к размеру первоначального листа. При расправлении необходимо ладошкой постоянно разглаживать лист бумаги.</w:t>
      </w:r>
    </w:p>
    <w:p w:rsidR="007F5BD9" w:rsidRPr="00B101B2" w:rsidRDefault="006C6074" w:rsidP="003172A7">
      <w:pPr>
        <w:tabs>
          <w:tab w:val="left" w:pos="9940"/>
        </w:tabs>
        <w:ind w:firstLine="284"/>
        <w:rPr>
          <w:rFonts w:ascii="Times New Roman" w:eastAsia="Calibri" w:hAnsi="Times New Roman" w:cs="Times New Roman"/>
        </w:rPr>
      </w:pPr>
      <w:r w:rsidRPr="00B101B2">
        <w:rPr>
          <w:rFonts w:ascii="Times New Roman" w:eastAsia="Calibri" w:hAnsi="Times New Roman" w:cs="Times New Roman"/>
        </w:rPr>
        <w:t>Четвертый этап. Рассматриваем получившуюся поверхность, на которой отчетливо виден свободный рельеф. При этом выпуклые части поверхности имеют разную высоту. На этом характере поверхности и будет строиться выразительность будущего образа: наиболее высокие места будут темнее тех, которые ниже. Это объясняется тем, что высоких поверхностей различные краски будут касаться несколько раз при заполнении изображения ветром.</w:t>
      </w:r>
    </w:p>
    <w:p w:rsidR="007F5BD9" w:rsidRPr="00B101B2" w:rsidRDefault="006C6074" w:rsidP="003172A7">
      <w:pPr>
        <w:ind w:firstLine="284"/>
        <w:rPr>
          <w:rFonts w:ascii="Times New Roman" w:eastAsia="Calibri" w:hAnsi="Times New Roman" w:cs="Times New Roman"/>
        </w:rPr>
      </w:pPr>
      <w:r w:rsidRPr="00B101B2">
        <w:rPr>
          <w:rFonts w:ascii="Times New Roman" w:eastAsia="Calibri" w:hAnsi="Times New Roman" w:cs="Times New Roman"/>
        </w:rPr>
        <w:t xml:space="preserve">Нужно постараться увидеть в </w:t>
      </w:r>
      <w:proofErr w:type="spellStart"/>
      <w:r w:rsidRPr="00B101B2">
        <w:rPr>
          <w:rFonts w:ascii="Times New Roman" w:eastAsia="Calibri" w:hAnsi="Times New Roman" w:cs="Times New Roman"/>
        </w:rPr>
        <w:t>заминах</w:t>
      </w:r>
      <w:proofErr w:type="spellEnd"/>
      <w:r w:rsidRPr="00B101B2">
        <w:rPr>
          <w:rFonts w:ascii="Times New Roman" w:eastAsia="Calibri" w:hAnsi="Times New Roman" w:cs="Times New Roman"/>
        </w:rPr>
        <w:t xml:space="preserve"> разные образы (лист можно поворачивать). Наиболее понравившийся можно обвести акварелью любого цвета, но очень бледного тона.</w:t>
      </w:r>
    </w:p>
    <w:p w:rsidR="007F5BD9" w:rsidRPr="00B101B2" w:rsidRDefault="006C6074" w:rsidP="003172A7">
      <w:pPr>
        <w:ind w:firstLine="284"/>
        <w:rPr>
          <w:rFonts w:ascii="Times New Roman" w:eastAsia="Calibri" w:hAnsi="Times New Roman" w:cs="Times New Roman"/>
        </w:rPr>
      </w:pPr>
      <w:r w:rsidRPr="00B101B2">
        <w:rPr>
          <w:rFonts w:ascii="Times New Roman" w:eastAsia="Calibri" w:hAnsi="Times New Roman" w:cs="Times New Roman"/>
        </w:rPr>
        <w:t xml:space="preserve">Пятый этап. Теперь определяем цветовую гамму, в которой будем завершать образ. Например, для композиции "Льды" автор выбрал холодную изумрудно - </w:t>
      </w:r>
      <w:proofErr w:type="spellStart"/>
      <w:r w:rsidRPr="00B101B2">
        <w:rPr>
          <w:rFonts w:ascii="Times New Roman" w:eastAsia="Calibri" w:hAnsi="Times New Roman" w:cs="Times New Roman"/>
        </w:rPr>
        <w:t>голубую</w:t>
      </w:r>
      <w:proofErr w:type="spellEnd"/>
      <w:r w:rsidRPr="00B101B2">
        <w:rPr>
          <w:rFonts w:ascii="Times New Roman" w:eastAsia="Calibri" w:hAnsi="Times New Roman" w:cs="Times New Roman"/>
        </w:rPr>
        <w:t xml:space="preserve"> гамму. Это значит, что взяв на кисть акварель сначала </w:t>
      </w:r>
      <w:proofErr w:type="spellStart"/>
      <w:r w:rsidRPr="00B101B2">
        <w:rPr>
          <w:rFonts w:ascii="Times New Roman" w:eastAsia="Calibri" w:hAnsi="Times New Roman" w:cs="Times New Roman"/>
        </w:rPr>
        <w:t>голубого</w:t>
      </w:r>
      <w:proofErr w:type="spellEnd"/>
      <w:r w:rsidRPr="00B101B2">
        <w:rPr>
          <w:rFonts w:ascii="Times New Roman" w:eastAsia="Calibri" w:hAnsi="Times New Roman" w:cs="Times New Roman"/>
        </w:rPr>
        <w:t xml:space="preserve"> цвета (сильно разбавленный водой ультрамарин), следует легкими движениями заполнить им часть "глыб льда". Затем промыть кисть и наполнить ее изумрудным цветом, также сильно разбавленным водой. Этой краской, столь же  легкими движениями, закрасить другие участки изображения и часть "</w:t>
      </w:r>
      <w:proofErr w:type="spellStart"/>
      <w:r w:rsidRPr="00B101B2">
        <w:rPr>
          <w:rFonts w:ascii="Times New Roman" w:eastAsia="Calibri" w:hAnsi="Times New Roman" w:cs="Times New Roman"/>
        </w:rPr>
        <w:t>голубых</w:t>
      </w:r>
      <w:proofErr w:type="spellEnd"/>
      <w:r w:rsidRPr="00B101B2">
        <w:rPr>
          <w:rFonts w:ascii="Times New Roman" w:eastAsia="Calibri" w:hAnsi="Times New Roman" w:cs="Times New Roman"/>
        </w:rPr>
        <w:t xml:space="preserve"> льдин". </w:t>
      </w:r>
    </w:p>
    <w:p w:rsidR="007F5BD9" w:rsidRPr="00B101B2" w:rsidRDefault="006C6074" w:rsidP="003172A7">
      <w:pPr>
        <w:ind w:firstLine="284"/>
        <w:rPr>
          <w:rFonts w:ascii="Times New Roman" w:eastAsia="Calibri" w:hAnsi="Times New Roman" w:cs="Times New Roman"/>
        </w:rPr>
      </w:pPr>
      <w:r w:rsidRPr="00B101B2">
        <w:rPr>
          <w:rFonts w:ascii="Times New Roman" w:eastAsia="Calibri" w:hAnsi="Times New Roman" w:cs="Times New Roman"/>
        </w:rPr>
        <w:t>В завершение черной краской или фиолетовой, которые по тону темнее предыдущих цветов, покрыть в нужных местах льды, уточняя их размеры и границы.</w:t>
      </w:r>
    </w:p>
    <w:p w:rsidR="007F5BD9" w:rsidRPr="00B101B2" w:rsidRDefault="006C6074" w:rsidP="003172A7">
      <w:pPr>
        <w:ind w:firstLine="284"/>
        <w:rPr>
          <w:rFonts w:ascii="Times New Roman" w:eastAsia="Calibri" w:hAnsi="Times New Roman" w:cs="Times New Roman"/>
        </w:rPr>
      </w:pPr>
      <w:r w:rsidRPr="00B101B2">
        <w:rPr>
          <w:rFonts w:ascii="Times New Roman" w:eastAsia="Calibri" w:hAnsi="Times New Roman" w:cs="Times New Roman"/>
        </w:rPr>
        <w:t>Практика показывает, что дошкольники четырех - пятилетнего возраста, как правило, в подобной поверхности видят "горы", "воду", "море". Однако с возрастом содержание образов становится более разнообразным.</w:t>
      </w:r>
    </w:p>
    <w:p w:rsidR="007F5BD9" w:rsidRPr="00B101B2" w:rsidRDefault="006C6074" w:rsidP="003172A7">
      <w:pPr>
        <w:ind w:firstLine="284"/>
        <w:rPr>
          <w:rFonts w:ascii="Times New Roman" w:eastAsia="Calibri" w:hAnsi="Times New Roman" w:cs="Times New Roman"/>
        </w:rPr>
      </w:pPr>
      <w:r w:rsidRPr="00B101B2">
        <w:rPr>
          <w:rFonts w:ascii="Times New Roman" w:eastAsia="Calibri" w:hAnsi="Times New Roman" w:cs="Times New Roman"/>
        </w:rPr>
        <w:lastRenderedPageBreak/>
        <w:t xml:space="preserve">После выполнения основных пяти этапов, работа может быть продолжена, например: </w:t>
      </w:r>
    </w:p>
    <w:p w:rsidR="007F5BD9" w:rsidRPr="00B101B2" w:rsidRDefault="006C6074" w:rsidP="003172A7">
      <w:pPr>
        <w:ind w:firstLine="284"/>
        <w:rPr>
          <w:rFonts w:ascii="Times New Roman" w:eastAsia="Calibri" w:hAnsi="Times New Roman" w:cs="Times New Roman"/>
        </w:rPr>
      </w:pPr>
      <w:r w:rsidRPr="00B101B2">
        <w:rPr>
          <w:rFonts w:ascii="Times New Roman" w:eastAsia="Calibri" w:hAnsi="Times New Roman" w:cs="Times New Roman"/>
        </w:rPr>
        <w:t xml:space="preserve">а) цветными карандашами или фломастером обрисовываются контуры белых ложбинок; </w:t>
      </w:r>
    </w:p>
    <w:p w:rsidR="007F5BD9" w:rsidRPr="00B101B2" w:rsidRDefault="006C6074" w:rsidP="003172A7">
      <w:pPr>
        <w:ind w:firstLine="284"/>
        <w:rPr>
          <w:rFonts w:ascii="Times New Roman" w:eastAsia="Calibri" w:hAnsi="Times New Roman" w:cs="Times New Roman"/>
        </w:rPr>
      </w:pPr>
      <w:r w:rsidRPr="00B101B2">
        <w:rPr>
          <w:rFonts w:ascii="Times New Roman" w:eastAsia="Calibri" w:hAnsi="Times New Roman" w:cs="Times New Roman"/>
        </w:rPr>
        <w:t>б) часть контурных линий размывается водой - контур заполняет часть изображения, пластично сливаясь с соседними цветами: получаются более живописные изображения (Композиция "Птенчик").</w:t>
      </w:r>
    </w:p>
    <w:p w:rsidR="007F5BD9" w:rsidRPr="00B101B2" w:rsidRDefault="00B101B2" w:rsidP="00B101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1B2">
        <w:rPr>
          <w:rFonts w:ascii="Times New Roman" w:eastAsia="Calibri" w:hAnsi="Times New Roman" w:cs="Times New Roman"/>
          <w:b/>
          <w:sz w:val="28"/>
          <w:szCs w:val="28"/>
        </w:rPr>
        <w:t>РАБОТА ПО ВЛАЖНОЙ МЯТОЙ ПОВЕРХНОСТИ</w:t>
      </w:r>
    </w:p>
    <w:p w:rsidR="007F5BD9" w:rsidRDefault="006C6074" w:rsidP="003172A7">
      <w:pPr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Первый этап. Бумага белого цвета сжимается в плотный комочек-снежок.</w:t>
      </w:r>
    </w:p>
    <w:p w:rsidR="007F5BD9" w:rsidRDefault="006C6074" w:rsidP="003172A7">
      <w:pPr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Второй этап. Комочек погружается в воду на несколько секунд и полностью смачивается. При необходимости </w:t>
      </w:r>
      <w:proofErr w:type="spellStart"/>
      <w:r>
        <w:rPr>
          <w:rFonts w:ascii="Calibri" w:eastAsia="Calibri" w:hAnsi="Calibri" w:cs="Calibri"/>
        </w:rPr>
        <w:t>сминание</w:t>
      </w:r>
      <w:proofErr w:type="spellEnd"/>
      <w:r>
        <w:rPr>
          <w:rFonts w:ascii="Calibri" w:eastAsia="Calibri" w:hAnsi="Calibri" w:cs="Calibri"/>
        </w:rPr>
        <w:t xml:space="preserve"> продолжается в воде. Замечу, что вода может быть слегка подкрашена каким-либо цветом - это позволит сделать </w:t>
      </w:r>
      <w:proofErr w:type="spellStart"/>
      <w:r>
        <w:rPr>
          <w:rFonts w:ascii="Calibri" w:eastAsia="Calibri" w:hAnsi="Calibri" w:cs="Calibri"/>
        </w:rPr>
        <w:t>замины</w:t>
      </w:r>
      <w:proofErr w:type="spellEnd"/>
      <w:r>
        <w:rPr>
          <w:rFonts w:ascii="Calibri" w:eastAsia="Calibri" w:hAnsi="Calibri" w:cs="Calibri"/>
        </w:rPr>
        <w:t xml:space="preserve"> более видимыми.</w:t>
      </w:r>
    </w:p>
    <w:p w:rsidR="007F5BD9" w:rsidRDefault="006C6074" w:rsidP="003172A7">
      <w:pPr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Третий этап. Быстро, но аккуратно мокрый комочек извлекается из воды распрямляется на столе (на клеенке).</w:t>
      </w:r>
    </w:p>
    <w:p w:rsidR="007F5BD9" w:rsidRDefault="006C6074" w:rsidP="003172A7">
      <w:pPr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Четвертый этап. Изображение выполняется быстро, пока бумага влажная, причем сначала используются светлые краски, затем более темные (не забываем промывать ворс кисти).</w:t>
      </w:r>
    </w:p>
    <w:p w:rsidR="007F5BD9" w:rsidRDefault="006C6074" w:rsidP="003172A7">
      <w:pPr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Возможны и другие вариант работы:</w:t>
      </w:r>
    </w:p>
    <w:p w:rsidR="007F5BD9" w:rsidRDefault="006C6074" w:rsidP="003172A7">
      <w:pPr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влажную поверхность капаем густым цветом, например ультрамарином и краплаком: в сочетаниях и переливах цвета стараемся увидеть образы, например, листьев и цветов;</w:t>
      </w:r>
    </w:p>
    <w:p w:rsidR="007F5BD9" w:rsidRDefault="006C6074" w:rsidP="003172A7">
      <w:pPr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 заполнении поверхности акварелью можно оставлять чистые, белые поверхности. ( Композиции "Домик лесника" и "Корабль плывет".)</w:t>
      </w:r>
    </w:p>
    <w:p w:rsidR="007F5BD9" w:rsidRDefault="006C6074" w:rsidP="003172A7">
      <w:pPr>
        <w:ind w:firstLine="2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В заключение скажу, что каждый педагог способен не только овладеть новым способом рисования по мятой поверхности (сухой и влажной), но и открыть для себя новые пути овладения данной техникой для использования ее в развитии художественно-творческих способностей дошкольников и младших школьников.</w:t>
      </w:r>
    </w:p>
    <w:p w:rsidR="007F5BD9" w:rsidRDefault="007F5BD9">
      <w:pPr>
        <w:rPr>
          <w:rFonts w:ascii="Calibri" w:eastAsia="Calibri" w:hAnsi="Calibri" w:cs="Calibri"/>
        </w:rPr>
      </w:pPr>
    </w:p>
    <w:sectPr w:rsidR="007F5BD9" w:rsidSect="006C6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5BD9"/>
    <w:rsid w:val="003172A7"/>
    <w:rsid w:val="00465408"/>
    <w:rsid w:val="006C6074"/>
    <w:rsid w:val="007F5BD9"/>
    <w:rsid w:val="00B1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Маркеева</cp:lastModifiedBy>
  <cp:revision>5</cp:revision>
  <dcterms:created xsi:type="dcterms:W3CDTF">2015-05-26T04:27:00Z</dcterms:created>
  <dcterms:modified xsi:type="dcterms:W3CDTF">2015-05-26T06:07:00Z</dcterms:modified>
</cp:coreProperties>
</file>