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8D" w:rsidRPr="002D0B17" w:rsidRDefault="00A8568D" w:rsidP="002954DF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2D0B17">
        <w:rPr>
          <w:rFonts w:ascii="Times New Roman" w:hAnsi="Times New Roman"/>
          <w:bCs/>
          <w:caps/>
          <w:sz w:val="28"/>
          <w:szCs w:val="28"/>
        </w:rPr>
        <w:t>Технологическая карта</w:t>
      </w:r>
    </w:p>
    <w:p w:rsidR="00A8568D" w:rsidRPr="002D0B17" w:rsidRDefault="00A8568D" w:rsidP="002954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0B17">
        <w:rPr>
          <w:rFonts w:ascii="Times New Roman" w:hAnsi="Times New Roman"/>
          <w:bCs/>
          <w:sz w:val="28"/>
          <w:szCs w:val="28"/>
        </w:rPr>
        <w:t>организации совместной непосредственно образовательной деятельности с детьми</w:t>
      </w:r>
    </w:p>
    <w:p w:rsidR="00A8568D" w:rsidRPr="002D0B17" w:rsidRDefault="00A8568D" w:rsidP="002954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D0B17">
        <w:rPr>
          <w:rFonts w:ascii="Times New Roman" w:hAnsi="Times New Roman"/>
          <w:bCs/>
          <w:sz w:val="28"/>
          <w:szCs w:val="28"/>
        </w:rPr>
        <w:t>Воспит</w:t>
      </w:r>
      <w:r>
        <w:rPr>
          <w:rFonts w:ascii="Times New Roman" w:hAnsi="Times New Roman"/>
          <w:bCs/>
          <w:sz w:val="28"/>
          <w:szCs w:val="28"/>
        </w:rPr>
        <w:t xml:space="preserve">атель: Авдеенко Алла Владимировна </w:t>
      </w:r>
    </w:p>
    <w:p w:rsidR="00A8568D" w:rsidRPr="002D0B17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ДОУ: МБДОУ «Детский сад </w:t>
      </w:r>
      <w:r w:rsidRPr="002D0B17">
        <w:rPr>
          <w:rFonts w:ascii="Times New Roman" w:hAnsi="Times New Roman"/>
          <w:bCs/>
          <w:sz w:val="28"/>
          <w:szCs w:val="28"/>
        </w:rPr>
        <w:t xml:space="preserve"> № 52</w:t>
      </w:r>
      <w:r>
        <w:rPr>
          <w:rFonts w:ascii="Times New Roman" w:hAnsi="Times New Roman"/>
          <w:bCs/>
          <w:sz w:val="28"/>
          <w:szCs w:val="28"/>
        </w:rPr>
        <w:t>»</w:t>
      </w:r>
      <w:r w:rsidRPr="002D0B17">
        <w:rPr>
          <w:rFonts w:ascii="Times New Roman" w:hAnsi="Times New Roman"/>
          <w:bCs/>
          <w:sz w:val="28"/>
          <w:szCs w:val="28"/>
        </w:rPr>
        <w:t xml:space="preserve"> АГО</w:t>
      </w:r>
    </w:p>
    <w:p w:rsidR="00A8568D" w:rsidRPr="002D0B17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 «Веселое путеществие</w:t>
      </w:r>
      <w:r w:rsidRPr="002D0B17">
        <w:rPr>
          <w:rFonts w:ascii="Times New Roman" w:hAnsi="Times New Roman"/>
          <w:sz w:val="28"/>
          <w:szCs w:val="28"/>
        </w:rPr>
        <w:t>»</w:t>
      </w:r>
    </w:p>
    <w:p w:rsidR="00A8568D" w:rsidRPr="002D0B17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группа: первая младшая группа (2-3 лет)</w:t>
      </w:r>
    </w:p>
    <w:p w:rsidR="00A8568D" w:rsidRPr="00DE6311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НОД:</w:t>
      </w:r>
      <w:r w:rsidRPr="002D0B17">
        <w:rPr>
          <w:rFonts w:ascii="Times New Roman" w:hAnsi="Times New Roman"/>
          <w:sz w:val="28"/>
          <w:szCs w:val="28"/>
        </w:rPr>
        <w:t xml:space="preserve"> </w:t>
      </w:r>
      <w:r w:rsidRPr="00DE6311">
        <w:rPr>
          <w:rFonts w:ascii="Times New Roman" w:hAnsi="Times New Roman"/>
          <w:sz w:val="28"/>
          <w:szCs w:val="28"/>
        </w:rPr>
        <w:t xml:space="preserve">двигательная  деятельность  </w:t>
      </w:r>
    </w:p>
    <w:p w:rsidR="00A8568D" w:rsidRPr="002D0B17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B17">
        <w:rPr>
          <w:rFonts w:ascii="Times New Roman" w:hAnsi="Times New Roman"/>
          <w:sz w:val="28"/>
          <w:szCs w:val="28"/>
        </w:rPr>
        <w:t>Форма организации: групповая</w:t>
      </w:r>
    </w:p>
    <w:p w:rsidR="00A8568D" w:rsidRPr="002D0B17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B17">
        <w:rPr>
          <w:rFonts w:ascii="Times New Roman" w:hAnsi="Times New Roman"/>
          <w:sz w:val="28"/>
          <w:szCs w:val="28"/>
        </w:rPr>
        <w:t>Учебно-методически</w:t>
      </w:r>
      <w:r>
        <w:rPr>
          <w:rFonts w:ascii="Times New Roman" w:hAnsi="Times New Roman"/>
          <w:sz w:val="28"/>
          <w:szCs w:val="28"/>
        </w:rPr>
        <w:t xml:space="preserve">й комплект: </w:t>
      </w:r>
      <w:r w:rsidRPr="002D0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С.Я.Лайзане «Физическая культура для малышей»; Е.Ф.Желобкович «Физкультурные занятия в детском саду»; Н.В.Полтавцева, Н.А.Гордова «Физическая культура в дошкольном детстве»; примерная основная общеобразовательная программа дошкольного образования «От рождения до школы».</w:t>
      </w:r>
    </w:p>
    <w:p w:rsidR="00A8568D" w:rsidRPr="002D0B17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0B17">
        <w:rPr>
          <w:rFonts w:ascii="Times New Roman" w:hAnsi="Times New Roman"/>
          <w:sz w:val="28"/>
          <w:szCs w:val="28"/>
          <w:u w:val="single"/>
        </w:rPr>
        <w:t>Средства</w:t>
      </w:r>
    </w:p>
    <w:p w:rsidR="00A8568D" w:rsidRPr="002D0B17" w:rsidRDefault="00A8568D" w:rsidP="00CF5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B17">
        <w:rPr>
          <w:rFonts w:ascii="Times New Roman" w:hAnsi="Times New Roman"/>
          <w:sz w:val="28"/>
          <w:szCs w:val="28"/>
        </w:rPr>
        <w:t xml:space="preserve">Наглядные:     </w:t>
      </w:r>
      <w:r>
        <w:rPr>
          <w:rFonts w:ascii="Times New Roman" w:hAnsi="Times New Roman"/>
          <w:sz w:val="28"/>
          <w:szCs w:val="28"/>
        </w:rPr>
        <w:t>набор фигур животных (утка, петух, курица, кот), «червячки»-короткие веревки.</w:t>
      </w:r>
    </w:p>
    <w:p w:rsidR="00A8568D" w:rsidRPr="002D0B17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B17">
        <w:rPr>
          <w:rFonts w:ascii="Times New Roman" w:hAnsi="Times New Roman"/>
          <w:sz w:val="28"/>
          <w:szCs w:val="28"/>
        </w:rPr>
        <w:t>Литературные:  книга для чтения в детском саду и дома. Хрестоматия. 2-4 года.</w:t>
      </w: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Музыкальные: песня красной шапочки. </w:t>
      </w: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Физкультурные: мягкая «дорожка» с массажной поверхностью, мешочки с песком, комплект разноцветных напольных кругов (цветочная поляна), мягкий модуль для лазания (труба, воротца), корзина для мячей, степы.</w:t>
      </w: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8D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8D" w:rsidRPr="002D0B17" w:rsidRDefault="00A8568D" w:rsidP="0029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4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2"/>
        <w:gridCol w:w="8342"/>
      </w:tblGrid>
      <w:tr w:rsidR="00A8568D" w:rsidRPr="00105BEC" w:rsidTr="004161FC">
        <w:trPr>
          <w:trHeight w:val="669"/>
        </w:trPr>
        <w:tc>
          <w:tcPr>
            <w:tcW w:w="6792" w:type="dxa"/>
          </w:tcPr>
          <w:p w:rsidR="00A8568D" w:rsidRPr="002D0B17" w:rsidRDefault="00A8568D" w:rsidP="004161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0B17">
              <w:rPr>
                <w:rFonts w:ascii="Times New Roman" w:hAnsi="Times New Roman"/>
                <w:sz w:val="28"/>
                <w:szCs w:val="28"/>
              </w:rPr>
              <w:t>Задачи образовательной программы</w:t>
            </w:r>
          </w:p>
        </w:tc>
        <w:tc>
          <w:tcPr>
            <w:tcW w:w="8342" w:type="dxa"/>
          </w:tcPr>
          <w:p w:rsidR="00A8568D" w:rsidRPr="002D0B17" w:rsidRDefault="00A8568D" w:rsidP="00416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7">
              <w:rPr>
                <w:rFonts w:ascii="Times New Roman" w:hAnsi="Times New Roman"/>
                <w:sz w:val="28"/>
                <w:szCs w:val="28"/>
              </w:rPr>
              <w:t>Задачи с учетом индивидуальных особенностей воспитанников группы</w:t>
            </w:r>
          </w:p>
        </w:tc>
      </w:tr>
      <w:tr w:rsidR="00A8568D" w:rsidRPr="00105BEC" w:rsidTr="00FD4D4B">
        <w:trPr>
          <w:trHeight w:val="2425"/>
        </w:trPr>
        <w:tc>
          <w:tcPr>
            <w:tcW w:w="6792" w:type="dxa"/>
          </w:tcPr>
          <w:p w:rsidR="00A8568D" w:rsidRDefault="00A8568D" w:rsidP="004161F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по массажной дорожке.</w:t>
            </w:r>
          </w:p>
          <w:p w:rsidR="00A8568D" w:rsidRDefault="00A8568D" w:rsidP="004161F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умение метать мяч (6-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правой рукой на расстояние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8568D" w:rsidRDefault="00A8568D" w:rsidP="004161F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развитию необходимых двигательных навыков – прыжки, лазанье.</w:t>
            </w:r>
          </w:p>
          <w:p w:rsidR="00A8568D" w:rsidRDefault="00A8568D" w:rsidP="004161F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детей устойчивое положительное отношение к подвижным играм.</w:t>
            </w:r>
          </w:p>
          <w:p w:rsidR="00A8568D" w:rsidRPr="00633763" w:rsidRDefault="00A8568D" w:rsidP="004161F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развитию речи как средства общения.</w:t>
            </w:r>
          </w:p>
        </w:tc>
        <w:tc>
          <w:tcPr>
            <w:tcW w:w="8342" w:type="dxa"/>
          </w:tcPr>
          <w:p w:rsidR="00A8568D" w:rsidRDefault="00A8568D" w:rsidP="00416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внимание и ориентировку в пространстве.</w:t>
            </w:r>
          </w:p>
          <w:p w:rsidR="00A8568D" w:rsidRDefault="00A8568D" w:rsidP="00416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внимание и умение реагировать на слово.</w:t>
            </w:r>
          </w:p>
          <w:p w:rsidR="00A8568D" w:rsidRPr="00F30839" w:rsidRDefault="00A8568D" w:rsidP="00416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прыгать на двух ногах.</w:t>
            </w:r>
          </w:p>
          <w:p w:rsidR="00A8568D" w:rsidRPr="00F30839" w:rsidRDefault="00A8568D" w:rsidP="0041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568D" w:rsidRPr="00F30839" w:rsidRDefault="00A8568D" w:rsidP="002954DF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8568D" w:rsidRPr="00F30839" w:rsidSect="00C8177D">
          <w:pgSz w:w="16838" w:h="11906" w:orient="landscape"/>
          <w:pgMar w:top="851" w:right="851" w:bottom="851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53"/>
        <w:gridCol w:w="2535"/>
        <w:gridCol w:w="3364"/>
        <w:gridCol w:w="2382"/>
      </w:tblGrid>
      <w:tr w:rsidR="00A8568D" w:rsidRPr="00105BEC" w:rsidTr="004161FC">
        <w:trPr>
          <w:trHeight w:val="1156"/>
        </w:trPr>
        <w:tc>
          <w:tcPr>
            <w:tcW w:w="2235" w:type="dxa"/>
          </w:tcPr>
          <w:p w:rsidR="00A8568D" w:rsidRPr="002D0B17" w:rsidRDefault="00A8568D" w:rsidP="00416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7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</w:p>
          <w:p w:rsidR="00A8568D" w:rsidRPr="002D0B17" w:rsidRDefault="00A8568D" w:rsidP="00416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7">
              <w:rPr>
                <w:rFonts w:ascii="Times New Roman" w:hAnsi="Times New Roman"/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4553" w:type="dxa"/>
          </w:tcPr>
          <w:p w:rsidR="00A8568D" w:rsidRPr="002D0B17" w:rsidRDefault="00A8568D" w:rsidP="00416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7">
              <w:rPr>
                <w:rFonts w:ascii="Times New Roman" w:hAnsi="Times New Roman"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2535" w:type="dxa"/>
          </w:tcPr>
          <w:p w:rsidR="00A8568D" w:rsidRPr="002D0B17" w:rsidRDefault="00A8568D" w:rsidP="00416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7">
              <w:rPr>
                <w:rFonts w:ascii="Times New Roman" w:hAnsi="Times New Roman"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3364" w:type="dxa"/>
          </w:tcPr>
          <w:p w:rsidR="00A8568D" w:rsidRPr="002D0B17" w:rsidRDefault="00A8568D" w:rsidP="00416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7">
              <w:rPr>
                <w:rFonts w:ascii="Times New Roman" w:hAnsi="Times New Roman"/>
                <w:sz w:val="28"/>
                <w:szCs w:val="28"/>
              </w:rPr>
              <w:t xml:space="preserve">Действия, деятельность детей, </w:t>
            </w:r>
          </w:p>
          <w:p w:rsidR="00A8568D" w:rsidRPr="002D0B17" w:rsidRDefault="00A8568D" w:rsidP="00416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7">
              <w:rPr>
                <w:rFonts w:ascii="Times New Roman" w:hAnsi="Times New Roman"/>
                <w:sz w:val="28"/>
                <w:szCs w:val="28"/>
              </w:rPr>
              <w:t>выполнение которых приведет к достижению запланированных результатов</w:t>
            </w:r>
          </w:p>
        </w:tc>
        <w:tc>
          <w:tcPr>
            <w:tcW w:w="2382" w:type="dxa"/>
          </w:tcPr>
          <w:p w:rsidR="00A8568D" w:rsidRPr="002D0B17" w:rsidRDefault="00A8568D" w:rsidP="004161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7">
              <w:rPr>
                <w:rFonts w:ascii="Times New Roman" w:hAnsi="Times New Roman"/>
                <w:sz w:val="28"/>
                <w:szCs w:val="28"/>
              </w:rPr>
              <w:t xml:space="preserve">Планируемый результат </w:t>
            </w:r>
          </w:p>
        </w:tc>
      </w:tr>
      <w:tr w:rsidR="00A8568D" w:rsidRPr="00105BEC" w:rsidTr="004161FC">
        <w:trPr>
          <w:trHeight w:val="3293"/>
        </w:trPr>
        <w:tc>
          <w:tcPr>
            <w:tcW w:w="2235" w:type="dxa"/>
          </w:tcPr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 xml:space="preserve">Эмоциональное погружения </w:t>
            </w:r>
          </w:p>
        </w:tc>
        <w:tc>
          <w:tcPr>
            <w:tcW w:w="4553" w:type="dxa"/>
          </w:tcPr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Здравствуйте дети. Как хорошо, что я к вам пришел. </w:t>
            </w:r>
            <w:r w:rsidRPr="00F308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 Петушок-золотой гребешок. Жил я у бабушки вместе со своей курочкой. Но разбойник кот прогнал курочку со двора. Помогите мне пожалуйста свою курочку найти. Сам я пойти не могу, цыплят от кота берегу.</w:t>
            </w:r>
          </w:p>
        </w:tc>
        <w:tc>
          <w:tcPr>
            <w:tcW w:w="2535" w:type="dxa"/>
          </w:tcPr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Стимулирует любознательность, интерес.</w:t>
            </w:r>
          </w:p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Задает вопросы, стимулирующие процесс мышления.</w:t>
            </w:r>
          </w:p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Развивает диалогическую речь.</w:t>
            </w:r>
          </w:p>
        </w:tc>
        <w:tc>
          <w:tcPr>
            <w:tcW w:w="3364" w:type="dxa"/>
          </w:tcPr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Возникновение интереса к окружающему миру природы.</w:t>
            </w:r>
          </w:p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Вступают в диалогическую речь.</w:t>
            </w:r>
          </w:p>
        </w:tc>
        <w:tc>
          <w:tcPr>
            <w:tcW w:w="2382" w:type="dxa"/>
          </w:tcPr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Заинтересованность детей</w:t>
            </w:r>
          </w:p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568D" w:rsidRPr="00105BEC" w:rsidTr="004161FC">
        <w:trPr>
          <w:trHeight w:val="885"/>
        </w:trPr>
        <w:tc>
          <w:tcPr>
            <w:tcW w:w="2235" w:type="dxa"/>
          </w:tcPr>
          <w:p w:rsidR="00A8568D" w:rsidRPr="00F30839" w:rsidRDefault="00A8568D" w:rsidP="0041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Опора на имеющийся опыт</w:t>
            </w:r>
          </w:p>
        </w:tc>
        <w:tc>
          <w:tcPr>
            <w:tcW w:w="4553" w:type="dxa"/>
          </w:tcPr>
          <w:p w:rsidR="00A8568D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поможем петушку курочку найти? Как мы умеем весело идти по дорожке?</w:t>
            </w:r>
          </w:p>
          <w:p w:rsidR="00A8568D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шагаем, мы шагаем,            прямо по дорожке,              хорошенько поднимаем            выше наши ножки!                       Ну-ка, веселее топ, топ, топ.                     Вот как мы умеем топ-топ. (Дети идут за воспитателем по массажным дорожкам)                      Ну а если не устали,                              друг за другом побежали.     (Дети бегут, не обгоняя друг друга)</w:t>
            </w:r>
          </w:p>
          <w:p w:rsidR="00A8568D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это в луже плавает? Да это утка! Может быть она видела курочку? Здравствуй уточка! Ты не видела куда курочка побежала, когда ее кот испугал?</w:t>
            </w:r>
          </w:p>
          <w:p w:rsidR="00A8568D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Утка: Конечно видела. Все вам расскажу, но сначала поиграйте со мной. Давайте вы будете уточками, и мне поможете доставать червячков. Ребятки, давайте встанем каждый на свою кочку (степ), а теперь тихонечко спрыгнем в лужу и достанем червячков. </w:t>
            </w:r>
          </w:p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Молодцы, хорошо играете! А курочка побежала за ту гору.</w:t>
            </w:r>
          </w:p>
        </w:tc>
        <w:tc>
          <w:tcPr>
            <w:tcW w:w="2535" w:type="dxa"/>
          </w:tcPr>
          <w:p w:rsidR="00A8568D" w:rsidRPr="00F30839" w:rsidRDefault="00A8568D" w:rsidP="0041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Побуждает детей к высказыванию.</w:t>
            </w:r>
          </w:p>
          <w:p w:rsidR="00A8568D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Побуждает детей к действиям.</w:t>
            </w:r>
          </w:p>
        </w:tc>
        <w:tc>
          <w:tcPr>
            <w:tcW w:w="3364" w:type="dxa"/>
          </w:tcPr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показывают имеющиеся двигательные навыки.</w:t>
            </w:r>
          </w:p>
        </w:tc>
        <w:tc>
          <w:tcPr>
            <w:tcW w:w="2382" w:type="dxa"/>
          </w:tcPr>
          <w:p w:rsidR="00A8568D" w:rsidRPr="00F30839" w:rsidRDefault="00A8568D" w:rsidP="00973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владения основных двигательных навыков.</w:t>
            </w:r>
          </w:p>
        </w:tc>
      </w:tr>
      <w:tr w:rsidR="00A8568D" w:rsidRPr="00105BEC" w:rsidTr="004161FC">
        <w:trPr>
          <w:trHeight w:val="885"/>
        </w:trPr>
        <w:tc>
          <w:tcPr>
            <w:tcW w:w="2235" w:type="dxa"/>
          </w:tcPr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Новые знания</w:t>
            </w:r>
          </w:p>
        </w:tc>
        <w:tc>
          <w:tcPr>
            <w:tcW w:w="4553" w:type="dxa"/>
          </w:tcPr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доходят </w:t>
            </w:r>
            <w:r w:rsidRPr="00F308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«груды камней»-мешочки с песком.                               Как же нам пройти, камни на пути. Нужно их в корзину бросить, что бы они не кому не мешали. Давайте я вам покажу, как правильно бросать камни. </w:t>
            </w:r>
          </w:p>
        </w:tc>
        <w:tc>
          <w:tcPr>
            <w:tcW w:w="2535" w:type="dxa"/>
          </w:tcPr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/>
                <w:sz w:val="28"/>
                <w:szCs w:val="28"/>
              </w:rPr>
              <w:t>показывает метание мячей на дальность правой рукой.</w:t>
            </w:r>
          </w:p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Метают мячи в корзину.</w:t>
            </w:r>
          </w:p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</w:t>
            </w:r>
            <w:r w:rsidRPr="00007268">
              <w:rPr>
                <w:rFonts w:ascii="Times New Roman" w:hAnsi="Times New Roman"/>
                <w:sz w:val="28"/>
                <w:szCs w:val="28"/>
              </w:rPr>
              <w:t xml:space="preserve"> метать мяч (6-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07268">
                <w:rPr>
                  <w:rFonts w:ascii="Times New Roman" w:hAnsi="Times New Roman"/>
                  <w:sz w:val="28"/>
                  <w:szCs w:val="28"/>
                </w:rPr>
                <w:t>8 см</w:t>
              </w:r>
            </w:smartTag>
            <w:r w:rsidRPr="00007268">
              <w:rPr>
                <w:rFonts w:ascii="Times New Roman" w:hAnsi="Times New Roman"/>
                <w:sz w:val="28"/>
                <w:szCs w:val="28"/>
              </w:rPr>
              <w:t xml:space="preserve">) правой рукой на расстояние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07268">
                <w:rPr>
                  <w:rFonts w:ascii="Times New Roman" w:hAnsi="Times New Roman"/>
                  <w:sz w:val="28"/>
                  <w:szCs w:val="28"/>
                </w:rPr>
                <w:t>1 м</w:t>
              </w:r>
            </w:smartTag>
            <w:r w:rsidRPr="000072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568D" w:rsidRPr="00105BEC" w:rsidTr="004161FC">
        <w:trPr>
          <w:trHeight w:val="885"/>
        </w:trPr>
        <w:tc>
          <w:tcPr>
            <w:tcW w:w="2235" w:type="dxa"/>
          </w:tcPr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Опора на имеющийся опыт</w:t>
            </w:r>
          </w:p>
        </w:tc>
        <w:tc>
          <w:tcPr>
            <w:tcW w:w="4553" w:type="dxa"/>
          </w:tcPr>
          <w:p w:rsidR="00A8568D" w:rsidRPr="00F30839" w:rsidRDefault="00A8568D" w:rsidP="009739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посмотрите, у нас на пути красивая полянка с красивыми цветами. Давайте перепрыгнем с цветочка на цветочек. Ручки поставим на пояс и прыгаем.</w:t>
            </w:r>
          </w:p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Привлекает внимание, побуждает к действию.</w:t>
            </w:r>
          </w:p>
        </w:tc>
        <w:tc>
          <w:tcPr>
            <w:tcW w:w="3364" w:type="dxa"/>
          </w:tcPr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прыгают по цветным кругам.</w:t>
            </w:r>
          </w:p>
        </w:tc>
        <w:tc>
          <w:tcPr>
            <w:tcW w:w="2382" w:type="dxa"/>
          </w:tcPr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владения основных двигательных навыков.</w:t>
            </w:r>
          </w:p>
        </w:tc>
      </w:tr>
      <w:tr w:rsidR="00A8568D" w:rsidRPr="00105BEC" w:rsidTr="004161FC">
        <w:trPr>
          <w:trHeight w:val="427"/>
        </w:trPr>
        <w:tc>
          <w:tcPr>
            <w:tcW w:w="2235" w:type="dxa"/>
          </w:tcPr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Событие</w:t>
            </w:r>
          </w:p>
        </w:tc>
        <w:tc>
          <w:tcPr>
            <w:tcW w:w="4553" w:type="dxa"/>
          </w:tcPr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 посмотрите, кто-то тут дремлет. Да это же кот.                  Здравствуйте, зачем пожаловали?  Я вам отдам курочку, когда вы со мной поиграете.                                 Игра «Кот и мыши»                           На скамейке у ворот,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дремлет лежа рыжий кот.                                   Котик глазки открывает и мышаток догоняет. </w:t>
            </w:r>
          </w:p>
        </w:tc>
        <w:tc>
          <w:tcPr>
            <w:tcW w:w="2535" w:type="dxa"/>
          </w:tcPr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подвижной игрой.</w:t>
            </w:r>
          </w:p>
        </w:tc>
        <w:tc>
          <w:tcPr>
            <w:tcW w:w="3364" w:type="dxa"/>
          </w:tcPr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самостоятельно преодолевают препятствия (мягкие модули).</w:t>
            </w:r>
          </w:p>
        </w:tc>
        <w:tc>
          <w:tcPr>
            <w:tcW w:w="2382" w:type="dxa"/>
          </w:tcPr>
          <w:p w:rsidR="00A8568D" w:rsidRDefault="00A8568D" w:rsidP="00016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необходимых двигательных навыков-лазанье.</w:t>
            </w:r>
          </w:p>
          <w:p w:rsidR="00A8568D" w:rsidRPr="00F30839" w:rsidRDefault="00A8568D" w:rsidP="00016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самостоятельно выполнять действия.</w:t>
            </w:r>
          </w:p>
        </w:tc>
      </w:tr>
      <w:tr w:rsidR="00A8568D" w:rsidRPr="00105BEC" w:rsidTr="004161FC">
        <w:trPr>
          <w:trHeight w:val="607"/>
        </w:trPr>
        <w:tc>
          <w:tcPr>
            <w:tcW w:w="2235" w:type="dxa"/>
          </w:tcPr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3" w:type="dxa"/>
          </w:tcPr>
          <w:p w:rsidR="00A8568D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Нашлась наша курочка! Вот как хорошо! А ты кот, больше не обижай курочку! А если захочешь поиграть к нам в детский сад приходи. А нам пора к петушку, рассказать ему о нашем приключении.</w:t>
            </w:r>
          </w:p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 xml:space="preserve">Я тоже очень довольна </w:t>
            </w:r>
            <w:r>
              <w:rPr>
                <w:rFonts w:ascii="Times New Roman" w:hAnsi="Times New Roman"/>
                <w:sz w:val="28"/>
                <w:szCs w:val="28"/>
              </w:rPr>
              <w:t>нашим путешествием. Мы сегодня встретили с вами друзей, которые нас научили новым играм.</w:t>
            </w:r>
          </w:p>
        </w:tc>
        <w:tc>
          <w:tcPr>
            <w:tcW w:w="2535" w:type="dxa"/>
          </w:tcPr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Активизирует обсуждение.</w:t>
            </w:r>
          </w:p>
          <w:p w:rsidR="00A8568D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Формирует потребность делиться своими впечатлениями об увиденном.</w:t>
            </w:r>
          </w:p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Выражает восхищение</w:t>
            </w:r>
          </w:p>
        </w:tc>
        <w:tc>
          <w:tcPr>
            <w:tcW w:w="3364" w:type="dxa"/>
          </w:tcPr>
          <w:p w:rsidR="00A8568D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 xml:space="preserve">Дети высказывают свое мнение. </w:t>
            </w:r>
          </w:p>
          <w:p w:rsidR="00A8568D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68D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68D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68D" w:rsidRPr="00F30839" w:rsidRDefault="00A8568D" w:rsidP="0041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Радуются.</w:t>
            </w:r>
          </w:p>
        </w:tc>
        <w:tc>
          <w:tcPr>
            <w:tcW w:w="2382" w:type="dxa"/>
          </w:tcPr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39">
              <w:rPr>
                <w:rFonts w:ascii="Times New Roman" w:hAnsi="Times New Roman"/>
                <w:sz w:val="28"/>
                <w:szCs w:val="28"/>
              </w:rPr>
              <w:t>По наводящим вопросам педагога, дети закрепляют полученные знания.</w:t>
            </w:r>
          </w:p>
          <w:p w:rsidR="00A8568D" w:rsidRPr="00F30839" w:rsidRDefault="00A8568D" w:rsidP="0041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568D" w:rsidRPr="00F30839" w:rsidRDefault="00A8568D" w:rsidP="002954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568D" w:rsidRDefault="00A8568D"/>
    <w:sectPr w:rsidR="00A8568D" w:rsidSect="00C8177D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4298"/>
    <w:multiLevelType w:val="hybridMultilevel"/>
    <w:tmpl w:val="EEDE55CA"/>
    <w:lvl w:ilvl="0" w:tplc="5D8AD828">
      <w:start w:val="1"/>
      <w:numFmt w:val="decimal"/>
      <w:lvlText w:val="%1."/>
      <w:lvlJc w:val="left"/>
      <w:pPr>
        <w:ind w:left="405" w:hanging="405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6A2092"/>
    <w:multiLevelType w:val="hybridMultilevel"/>
    <w:tmpl w:val="6360AEE8"/>
    <w:lvl w:ilvl="0" w:tplc="7BA60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2C5"/>
    <w:rsid w:val="00007268"/>
    <w:rsid w:val="00016CD1"/>
    <w:rsid w:val="0006515E"/>
    <w:rsid w:val="000709F8"/>
    <w:rsid w:val="00084411"/>
    <w:rsid w:val="000A2E1F"/>
    <w:rsid w:val="000C10A3"/>
    <w:rsid w:val="000D1D04"/>
    <w:rsid w:val="000F650B"/>
    <w:rsid w:val="000F7E02"/>
    <w:rsid w:val="00105BEC"/>
    <w:rsid w:val="001240E1"/>
    <w:rsid w:val="00136090"/>
    <w:rsid w:val="001370D5"/>
    <w:rsid w:val="00143744"/>
    <w:rsid w:val="00145824"/>
    <w:rsid w:val="00157449"/>
    <w:rsid w:val="001A0387"/>
    <w:rsid w:val="001A2E56"/>
    <w:rsid w:val="001A5AEA"/>
    <w:rsid w:val="001B2EF3"/>
    <w:rsid w:val="001B72A8"/>
    <w:rsid w:val="001C7676"/>
    <w:rsid w:val="0020526C"/>
    <w:rsid w:val="00211452"/>
    <w:rsid w:val="00253C12"/>
    <w:rsid w:val="002651D6"/>
    <w:rsid w:val="00272A5A"/>
    <w:rsid w:val="00274B5C"/>
    <w:rsid w:val="00276A32"/>
    <w:rsid w:val="0029035D"/>
    <w:rsid w:val="002954DF"/>
    <w:rsid w:val="0029664C"/>
    <w:rsid w:val="002A59A9"/>
    <w:rsid w:val="002C1A73"/>
    <w:rsid w:val="002D0B17"/>
    <w:rsid w:val="002F1793"/>
    <w:rsid w:val="003000F5"/>
    <w:rsid w:val="00304B94"/>
    <w:rsid w:val="00314AC0"/>
    <w:rsid w:val="00326438"/>
    <w:rsid w:val="003338E0"/>
    <w:rsid w:val="00334ABC"/>
    <w:rsid w:val="00385086"/>
    <w:rsid w:val="003940E0"/>
    <w:rsid w:val="003A0E16"/>
    <w:rsid w:val="003A5ACF"/>
    <w:rsid w:val="003B133F"/>
    <w:rsid w:val="003B6437"/>
    <w:rsid w:val="003C6564"/>
    <w:rsid w:val="003D23B7"/>
    <w:rsid w:val="003E200E"/>
    <w:rsid w:val="004161FC"/>
    <w:rsid w:val="004230D9"/>
    <w:rsid w:val="00440229"/>
    <w:rsid w:val="0049263C"/>
    <w:rsid w:val="004C02C8"/>
    <w:rsid w:val="004D046D"/>
    <w:rsid w:val="004D1EB5"/>
    <w:rsid w:val="004F7C17"/>
    <w:rsid w:val="00524F41"/>
    <w:rsid w:val="005514B7"/>
    <w:rsid w:val="005552B4"/>
    <w:rsid w:val="00561D23"/>
    <w:rsid w:val="00582A2D"/>
    <w:rsid w:val="00590844"/>
    <w:rsid w:val="005D638C"/>
    <w:rsid w:val="005E0522"/>
    <w:rsid w:val="005E4CF2"/>
    <w:rsid w:val="00604B15"/>
    <w:rsid w:val="00612482"/>
    <w:rsid w:val="00622AAE"/>
    <w:rsid w:val="00633763"/>
    <w:rsid w:val="00646A10"/>
    <w:rsid w:val="006477AE"/>
    <w:rsid w:val="00664F16"/>
    <w:rsid w:val="0067150E"/>
    <w:rsid w:val="006724B5"/>
    <w:rsid w:val="00680999"/>
    <w:rsid w:val="006831A7"/>
    <w:rsid w:val="00696037"/>
    <w:rsid w:val="006A3EDC"/>
    <w:rsid w:val="006C10AF"/>
    <w:rsid w:val="00701DCF"/>
    <w:rsid w:val="00707ED2"/>
    <w:rsid w:val="007668E7"/>
    <w:rsid w:val="00767075"/>
    <w:rsid w:val="007718A0"/>
    <w:rsid w:val="00774B3A"/>
    <w:rsid w:val="00775941"/>
    <w:rsid w:val="007955D6"/>
    <w:rsid w:val="00803677"/>
    <w:rsid w:val="00804E0E"/>
    <w:rsid w:val="0082738F"/>
    <w:rsid w:val="00847143"/>
    <w:rsid w:val="0087126C"/>
    <w:rsid w:val="00876968"/>
    <w:rsid w:val="00876A47"/>
    <w:rsid w:val="0089316D"/>
    <w:rsid w:val="00893B3F"/>
    <w:rsid w:val="008966EC"/>
    <w:rsid w:val="008C76D9"/>
    <w:rsid w:val="008E0730"/>
    <w:rsid w:val="008E7972"/>
    <w:rsid w:val="0090263E"/>
    <w:rsid w:val="00925113"/>
    <w:rsid w:val="00932BB0"/>
    <w:rsid w:val="009403D6"/>
    <w:rsid w:val="00945CBF"/>
    <w:rsid w:val="00950526"/>
    <w:rsid w:val="00953592"/>
    <w:rsid w:val="009739CA"/>
    <w:rsid w:val="00991E99"/>
    <w:rsid w:val="009A5D74"/>
    <w:rsid w:val="009A7ACE"/>
    <w:rsid w:val="009B3AB4"/>
    <w:rsid w:val="009B6188"/>
    <w:rsid w:val="009C2385"/>
    <w:rsid w:val="00A067BC"/>
    <w:rsid w:val="00A1295C"/>
    <w:rsid w:val="00A42AFF"/>
    <w:rsid w:val="00A452EF"/>
    <w:rsid w:val="00A702C5"/>
    <w:rsid w:val="00A83276"/>
    <w:rsid w:val="00A8568D"/>
    <w:rsid w:val="00AB00DC"/>
    <w:rsid w:val="00AB6B4C"/>
    <w:rsid w:val="00AB6F4B"/>
    <w:rsid w:val="00AD458A"/>
    <w:rsid w:val="00AE54C6"/>
    <w:rsid w:val="00AE6661"/>
    <w:rsid w:val="00AE7A03"/>
    <w:rsid w:val="00B10741"/>
    <w:rsid w:val="00B1162E"/>
    <w:rsid w:val="00B70449"/>
    <w:rsid w:val="00B72A68"/>
    <w:rsid w:val="00BD2396"/>
    <w:rsid w:val="00BD491F"/>
    <w:rsid w:val="00BE4A79"/>
    <w:rsid w:val="00BF17EA"/>
    <w:rsid w:val="00C13D49"/>
    <w:rsid w:val="00C24160"/>
    <w:rsid w:val="00C35B44"/>
    <w:rsid w:val="00C713C8"/>
    <w:rsid w:val="00C7558B"/>
    <w:rsid w:val="00C8062B"/>
    <w:rsid w:val="00C8177D"/>
    <w:rsid w:val="00C84230"/>
    <w:rsid w:val="00CC5A4A"/>
    <w:rsid w:val="00CF274F"/>
    <w:rsid w:val="00CF591D"/>
    <w:rsid w:val="00D17105"/>
    <w:rsid w:val="00D465DD"/>
    <w:rsid w:val="00D65BF0"/>
    <w:rsid w:val="00D82027"/>
    <w:rsid w:val="00D91ACB"/>
    <w:rsid w:val="00DA5631"/>
    <w:rsid w:val="00DC1598"/>
    <w:rsid w:val="00DC4517"/>
    <w:rsid w:val="00DC6BD9"/>
    <w:rsid w:val="00DE6311"/>
    <w:rsid w:val="00DE7BC0"/>
    <w:rsid w:val="00E220F3"/>
    <w:rsid w:val="00E42529"/>
    <w:rsid w:val="00E43634"/>
    <w:rsid w:val="00E43D97"/>
    <w:rsid w:val="00E45D8D"/>
    <w:rsid w:val="00EB2EDD"/>
    <w:rsid w:val="00EC759D"/>
    <w:rsid w:val="00EE174D"/>
    <w:rsid w:val="00EF454D"/>
    <w:rsid w:val="00F30839"/>
    <w:rsid w:val="00F33CB7"/>
    <w:rsid w:val="00F425DC"/>
    <w:rsid w:val="00F455BA"/>
    <w:rsid w:val="00F81BE4"/>
    <w:rsid w:val="00F8745A"/>
    <w:rsid w:val="00FA367D"/>
    <w:rsid w:val="00FA3BD1"/>
    <w:rsid w:val="00FC1816"/>
    <w:rsid w:val="00FD4D4B"/>
    <w:rsid w:val="00FE2212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5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5</Pages>
  <Words>784</Words>
  <Characters>4470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7</cp:revision>
  <dcterms:created xsi:type="dcterms:W3CDTF">2014-07-30T09:58:00Z</dcterms:created>
  <dcterms:modified xsi:type="dcterms:W3CDTF">2015-06-16T16:45:00Z</dcterms:modified>
</cp:coreProperties>
</file>