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6F3766" w:rsidRPr="006F3766" w:rsidTr="006F3766">
        <w:trPr>
          <w:tblCellSpacing w:w="0" w:type="dxa"/>
        </w:trPr>
        <w:tc>
          <w:tcPr>
            <w:tcW w:w="0" w:type="auto"/>
            <w:tcBorders>
              <w:top w:val="dashed" w:sz="4" w:space="0" w:color="C1D2DE"/>
            </w:tcBorders>
            <w:shd w:val="clear" w:color="auto" w:fill="FFFFFF"/>
            <w:tcMar>
              <w:top w:w="67" w:type="dxa"/>
              <w:left w:w="24" w:type="dxa"/>
              <w:bottom w:w="67" w:type="dxa"/>
              <w:right w:w="24" w:type="dxa"/>
            </w:tcMar>
            <w:vAlign w:val="center"/>
            <w:hideMark/>
          </w:tcPr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2BDB"/>
                <w:sz w:val="32"/>
                <w:szCs w:val="32"/>
                <w:lang w:eastAsia="ru-RU"/>
              </w:rPr>
              <w:t xml:space="preserve">        </w:t>
            </w:r>
            <w:r w:rsidRPr="006F3766">
              <w:rPr>
                <w:rFonts w:ascii="Times New Roman" w:eastAsia="Times New Roman" w:hAnsi="Times New Roman" w:cs="Times New Roman"/>
                <w:color w:val="4E2BDB"/>
                <w:sz w:val="32"/>
                <w:szCs w:val="32"/>
                <w:lang w:eastAsia="ru-RU"/>
              </w:rPr>
              <w:t xml:space="preserve"> Викторина по рассказу А.П. Чехова «Человек в футляре»</w:t>
            </w:r>
          </w:p>
          <w:p w:rsid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2BDB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color w:val="4E2BDB"/>
                <w:sz w:val="24"/>
                <w:szCs w:val="24"/>
                <w:lang w:eastAsia="ru-RU"/>
              </w:rPr>
              <w:t> 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color w:val="4E2BDB"/>
                <w:sz w:val="28"/>
                <w:szCs w:val="28"/>
                <w:lang w:eastAsia="ru-RU"/>
              </w:rPr>
              <w:t>1. «Вопросы».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каком году и где родился А.П.Чехов?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( 29 января 1860 года)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Назовите 6 самых известных рассказов А.П.Чехова?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(«Лошадиная фамилия», «Палата №6», «Каштанка», «Толстый и тонкий»,</w:t>
            </w:r>
            <w:proofErr w:type="gramEnd"/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«Крыжовник», «злоумышленник» и др.)</w:t>
            </w:r>
            <w:proofErr w:type="gramEnd"/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Назовите главного героя рассказа «Человек в футляре?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( Беликов)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С какими морскими обитателями </w:t>
            </w:r>
            <w:proofErr w:type="spell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</w:t>
            </w:r>
            <w:proofErr w:type="spellEnd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сравнивает одиноких людей?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(с улитками, раками-отшельниками)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 Кем по профессии был главный герой?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(учителем греческого языка)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 Как подействовала на Беликова предстоящая свадьба на Вареньке?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(он поставил её фото на тумбочку и ещё глубже ушёл в футляр)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 Как отреагировали окружающие на разговоры о свадьбе?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дамы одели красивые наряды, мужчины повеселели, всё в городе</w:t>
            </w:r>
            <w:proofErr w:type="gramEnd"/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изменилось)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 Из-за чего Беликов и Коваленко поссорились?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Варенька каталась с братом на велосипеде, он не допускал этого  </w:t>
            </w:r>
            <w:proofErr w:type="gramEnd"/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категорически)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 Что произошло в жизни Беликова после разговора с Коваленко?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( он пришёл домой</w:t>
            </w:r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убрал фотографию, слёг, заболел и умер)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 Какие чувства испытывали люди, присутствовавшие на похоронах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 Беликова?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( чувство радости и свободы)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11. Какую роль, на ваш взгляд, играет описание летней ночи </w:t>
            </w:r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</w:t>
            </w:r>
            <w:proofErr w:type="gramEnd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( размышления детей)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 Что такое футляр для героев в конце произведения?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( жизнь в душном городе, суета)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color w:val="4E2BDB"/>
                <w:sz w:val="24"/>
                <w:szCs w:val="24"/>
                <w:lang w:eastAsia="ru-RU"/>
              </w:rPr>
              <w:t> 2. «Чей это портрет?»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"Он был замечателен тем, что всегда, даже в очень хорошую погоду, выходил в калошах и с зонтиком и непременно в тёплом пальто на вате. И зонтик у него был в чехле, и часы в чехле из серой замши, и когда вынимал перочинный нож, чтобы очинить карандаш, то и нож у него был в чехольчике; и лицо, казалось, тоже было в чехле, так как он всё время прятал его в поднятый воротник. Он носил тёмные очки, фуфайку, уши закладывал ватой...»</w:t>
            </w:r>
          </w:p>
          <w:p w:rsid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(Беликов)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2.  « А она уже не молодая, лет тридцати, но тоже высокая, стройная, чернобровая,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краснощёкая, одним словом, не девица, а мармелад...»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(Варенька Коваленко)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молодой, высокий, смуглый, с громадными руками, и по лицу видно, что говорит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басом, и в самом деле, голос как из бочки: </w:t>
            </w:r>
            <w:proofErr w:type="spell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бу-бу-бу</w:t>
            </w:r>
            <w:proofErr w:type="spellEnd"/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....»</w:t>
            </w:r>
            <w:proofErr w:type="gramEnd"/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(Михаил </w:t>
            </w:r>
            <w:proofErr w:type="spell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Саввич</w:t>
            </w:r>
            <w:proofErr w:type="spellEnd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Коваленко)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 этого человека наблюдалось постоянное и непреодолимое стремление окружить себя  оболочкой, создать себе, так сказать, футляр, который уединил бы его защитил бы от внешних влияний..</w:t>
            </w:r>
            <w:proofErr w:type="gramStart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 он старался спрятать в футляр»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(Беликов)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3766" w:rsidRPr="006F3766" w:rsidRDefault="006F3766" w:rsidP="006F37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</w:p>
          <w:p w:rsidR="006F3766" w:rsidRPr="006F3766" w:rsidRDefault="006F3766" w:rsidP="006F37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F3766" w:rsidRPr="006F3766" w:rsidTr="006F3766">
        <w:trPr>
          <w:trHeight w:val="996"/>
          <w:tblCellSpacing w:w="0" w:type="dxa"/>
        </w:trPr>
        <w:tc>
          <w:tcPr>
            <w:tcW w:w="0" w:type="auto"/>
            <w:tcBorders>
              <w:top w:val="dashed" w:sz="4" w:space="0" w:color="C1D2DE"/>
              <w:bottom w:val="dashed" w:sz="4" w:space="0" w:color="C1D2DE"/>
            </w:tcBorders>
            <w:shd w:val="clear" w:color="auto" w:fill="FFFFFF"/>
            <w:tcMar>
              <w:top w:w="40" w:type="dxa"/>
              <w:left w:w="24" w:type="dxa"/>
              <w:bottom w:w="67" w:type="dxa"/>
              <w:right w:w="24" w:type="dxa"/>
            </w:tcMar>
            <w:vAlign w:val="center"/>
            <w:hideMark/>
          </w:tcPr>
          <w:p w:rsidR="006F3766" w:rsidRPr="006F3766" w:rsidRDefault="006F3766" w:rsidP="006F37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CC4677" w:rsidRDefault="00CC4677"/>
    <w:sectPr w:rsidR="00CC4677" w:rsidSect="00CC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25F"/>
    <w:multiLevelType w:val="multilevel"/>
    <w:tmpl w:val="1D9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766"/>
    <w:rsid w:val="006F3766"/>
    <w:rsid w:val="00CC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766"/>
  </w:style>
  <w:style w:type="character" w:styleId="a4">
    <w:name w:val="Hyperlink"/>
    <w:basedOn w:val="a0"/>
    <w:uiPriority w:val="99"/>
    <w:semiHidden/>
    <w:unhideWhenUsed/>
    <w:rsid w:val="006F3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2011-12-08T14:55:00Z</dcterms:created>
  <dcterms:modified xsi:type="dcterms:W3CDTF">2011-12-08T15:00:00Z</dcterms:modified>
</cp:coreProperties>
</file>