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11" w:rsidRPr="00777511" w:rsidRDefault="00777511" w:rsidP="007775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205775421"/>
      <w:bookmarkEnd w:id="0"/>
      <w:r w:rsidRPr="00777511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E618EE" w:rsidRDefault="00777511" w:rsidP="00E618E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«Окружающий мир»</w:t>
      </w:r>
      <w:r w:rsidRPr="00777511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</w:t>
      </w:r>
      <w:r w:rsidR="00E618EE">
        <w:rPr>
          <w:rFonts w:ascii="Times New Roman" w:hAnsi="Times New Roman" w:cs="Times New Roman"/>
          <w:sz w:val="24"/>
          <w:szCs w:val="24"/>
        </w:rPr>
        <w:t xml:space="preserve">вторской программы  О.Н.Федотовой, </w:t>
      </w:r>
      <w:proofErr w:type="spellStart"/>
      <w:r w:rsidR="00E618EE">
        <w:rPr>
          <w:rFonts w:ascii="Times New Roman" w:hAnsi="Times New Roman" w:cs="Times New Roman"/>
          <w:sz w:val="24"/>
          <w:szCs w:val="24"/>
        </w:rPr>
        <w:t>Г.В.Трафимовой</w:t>
      </w:r>
      <w:proofErr w:type="spellEnd"/>
      <w:r w:rsidR="007E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87D">
        <w:rPr>
          <w:rFonts w:ascii="Times New Roman" w:hAnsi="Times New Roman" w:cs="Times New Roman"/>
          <w:sz w:val="24"/>
          <w:szCs w:val="24"/>
        </w:rPr>
        <w:t>Л.Г.К</w:t>
      </w:r>
      <w:r w:rsidR="00E618EE">
        <w:rPr>
          <w:rFonts w:ascii="Times New Roman" w:hAnsi="Times New Roman" w:cs="Times New Roman"/>
          <w:sz w:val="24"/>
          <w:szCs w:val="24"/>
        </w:rPr>
        <w:t>удровой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 (УМК «Пер</w:t>
      </w:r>
      <w:r>
        <w:rPr>
          <w:rFonts w:ascii="Times New Roman" w:hAnsi="Times New Roman" w:cs="Times New Roman"/>
          <w:sz w:val="24"/>
          <w:szCs w:val="24"/>
        </w:rPr>
        <w:t>спективная начальная школа» 2011</w:t>
      </w:r>
      <w:r w:rsidRPr="00777511">
        <w:rPr>
          <w:rFonts w:ascii="Times New Roman" w:hAnsi="Times New Roman" w:cs="Times New Roman"/>
          <w:sz w:val="24"/>
          <w:szCs w:val="24"/>
        </w:rPr>
        <w:t>).</w:t>
      </w:r>
    </w:p>
    <w:p w:rsidR="00777511" w:rsidRPr="00777511" w:rsidRDefault="00777511" w:rsidP="00E618E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77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777511" w:rsidRPr="00777511" w:rsidRDefault="00777511" w:rsidP="0077751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511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- ф</w:t>
      </w:r>
      <w:r w:rsidRPr="00777511">
        <w:rPr>
          <w:rFonts w:ascii="Times New Roman" w:hAnsi="Times New Roman" w:cs="Times New Roman"/>
          <w:bCs/>
          <w:iCs/>
          <w:sz w:val="24"/>
          <w:szCs w:val="24"/>
        </w:rPr>
        <w:t>ормирование предметных и универсальных способов действий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, обеспечивающих возможность продолжения образования в основной школе; 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Pr="00777511">
        <w:rPr>
          <w:rFonts w:ascii="Times New Roman" w:hAnsi="Times New Roman" w:cs="Times New Roman"/>
          <w:bCs/>
          <w:iCs/>
          <w:sz w:val="24"/>
          <w:szCs w:val="24"/>
        </w:rPr>
        <w:t>развитие умения учиться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 — способности к самоорганизации с целью решения учебных задач; 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Pr="00777511">
        <w:rPr>
          <w:rFonts w:ascii="Times New Roman" w:hAnsi="Times New Roman" w:cs="Times New Roman"/>
          <w:bCs/>
          <w:iCs/>
          <w:sz w:val="24"/>
          <w:szCs w:val="24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 — эмоциональной, познавательной, в сфере </w:t>
      </w:r>
      <w:proofErr w:type="spellStart"/>
      <w:r w:rsidRPr="00777511">
        <w:rPr>
          <w:rFonts w:ascii="Times New Roman" w:hAnsi="Times New Roman" w:cs="Times New Roman"/>
          <w:iCs/>
          <w:sz w:val="24"/>
          <w:szCs w:val="24"/>
        </w:rPr>
        <w:t>саморегуляции</w:t>
      </w:r>
      <w:proofErr w:type="spell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с опорой на систему базовых культурных ценностей российского общества. </w:t>
      </w:r>
      <w:proofErr w:type="gramEnd"/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 w:rsidRPr="00777511">
        <w:rPr>
          <w:rFonts w:ascii="Times New Roman" w:hAnsi="Times New Roman" w:cs="Times New Roman"/>
          <w:iCs/>
          <w:sz w:val="24"/>
          <w:szCs w:val="24"/>
        </w:rPr>
        <w:t>обучающемуся</w:t>
      </w:r>
      <w:proofErr w:type="gram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77511" w:rsidRPr="00777511" w:rsidRDefault="00777511" w:rsidP="007E38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511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 предмета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</w:t>
      </w:r>
      <w:r w:rsidRPr="0077751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77511">
        <w:rPr>
          <w:rFonts w:ascii="Times New Roman" w:hAnsi="Times New Roman" w:cs="Times New Roman"/>
          <w:iCs/>
          <w:sz w:val="24"/>
          <w:szCs w:val="24"/>
        </w:rPr>
        <w:t>природо</w:t>
      </w:r>
      <w:proofErr w:type="spell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- и </w:t>
      </w:r>
      <w:proofErr w:type="spellStart"/>
      <w:r w:rsidRPr="00777511">
        <w:rPr>
          <w:rFonts w:ascii="Times New Roman" w:hAnsi="Times New Roman" w:cs="Times New Roman"/>
          <w:iCs/>
          <w:sz w:val="24"/>
          <w:szCs w:val="24"/>
        </w:rPr>
        <w:t>культуросообразного</w:t>
      </w:r>
      <w:proofErr w:type="spell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777511">
        <w:rPr>
          <w:rFonts w:ascii="Times New Roman" w:hAnsi="Times New Roman" w:cs="Times New Roman"/>
          <w:iCs/>
          <w:sz w:val="24"/>
          <w:szCs w:val="24"/>
        </w:rPr>
        <w:t>межпредметных</w:t>
      </w:r>
      <w:proofErr w:type="spell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связей всех дисциплин начальной школы.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iCs/>
          <w:sz w:val="24"/>
          <w:szCs w:val="24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777511">
        <w:rPr>
          <w:rFonts w:ascii="Times New Roman" w:hAnsi="Times New Roman" w:cs="Times New Roman"/>
          <w:iCs/>
          <w:sz w:val="24"/>
          <w:szCs w:val="24"/>
        </w:rPr>
        <w:t>естественно-научных</w:t>
      </w:r>
      <w:proofErr w:type="spell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</w:t>
      </w:r>
      <w:proofErr w:type="gram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777511" w:rsidRDefault="00777511" w:rsidP="007775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7511">
        <w:rPr>
          <w:rFonts w:ascii="Times New Roman" w:hAnsi="Times New Roman" w:cs="Times New Roman"/>
          <w:iCs/>
          <w:sz w:val="24"/>
          <w:szCs w:val="24"/>
        </w:rPr>
        <w:tab/>
      </w:r>
      <w:r w:rsidRPr="00777511">
        <w:rPr>
          <w:rFonts w:ascii="Times New Roman" w:hAnsi="Times New Roman" w:cs="Times New Roman"/>
          <w:sz w:val="24"/>
          <w:szCs w:val="24"/>
        </w:rPr>
        <w:t xml:space="preserve">Курс «Окружающий мир» является интегрированным курсом для четырехлетней общеобразовательной начальной школы. В единый курс объединены такие образовательные области, как «Естествознание» и «Обществознание». 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b/>
          <w:sz w:val="24"/>
          <w:szCs w:val="24"/>
        </w:rPr>
        <w:t>Основные учебно-воспитательные задачи курса: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- дальнейшее общее развитие личности ребенка на основе учета его жизненного опыта;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- последовательное формирование у школьников </w:t>
      </w:r>
      <w:proofErr w:type="spellStart"/>
      <w:r w:rsidRPr="00777511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умений, </w:t>
      </w:r>
      <w:r w:rsidRPr="00777511">
        <w:rPr>
          <w:rFonts w:ascii="Times New Roman" w:hAnsi="Times New Roman" w:cs="Times New Roman"/>
          <w:sz w:val="24"/>
          <w:szCs w:val="24"/>
        </w:rPr>
        <w:t xml:space="preserve">основанных на 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способности </w:t>
      </w:r>
      <w:r w:rsidRPr="0077751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наблюдать и анализировать, </w:t>
      </w:r>
      <w:r w:rsidRPr="00777511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и на их основе проводить обобщение; 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специальных умений — </w:t>
      </w:r>
      <w:r w:rsidRPr="00777511">
        <w:rPr>
          <w:rFonts w:ascii="Times New Roman" w:hAnsi="Times New Roman" w:cs="Times New Roman"/>
          <w:sz w:val="24"/>
          <w:szCs w:val="24"/>
        </w:rPr>
        <w:t>работать с научно-</w:t>
      </w:r>
      <w:r w:rsidRPr="00777511">
        <w:rPr>
          <w:rFonts w:ascii="Times New Roman" w:hAnsi="Times New Roman" w:cs="Times New Roman"/>
          <w:sz w:val="24"/>
          <w:szCs w:val="24"/>
        </w:rPr>
        <w:lastRenderedPageBreak/>
        <w:t>популярной, справочной литературой и проводить фенологические наблюдения, физические опыты, пользоваться простейшими методами измерений;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- 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</w:t>
      </w:r>
      <w:proofErr w:type="spellStart"/>
      <w:proofErr w:type="gramStart"/>
      <w:r w:rsidRPr="0077751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и обществоведческих дисциплин;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быту и обществе.</w:t>
      </w:r>
    </w:p>
    <w:p w:rsidR="00777511" w:rsidRPr="00777511" w:rsidRDefault="00777511" w:rsidP="00E76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Во 2-м классе все знания, полученные в 1-м, систематизируются и углубляются на основе знакомства с источниками информации об окружающем мире. Дети уже умеют читать и общаться 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взрослыми. Способ познания может быть расширен за счет работы с адаптированными научными источниками, справочной литературой, наглядными пособиями, за счет первичных умений «собирать» информацию самостоятельно (в беседах с информированными взрослыми — родителями, педагогами школы, агрономами, экологами, на уроках информатики и т.д.).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ab/>
        <w:t>Важнейшая роль в развитии ребенка в течение всех четырех лет обучения предмету отводится социализации — усвоению им нравственных норм и правил, образцов поведения в природе, обществе, так необходимых для развития положительных качеств личности. Необходимой частью развития является воспитание любви и уважения к родной стране, к ее законам и символике. Задача первых двух лет обучения — вызвать у детей интерес к изучению родного края, дать первоначальные представления о Родине, познакомить с терминами «государство», «гражданин», «законы страны», «Красная книга Российской федерации», «Красная книга края», «государственные символы: флаг, герб, гимн», «права и обязанности гражданина».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77511">
        <w:rPr>
          <w:rFonts w:ascii="Times New Roman" w:hAnsi="Times New Roman" w:cs="Times New Roman"/>
          <w:b/>
          <w:iCs/>
          <w:sz w:val="24"/>
          <w:szCs w:val="24"/>
        </w:rPr>
        <w:t>Описание места учебного предмета в учебном плане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Согласно базисному плану образовательных учреждений РФ на изучение предмета «Окружающий мир» в начальной школе выделяется во 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7511"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iCs/>
          <w:sz w:val="24"/>
          <w:szCs w:val="24"/>
        </w:rPr>
        <w:t>лассе</w:t>
      </w:r>
      <w:r w:rsidRPr="00777511">
        <w:rPr>
          <w:rFonts w:ascii="Times New Roman" w:hAnsi="Times New Roman" w:cs="Times New Roman"/>
          <w:iCs/>
          <w:sz w:val="24"/>
          <w:szCs w:val="24"/>
        </w:rPr>
        <w:t xml:space="preserve"> 68 ч (2 ч в неделю, 34 учебные недели).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77511">
        <w:rPr>
          <w:rFonts w:ascii="Times New Roman" w:hAnsi="Times New Roman" w:cs="Times New Roman"/>
          <w:b/>
          <w:iCs/>
          <w:sz w:val="24"/>
          <w:szCs w:val="24"/>
        </w:rPr>
        <w:t>Описание ценностных ориентиров содержания учебного предмета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              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</w:t>
      </w:r>
      <w:r w:rsidRPr="00777511">
        <w:rPr>
          <w:rFonts w:ascii="Times New Roman" w:hAnsi="Times New Roman" w:cs="Times New Roman"/>
          <w:sz w:val="24"/>
          <w:szCs w:val="24"/>
        </w:rPr>
        <w:t xml:space="preserve"> адекватного природного и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 воспитании личности, формирует вектор культурно–ценностных ориентаций младшего школьника в соответствии с отечественными традициями духовности и нравственности. 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lastRenderedPageBreak/>
        <w:t>Природа как одна из важнейших основ здоровой и гармоничной жизни человека и общества.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Человечество как многообразие народов, культур, религий.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Международное сотрудничество как основа мира на Земле.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ЗОЖ в единстве составляющих: здоровье физическое, психическое, духовно -  и социально – нравственное.</w:t>
      </w:r>
    </w:p>
    <w:p w:rsidR="00777511" w:rsidRPr="00777511" w:rsidRDefault="00777511" w:rsidP="0077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77511" w:rsidRPr="00777511" w:rsidRDefault="00777511" w:rsidP="007775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87D" w:rsidRDefault="00777511" w:rsidP="007E38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77511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</w:t>
      </w:r>
    </w:p>
    <w:p w:rsidR="00777511" w:rsidRPr="007E387D" w:rsidRDefault="00777511" w:rsidP="007E38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77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proofErr w:type="spellStart"/>
      <w:r w:rsidRPr="0077751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7751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7751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является формирование следующих универсальных учебных действий (УУД):</w:t>
      </w:r>
    </w:p>
    <w:p w:rsidR="00777511" w:rsidRPr="00777511" w:rsidRDefault="00777511" w:rsidP="00777511">
      <w:pPr>
        <w:spacing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7751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 </w:t>
      </w:r>
    </w:p>
    <w:p w:rsidR="00777511" w:rsidRPr="00777511" w:rsidRDefault="00777511" w:rsidP="00777511">
      <w:pPr>
        <w:pStyle w:val="3"/>
        <w:numPr>
          <w:ilvl w:val="0"/>
          <w:numId w:val="31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оценивать</w:t>
      </w:r>
      <w:r w:rsidRPr="00777511">
        <w:rPr>
          <w:sz w:val="24"/>
          <w:szCs w:val="24"/>
        </w:rPr>
        <w:t xml:space="preserve"> </w:t>
      </w:r>
      <w:r w:rsidRPr="00777511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777511">
        <w:rPr>
          <w:b w:val="0"/>
          <w:bCs/>
          <w:sz w:val="24"/>
          <w:szCs w:val="24"/>
        </w:rPr>
        <w:t>можно</w:t>
      </w:r>
      <w:r w:rsidRPr="00777511">
        <w:rPr>
          <w:bCs/>
          <w:sz w:val="24"/>
          <w:szCs w:val="24"/>
        </w:rPr>
        <w:t xml:space="preserve">  </w:t>
      </w:r>
      <w:r w:rsidRPr="00777511">
        <w:rPr>
          <w:b w:val="0"/>
          <w:bCs/>
          <w:sz w:val="24"/>
          <w:szCs w:val="24"/>
        </w:rPr>
        <w:t>оценить</w:t>
      </w:r>
      <w:r w:rsidRPr="00777511">
        <w:rPr>
          <w:b w:val="0"/>
          <w:sz w:val="24"/>
          <w:szCs w:val="24"/>
        </w:rPr>
        <w:t xml:space="preserve"> как хорошие или плохие;</w:t>
      </w:r>
    </w:p>
    <w:p w:rsidR="00777511" w:rsidRPr="00777511" w:rsidRDefault="00777511" w:rsidP="00777511">
      <w:pPr>
        <w:pStyle w:val="3"/>
        <w:numPr>
          <w:ilvl w:val="0"/>
          <w:numId w:val="32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bCs/>
          <w:sz w:val="24"/>
          <w:szCs w:val="24"/>
        </w:rPr>
        <w:t>Обучающи</w:t>
      </w:r>
      <w:r w:rsidRPr="00777511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777511" w:rsidRPr="00777511" w:rsidRDefault="00777511" w:rsidP="00777511">
      <w:pPr>
        <w:pStyle w:val="3"/>
        <w:numPr>
          <w:ilvl w:val="0"/>
          <w:numId w:val="33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lastRenderedPageBreak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777511" w:rsidRPr="00777511" w:rsidRDefault="00777511" w:rsidP="00777511">
      <w:pPr>
        <w:pStyle w:val="3"/>
        <w:numPr>
          <w:ilvl w:val="0"/>
          <w:numId w:val="34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777511" w:rsidRPr="00777511" w:rsidRDefault="00777511" w:rsidP="00777511">
      <w:pPr>
        <w:pStyle w:val="3"/>
        <w:spacing w:before="0"/>
        <w:ind w:left="644"/>
        <w:jc w:val="both"/>
        <w:rPr>
          <w:b w:val="0"/>
          <w:sz w:val="24"/>
          <w:szCs w:val="24"/>
        </w:rPr>
      </w:pPr>
    </w:p>
    <w:p w:rsidR="00777511" w:rsidRPr="00777511" w:rsidRDefault="00777511" w:rsidP="00777511">
      <w:pPr>
        <w:pStyle w:val="3"/>
        <w:spacing w:before="0"/>
        <w:ind w:firstLine="284"/>
        <w:jc w:val="both"/>
        <w:rPr>
          <w:sz w:val="24"/>
          <w:szCs w:val="24"/>
        </w:rPr>
      </w:pPr>
      <w:r w:rsidRPr="00777511">
        <w:rPr>
          <w:sz w:val="24"/>
          <w:szCs w:val="24"/>
        </w:rPr>
        <w:t>Регулятивные УУД:</w:t>
      </w:r>
    </w:p>
    <w:p w:rsidR="00777511" w:rsidRPr="00777511" w:rsidRDefault="00777511" w:rsidP="00777511">
      <w:pPr>
        <w:pStyle w:val="3"/>
        <w:numPr>
          <w:ilvl w:val="0"/>
          <w:numId w:val="35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777511" w:rsidRPr="00777511" w:rsidRDefault="00777511" w:rsidP="00777511">
      <w:pPr>
        <w:pStyle w:val="3"/>
        <w:numPr>
          <w:ilvl w:val="0"/>
          <w:numId w:val="36"/>
        </w:numPr>
        <w:spacing w:before="0"/>
        <w:jc w:val="both"/>
        <w:rPr>
          <w:b w:val="0"/>
          <w:sz w:val="24"/>
          <w:szCs w:val="24"/>
        </w:rPr>
      </w:pPr>
      <w:proofErr w:type="gramStart"/>
      <w:r w:rsidRPr="00777511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777511">
        <w:rPr>
          <w:b w:val="0"/>
          <w:sz w:val="24"/>
          <w:szCs w:val="24"/>
        </w:rPr>
        <w:t xml:space="preserve"> и формулировать учебную проблему совместно с учителем (для этого в учебнике специально предусмотрен ряд уроков).</w:t>
      </w:r>
    </w:p>
    <w:p w:rsidR="00777511" w:rsidRPr="00777511" w:rsidRDefault="00777511" w:rsidP="00777511">
      <w:pPr>
        <w:pStyle w:val="3"/>
        <w:numPr>
          <w:ilvl w:val="0"/>
          <w:numId w:val="38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777511" w:rsidRPr="00777511" w:rsidRDefault="00777511" w:rsidP="00777511">
      <w:pPr>
        <w:pStyle w:val="3"/>
        <w:numPr>
          <w:ilvl w:val="0"/>
          <w:numId w:val="39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bCs/>
          <w:sz w:val="24"/>
          <w:szCs w:val="24"/>
        </w:rPr>
        <w:t>Обучающи</w:t>
      </w:r>
      <w:r w:rsidRPr="00777511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777511" w:rsidRPr="00777511" w:rsidRDefault="00777511" w:rsidP="00777511">
      <w:pPr>
        <w:pStyle w:val="3"/>
        <w:numPr>
          <w:ilvl w:val="0"/>
          <w:numId w:val="37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 xml:space="preserve">Учиться планировать учебную деятельность на уроке. </w:t>
      </w:r>
    </w:p>
    <w:p w:rsidR="00777511" w:rsidRPr="00777511" w:rsidRDefault="00777511" w:rsidP="00777511">
      <w:pPr>
        <w:pStyle w:val="3"/>
        <w:numPr>
          <w:ilvl w:val="0"/>
          <w:numId w:val="37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777511" w:rsidRPr="00777511" w:rsidRDefault="00777511" w:rsidP="00777511">
      <w:pPr>
        <w:pStyle w:val="3"/>
        <w:spacing w:before="0"/>
        <w:ind w:left="644"/>
        <w:jc w:val="both"/>
        <w:rPr>
          <w:b w:val="0"/>
          <w:sz w:val="24"/>
          <w:szCs w:val="24"/>
        </w:rPr>
      </w:pPr>
    </w:p>
    <w:p w:rsidR="00777511" w:rsidRPr="00777511" w:rsidRDefault="00777511" w:rsidP="00777511">
      <w:pPr>
        <w:pStyle w:val="3"/>
        <w:spacing w:before="0"/>
        <w:ind w:firstLine="284"/>
        <w:jc w:val="both"/>
        <w:rPr>
          <w:sz w:val="24"/>
          <w:szCs w:val="24"/>
        </w:rPr>
      </w:pPr>
      <w:r w:rsidRPr="00777511">
        <w:rPr>
          <w:sz w:val="24"/>
          <w:szCs w:val="24"/>
        </w:rPr>
        <w:t>Познавательные УУД:</w:t>
      </w:r>
    </w:p>
    <w:p w:rsidR="00777511" w:rsidRPr="00777511" w:rsidRDefault="00777511" w:rsidP="00777511">
      <w:pPr>
        <w:pStyle w:val="3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777511" w:rsidRPr="00777511" w:rsidRDefault="00777511" w:rsidP="00777511">
      <w:pPr>
        <w:pStyle w:val="3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777511" w:rsidRPr="00777511" w:rsidRDefault="00777511" w:rsidP="00777511">
      <w:pPr>
        <w:pStyle w:val="3"/>
        <w:numPr>
          <w:ilvl w:val="0"/>
          <w:numId w:val="42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777511">
        <w:rPr>
          <w:b w:val="0"/>
          <w:sz w:val="24"/>
          <w:szCs w:val="24"/>
        </w:rPr>
        <w:t>информацию</w:t>
      </w:r>
      <w:proofErr w:type="gramEnd"/>
      <w:r w:rsidRPr="00777511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bCs/>
          <w:sz w:val="24"/>
          <w:szCs w:val="24"/>
        </w:rPr>
        <w:t>Обучающи</w:t>
      </w:r>
      <w:r w:rsidRPr="00777511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777511" w:rsidRPr="00777511" w:rsidRDefault="00777511" w:rsidP="00777511">
      <w:pPr>
        <w:pStyle w:val="3"/>
        <w:numPr>
          <w:ilvl w:val="0"/>
          <w:numId w:val="43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77511" w:rsidRPr="00777511" w:rsidRDefault="00777511" w:rsidP="00777511">
      <w:pPr>
        <w:pStyle w:val="3"/>
        <w:numPr>
          <w:ilvl w:val="0"/>
          <w:numId w:val="44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777511" w:rsidRPr="00777511" w:rsidRDefault="00777511" w:rsidP="00777511">
      <w:pPr>
        <w:pStyle w:val="3"/>
        <w:spacing w:before="0"/>
        <w:ind w:left="644"/>
        <w:jc w:val="both"/>
        <w:rPr>
          <w:b w:val="0"/>
          <w:sz w:val="24"/>
          <w:szCs w:val="24"/>
        </w:rPr>
      </w:pPr>
    </w:p>
    <w:p w:rsidR="00777511" w:rsidRPr="00777511" w:rsidRDefault="00777511" w:rsidP="00777511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777511">
        <w:rPr>
          <w:sz w:val="24"/>
          <w:szCs w:val="24"/>
        </w:rPr>
        <w:t>Коммуникативные УУД</w:t>
      </w:r>
      <w:r w:rsidRPr="00777511">
        <w:rPr>
          <w:b w:val="0"/>
          <w:sz w:val="24"/>
          <w:szCs w:val="24"/>
        </w:rPr>
        <w:t>:</w:t>
      </w:r>
    </w:p>
    <w:p w:rsidR="00777511" w:rsidRPr="00777511" w:rsidRDefault="00777511" w:rsidP="00777511">
      <w:pPr>
        <w:pStyle w:val="3"/>
        <w:numPr>
          <w:ilvl w:val="0"/>
          <w:numId w:val="46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Слушать и понимать речь других.</w:t>
      </w:r>
    </w:p>
    <w:p w:rsidR="00777511" w:rsidRPr="00777511" w:rsidRDefault="00777511" w:rsidP="00777511">
      <w:pPr>
        <w:pStyle w:val="3"/>
        <w:numPr>
          <w:ilvl w:val="0"/>
          <w:numId w:val="47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Выразительно читать и пересказывать текст.</w:t>
      </w:r>
    </w:p>
    <w:p w:rsidR="00777511" w:rsidRPr="00777511" w:rsidRDefault="00777511" w:rsidP="00777511">
      <w:pPr>
        <w:pStyle w:val="3"/>
        <w:numPr>
          <w:ilvl w:val="0"/>
          <w:numId w:val="48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 xml:space="preserve">Вступать в беседу на уроке и в жизни. </w:t>
      </w:r>
    </w:p>
    <w:p w:rsidR="00777511" w:rsidRPr="00777511" w:rsidRDefault="00777511" w:rsidP="00777511">
      <w:pPr>
        <w:pStyle w:val="3"/>
        <w:numPr>
          <w:ilvl w:val="0"/>
          <w:numId w:val="49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777511" w:rsidRPr="00777511" w:rsidRDefault="00777511" w:rsidP="00777511">
      <w:pPr>
        <w:pStyle w:val="3"/>
        <w:numPr>
          <w:ilvl w:val="0"/>
          <w:numId w:val="50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bCs/>
          <w:sz w:val="24"/>
          <w:szCs w:val="24"/>
        </w:rPr>
        <w:t>Обучающи</w:t>
      </w:r>
      <w:r w:rsidRPr="00777511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777511" w:rsidRPr="00777511" w:rsidRDefault="00777511" w:rsidP="00777511">
      <w:pPr>
        <w:pStyle w:val="3"/>
        <w:numPr>
          <w:ilvl w:val="0"/>
          <w:numId w:val="45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lastRenderedPageBreak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77511" w:rsidRPr="00777511" w:rsidRDefault="00777511" w:rsidP="00777511">
      <w:pPr>
        <w:pStyle w:val="3"/>
        <w:numPr>
          <w:ilvl w:val="0"/>
          <w:numId w:val="48"/>
        </w:numPr>
        <w:spacing w:before="0"/>
        <w:jc w:val="both"/>
        <w:rPr>
          <w:b w:val="0"/>
          <w:sz w:val="24"/>
          <w:szCs w:val="24"/>
        </w:rPr>
      </w:pPr>
      <w:r w:rsidRPr="00777511">
        <w:rPr>
          <w:b w:val="0"/>
          <w:sz w:val="24"/>
          <w:szCs w:val="24"/>
        </w:rPr>
        <w:t xml:space="preserve">Вступать в беседу на уроке и в жизни. </w:t>
      </w:r>
    </w:p>
    <w:p w:rsidR="00777511" w:rsidRPr="00777511" w:rsidRDefault="00777511" w:rsidP="0077751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7751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умений. 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11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Pr="00777511">
        <w:rPr>
          <w:rFonts w:ascii="Times New Roman" w:hAnsi="Times New Roman" w:cs="Times New Roman"/>
          <w:b/>
          <w:bCs/>
          <w:sz w:val="24"/>
          <w:szCs w:val="24"/>
        </w:rPr>
        <w:t>изучения раздела «Человек и природа</w:t>
      </w:r>
      <w:r w:rsidRPr="00777511">
        <w:rPr>
          <w:rFonts w:ascii="Times New Roman" w:hAnsi="Times New Roman" w:cs="Times New Roman"/>
          <w:bCs/>
          <w:sz w:val="24"/>
          <w:szCs w:val="24"/>
        </w:rPr>
        <w:t>» обучающиеся научатся: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характеризовать особенности звезд и планет на примере Солнца и Земли;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обнаруживать и приводить примеры взаимосвязей между живой и неживой природой (например, влияние Солнца – источника тепла и света </w:t>
      </w:r>
      <w:r w:rsidRPr="00777511">
        <w:rPr>
          <w:rFonts w:ascii="Times New Roman" w:hAnsi="Times New Roman" w:cs="Times New Roman"/>
          <w:sz w:val="24"/>
          <w:szCs w:val="24"/>
        </w:rPr>
        <w:sym w:font="Symbol" w:char="002D"/>
      </w:r>
      <w:r w:rsidRPr="00777511">
        <w:rPr>
          <w:rFonts w:ascii="Times New Roman" w:hAnsi="Times New Roman" w:cs="Times New Roman"/>
          <w:sz w:val="24"/>
          <w:szCs w:val="24"/>
        </w:rPr>
        <w:t xml:space="preserve"> на смену времен года, растительный и животный мир); 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объяснять (характеризовать) движение Земли относительно Солнца и его связь со сменой дня и ночи, времен года; 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демонстрировать связь между сменой дня и ночи, временем года и движением Земли вокруг своей оси и вокруг Солнца  на моделях;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сравнивать внешний вид </w:t>
      </w:r>
      <w:r w:rsidRPr="00777511">
        <w:rPr>
          <w:rFonts w:ascii="Times New Roman" w:hAnsi="Times New Roman" w:cs="Times New Roman"/>
          <w:bCs/>
          <w:sz w:val="24"/>
          <w:szCs w:val="24"/>
        </w:rPr>
        <w:t>и</w:t>
      </w:r>
      <w:r w:rsidRPr="00777511">
        <w:rPr>
          <w:rFonts w:ascii="Times New Roman" w:hAnsi="Times New Roman" w:cs="Times New Roman"/>
          <w:sz w:val="24"/>
          <w:szCs w:val="24"/>
        </w:rPr>
        <w:t xml:space="preserve"> характерные особенности насекомых, рыб, птиц, млекопитающих;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группировать (классифицировать) объекты природы по признакам: насекомые–рыбы–птицы–земноводные–пресмыкающиеся–млекопитающие (животные); 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сравнивать характерные для животных способы питания, размножения, защиты, заботы о потомстве; 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называть признаки, отличающие  домашних животных 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диких; 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 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группировать (классифицировать) объекты природы по признакам: 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>культурные–дикорастущие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растения, однолетние–двулетние–многолетние растения; цветковые–хвойные–папоротники, мхи, водоросли; выделять их отличия;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характеризовать роль грибов в природе и жизни людей;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наблюдать и делать выводы по изучению свойств воздуха, характеризовать свойства воздуха;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на основе опытных исследований и наблюдений выявлять условия, необходимые для жизни растений;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выращивать растения в группе (из семян, клубней, листа, побегов);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использовать оглавление, словарь и тексты учебника и хрестоматии, интернет для поиска необходимой информации;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своего края, занесенных в Красную книгу России;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(соблюдения режима дня, личной гигиены, правильного питания);</w:t>
      </w:r>
    </w:p>
    <w:p w:rsidR="00777511" w:rsidRPr="00777511" w:rsidRDefault="00777511" w:rsidP="007775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777511" w:rsidRPr="00777511" w:rsidRDefault="00777511" w:rsidP="007775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доклады и обсуждать полученные сведения;</w:t>
      </w:r>
    </w:p>
    <w:p w:rsidR="00777511" w:rsidRPr="00777511" w:rsidRDefault="00777511" w:rsidP="007775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осознать ценность природы и необходимость нести ответственность за ее сохранение;</w:t>
      </w:r>
    </w:p>
    <w:p w:rsidR="00777511" w:rsidRPr="00777511" w:rsidRDefault="00777511" w:rsidP="007775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соблюдать правила экологического поведения в природе (не оставлять после себя мусор; бережно относиться к растениям, детенышам диких животных); </w:t>
      </w:r>
    </w:p>
    <w:p w:rsidR="00777511" w:rsidRPr="00777511" w:rsidRDefault="00777511" w:rsidP="007775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777511" w:rsidRPr="00777511" w:rsidRDefault="00777511" w:rsidP="007775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11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Pr="00777511">
        <w:rPr>
          <w:rFonts w:ascii="Times New Roman" w:hAnsi="Times New Roman" w:cs="Times New Roman"/>
          <w:b/>
          <w:bCs/>
          <w:sz w:val="24"/>
          <w:szCs w:val="24"/>
        </w:rPr>
        <w:t>изучения раздела «Человек и общество</w:t>
      </w:r>
      <w:r w:rsidRPr="00777511">
        <w:rPr>
          <w:rFonts w:ascii="Times New Roman" w:hAnsi="Times New Roman" w:cs="Times New Roman"/>
          <w:bCs/>
          <w:sz w:val="24"/>
          <w:szCs w:val="24"/>
        </w:rPr>
        <w:t>» обучающиеся научатся: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оценивать характер взаимоотношений в семье, в классном и школьном коллективах;</w:t>
      </w:r>
    </w:p>
    <w:p w:rsidR="00777511" w:rsidRPr="00777511" w:rsidRDefault="00777511" w:rsidP="00777511">
      <w:pPr>
        <w:numPr>
          <w:ilvl w:val="0"/>
          <w:numId w:val="9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называть профессии взрослых и оценивать важность каждой из них;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России (на пограничных знаках, денежных знаках и пр.);</w:t>
      </w:r>
    </w:p>
    <w:p w:rsidR="00777511" w:rsidRPr="00777511" w:rsidRDefault="00777511" w:rsidP="00777511">
      <w:pPr>
        <w:numPr>
          <w:ilvl w:val="0"/>
          <w:numId w:val="9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описывать достопримечательности Московского Кремля; 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(словари учебника и хрестоматии по окружающему миру);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работать с оглавлением учебника: находить нужную информацию о достопримечательностях Москвы (Московского Кремля), праздничных днях России (День Победы, День Конституции России).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proofErr w:type="gramEnd"/>
      <w:r w:rsidRPr="00777511">
        <w:rPr>
          <w:rFonts w:ascii="Times New Roman" w:hAnsi="Times New Roman" w:cs="Times New Roman"/>
          <w:bCs/>
          <w:iCs/>
          <w:sz w:val="24"/>
          <w:szCs w:val="24"/>
        </w:rPr>
        <w:t xml:space="preserve"> получат возможность научиться: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различать прошлое, настоящее и будущее, соотносить исторические события с датами на примере истории Московского Кремля;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 xml:space="preserve">проявлять уважение к правам и обязанностям каждого гражданина страны, </w:t>
      </w:r>
      <w:proofErr w:type="gramStart"/>
      <w:r w:rsidRPr="00777511">
        <w:rPr>
          <w:rFonts w:ascii="Times New Roman" w:hAnsi="Times New Roman" w:cs="Times New Roman"/>
          <w:iCs/>
          <w:sz w:val="24"/>
          <w:szCs w:val="24"/>
        </w:rPr>
        <w:t>записанных</w:t>
      </w:r>
      <w:proofErr w:type="gram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в Конституции; 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использовать дополнительные источники информации (словарь учебника), находить факты в интернете (</w:t>
      </w:r>
      <w:proofErr w:type="spellStart"/>
      <w:proofErr w:type="gramStart"/>
      <w:r w:rsidRPr="00777511">
        <w:rPr>
          <w:rFonts w:ascii="Times New Roman" w:hAnsi="Times New Roman" w:cs="Times New Roman"/>
          <w:iCs/>
          <w:sz w:val="24"/>
          <w:szCs w:val="24"/>
        </w:rPr>
        <w:t>интернет-адреса</w:t>
      </w:r>
      <w:proofErr w:type="spellEnd"/>
      <w:proofErr w:type="gramEnd"/>
      <w:r w:rsidRPr="00777511">
        <w:rPr>
          <w:rFonts w:ascii="Times New Roman" w:hAnsi="Times New Roman" w:cs="Times New Roman"/>
          <w:iCs/>
          <w:sz w:val="24"/>
          <w:szCs w:val="24"/>
        </w:rPr>
        <w:t xml:space="preserve"> даны в учебнике по темам «История Московского Кремля» и «Твоя безопасность»);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777511" w:rsidRPr="00777511" w:rsidRDefault="00777511" w:rsidP="007775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11">
        <w:rPr>
          <w:rFonts w:ascii="Times New Roman" w:hAnsi="Times New Roman" w:cs="Times New Roman"/>
          <w:iCs/>
          <w:sz w:val="24"/>
          <w:szCs w:val="24"/>
        </w:rPr>
        <w:t>оценивать характер взаимоотношений в семье, в классном и школьном коллективах.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11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Pr="00777511">
        <w:rPr>
          <w:rFonts w:ascii="Times New Roman" w:hAnsi="Times New Roman" w:cs="Times New Roman"/>
          <w:b/>
          <w:bCs/>
          <w:sz w:val="24"/>
          <w:szCs w:val="24"/>
        </w:rPr>
        <w:t>изучения раздела «Правила безопасного поведения</w:t>
      </w:r>
      <w:r w:rsidRPr="00777511">
        <w:rPr>
          <w:rFonts w:ascii="Times New Roman" w:hAnsi="Times New Roman" w:cs="Times New Roman"/>
          <w:bCs/>
          <w:sz w:val="24"/>
          <w:szCs w:val="24"/>
        </w:rPr>
        <w:t>» обучающиеся научатся:</w:t>
      </w:r>
    </w:p>
    <w:p w:rsidR="00777511" w:rsidRPr="00777511" w:rsidRDefault="00777511" w:rsidP="007775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понимать необходимость соблюдения режима дня и питания, правил личной гигиены;</w:t>
      </w:r>
    </w:p>
    <w:p w:rsidR="00777511" w:rsidRPr="00777511" w:rsidRDefault="00777511" w:rsidP="007775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на улице и в быту, в природе;</w:t>
      </w:r>
    </w:p>
    <w:p w:rsidR="00777511" w:rsidRPr="00777511" w:rsidRDefault="00777511" w:rsidP="007775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lastRenderedPageBreak/>
        <w:t>пользоваться простыми навыками самоконтроля и саморегулирования своего самочувствия при простудных заболеваниях;</w:t>
      </w:r>
    </w:p>
    <w:p w:rsidR="00777511" w:rsidRPr="00777511" w:rsidRDefault="00777511" w:rsidP="007775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работать с оглавлением учебника: находить нужную информацию о правилах безопасного поведения.</w:t>
      </w:r>
    </w:p>
    <w:p w:rsidR="00777511" w:rsidRPr="00777511" w:rsidRDefault="00777511" w:rsidP="007775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7511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777511">
        <w:rPr>
          <w:rFonts w:ascii="Times New Roman" w:hAnsi="Times New Roman" w:cs="Times New Roman"/>
          <w:bCs/>
          <w:sz w:val="24"/>
          <w:szCs w:val="24"/>
        </w:rPr>
        <w:t xml:space="preserve"> получат возможность научиться:</w:t>
      </w:r>
    </w:p>
    <w:p w:rsidR="00777511" w:rsidRPr="00777511" w:rsidRDefault="00777511" w:rsidP="007775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 </w:t>
      </w:r>
    </w:p>
    <w:p w:rsidR="00777511" w:rsidRPr="00777511" w:rsidRDefault="00777511" w:rsidP="007775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быту;</w:t>
      </w:r>
    </w:p>
    <w:p w:rsidR="00777511" w:rsidRPr="00777511" w:rsidRDefault="00777511" w:rsidP="007775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природе.</w:t>
      </w:r>
    </w:p>
    <w:p w:rsidR="00737064" w:rsidRPr="00737064" w:rsidRDefault="00737064" w:rsidP="00737064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064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737064" w:rsidRPr="00737064" w:rsidRDefault="00737064" w:rsidP="00737064">
      <w:pPr>
        <w:pStyle w:val="a5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064">
        <w:rPr>
          <w:rFonts w:ascii="Times New Roman" w:hAnsi="Times New Roman" w:cs="Times New Roman"/>
          <w:b/>
          <w:bCs/>
          <w:sz w:val="24"/>
          <w:szCs w:val="24"/>
        </w:rPr>
        <w:t>к уровню подготовки учащихся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064">
        <w:rPr>
          <w:rFonts w:ascii="Times New Roman" w:hAnsi="Times New Roman" w:cs="Times New Roman"/>
          <w:i/>
          <w:iCs/>
          <w:sz w:val="24"/>
          <w:szCs w:val="24"/>
        </w:rPr>
        <w:t xml:space="preserve">К концу второго года обучения учащиеся должны 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различие между наблюдением и опытом как разными способами получения ответов на вопросы об окружающем мире;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название нашей планеты;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форму Земли;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глобус – модель Земли, ось Земли – воображаемая линия;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смена дня и ночи – следствие вращения Земли вокруг Солнца;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Солнце – ближайшая к Земле звезда;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общие условия, необходимые для жизни живых организмов;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основные, легко определяемые свойства воздуха и воды;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разнообразие жизненных форм растений (деревья, кустарники, травы) и грибов своей местности;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группы растений по их характерным признакам (цветковые растения, хвойные растения, папоротники, мхи, водоросли);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дикорастущие и культурные растения своей местности;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сельскохозяйственные растения своей местности;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названия растений Красной книги (не менее 2–3);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группы животных по их характерным признакам (насекомые, рыбы, земноводные, пресмыкающиеся, птицы, млекопитающие);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об особенностях диких и домашних животных;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названия животных Красной книги России (не менее 2–3);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о значении природы для здоровья и жизни человека;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об отдельных видах труда, связанных с природой; о значении этого труда;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средства сохранения и укрепления здоровья человека (личная гигиена, режим труда и отдыха, физкультура);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фамилии, имена и отчества членов своей семьи, включая старшее поколение;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основные права ребенка (право на жилье, обучение, лечение, защиту от насилия старших);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названия государственных праздников, дни памятных дат (День Конституции, День Победы, День защитника Отечества);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lastRenderedPageBreak/>
        <w:t>– название родной страны, ее столицы; региона, где живут учащиеся, родного города (села);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государственную символику России;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правила безопасного поведения в природе;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работать с оглавлением и справочниками учебника;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различать объекты неживой и живой природы;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устанавливать связи между сезонными изменениями в неживой и живой природе;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раскрывать особенности внешнего вида и жизни растений;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называть растения своего края, внесенные в Красную книгу России (не менее 2–3);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приводить примеры животных (насекомых, рыбы, птицы, звери), не менее 2–3 представителей каждой группы;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раскрывать особенности внешнего вида и жизни животных;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называть животных своего края, занесенных в Красную книгу России;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называть своих ближайших родственников;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описать портрет своего друга;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 приводить простейшие опыты;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выполнять простейшие инструкции и несложные алгоритмы, оформленные в письменном виде;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работать в группе (умение договариваться, распределять работу, получать общий результат, оценивать личный вклад);</w:t>
      </w:r>
    </w:p>
    <w:p w:rsidR="00737064" w:rsidRPr="00737064" w:rsidRDefault="00737064" w:rsidP="007370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4">
        <w:rPr>
          <w:rFonts w:ascii="Times New Roman" w:hAnsi="Times New Roman" w:cs="Times New Roman"/>
          <w:sz w:val="24"/>
          <w:szCs w:val="24"/>
        </w:rPr>
        <w:t>– описывать изученные события из истории Отечества (история Московского Кремля, Великая Отечественная война).</w:t>
      </w:r>
    </w:p>
    <w:p w:rsidR="00737064" w:rsidRDefault="00737064" w:rsidP="0073706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64" w:rsidRDefault="00737064" w:rsidP="0073706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с примерным распределением часов по разделам:</w:t>
      </w:r>
    </w:p>
    <w:p w:rsid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737064" w:rsidRPr="00E76009" w:rsidRDefault="00737064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>Источники информации об окружающем нас мире. Где  и как найти от</w:t>
      </w:r>
      <w:r w:rsidR="00E76009">
        <w:rPr>
          <w:rFonts w:ascii="Times New Roman" w:hAnsi="Times New Roman" w:cs="Times New Roman"/>
          <w:b/>
          <w:sz w:val="24"/>
          <w:szCs w:val="24"/>
        </w:rPr>
        <w:t xml:space="preserve">веты на вопросы         </w:t>
      </w:r>
      <w:r w:rsidRPr="00E76009">
        <w:rPr>
          <w:rFonts w:ascii="Times New Roman" w:hAnsi="Times New Roman" w:cs="Times New Roman"/>
          <w:b/>
          <w:sz w:val="24"/>
          <w:szCs w:val="24"/>
        </w:rPr>
        <w:t>6 часов</w:t>
      </w:r>
    </w:p>
    <w:p w:rsidR="00737064" w:rsidRPr="00E76009" w:rsidRDefault="00737064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>Планеты и звезды.                                                                                                                                       5 часов</w:t>
      </w:r>
    </w:p>
    <w:p w:rsidR="00737064" w:rsidRPr="00E76009" w:rsidRDefault="00737064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 xml:space="preserve">Неживая и живая природа Земли.                                                                              </w:t>
      </w:r>
      <w:r w:rsidR="00E7600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7600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737064" w:rsidRPr="00E76009" w:rsidRDefault="00737064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>Свойства воды и воздуха.                                                                                                                           4 часа</w:t>
      </w:r>
    </w:p>
    <w:p w:rsidR="00737064" w:rsidRPr="00E76009" w:rsidRDefault="00737064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>Солнце</w:t>
      </w:r>
      <w:proofErr w:type="gramStart"/>
      <w:r w:rsidRPr="00E7600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76009">
        <w:rPr>
          <w:rFonts w:ascii="Times New Roman" w:hAnsi="Times New Roman" w:cs="Times New Roman"/>
          <w:b/>
          <w:sz w:val="24"/>
          <w:szCs w:val="24"/>
        </w:rPr>
        <w:t xml:space="preserve"> воздух, вода и … растения.                                                                           </w:t>
      </w:r>
      <w:r w:rsidR="00E7600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76009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>Разнообразие растений.                                                                                                                               4 часа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 xml:space="preserve">Культурные растения. Продолжительность жизни растений.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76009"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 xml:space="preserve">Грибы.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6009">
        <w:rPr>
          <w:rFonts w:ascii="Times New Roman" w:hAnsi="Times New Roman" w:cs="Times New Roman"/>
          <w:b/>
          <w:sz w:val="24"/>
          <w:szCs w:val="24"/>
        </w:rPr>
        <w:t xml:space="preserve">   3 часа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 xml:space="preserve">Животные.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6009"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 xml:space="preserve">Человек и животные.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009">
        <w:rPr>
          <w:rFonts w:ascii="Times New Roman" w:hAnsi="Times New Roman" w:cs="Times New Roman"/>
          <w:b/>
          <w:sz w:val="24"/>
          <w:szCs w:val="24"/>
        </w:rPr>
        <w:t xml:space="preserve"> 6 часов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>Человек разумный – часть природы.                                                                                                        6 часов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уберечь себя от беды?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009">
        <w:rPr>
          <w:rFonts w:ascii="Times New Roman" w:hAnsi="Times New Roman" w:cs="Times New Roman"/>
          <w:b/>
          <w:sz w:val="24"/>
          <w:szCs w:val="24"/>
        </w:rPr>
        <w:t xml:space="preserve"> 5 часов</w:t>
      </w:r>
    </w:p>
    <w:p w:rsid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 xml:space="preserve">В родном краю.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6009">
        <w:rPr>
          <w:rFonts w:ascii="Times New Roman" w:hAnsi="Times New Roman" w:cs="Times New Roman"/>
          <w:b/>
          <w:sz w:val="24"/>
          <w:szCs w:val="24"/>
        </w:rPr>
        <w:t>7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76009" w:rsidRPr="00E76009" w:rsidRDefault="00E76009" w:rsidP="0073706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6009">
        <w:rPr>
          <w:rFonts w:ascii="Times New Roman" w:hAnsi="Times New Roman" w:cs="Times New Roman"/>
          <w:b/>
          <w:sz w:val="24"/>
          <w:szCs w:val="24"/>
        </w:rPr>
        <w:t xml:space="preserve">Всего: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76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6009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E76009" w:rsidRDefault="00E76009" w:rsidP="0073706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34F" w:rsidRPr="00777511" w:rsidRDefault="000E734F" w:rsidP="0073706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11">
        <w:rPr>
          <w:rFonts w:ascii="Times New Roman" w:hAnsi="Times New Roman" w:cs="Times New Roman"/>
          <w:b/>
          <w:sz w:val="24"/>
          <w:szCs w:val="24"/>
        </w:rPr>
        <w:t>Основным средством обучения являются следующие учебные издания:</w:t>
      </w:r>
    </w:p>
    <w:p w:rsidR="00E76009" w:rsidRDefault="00E76009" w:rsidP="000E73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734F" w:rsidRPr="00777511" w:rsidRDefault="000E734F" w:rsidP="000E73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1. </w:t>
      </w:r>
      <w:r w:rsidRPr="00777511">
        <w:rPr>
          <w:rFonts w:ascii="Times New Roman" w:hAnsi="Times New Roman" w:cs="Times New Roman"/>
          <w:i/>
          <w:iCs/>
          <w:sz w:val="24"/>
          <w:szCs w:val="24"/>
        </w:rPr>
        <w:t>Федотова, О. Н.</w:t>
      </w:r>
      <w:r w:rsidRPr="00777511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. : учебник : в 2 ч. / О. Н. Федотова, Г. В.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. </w:t>
      </w:r>
      <w:r w:rsidR="00777511" w:rsidRPr="00777511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="00777511" w:rsidRPr="00777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7511" w:rsidRPr="0077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511" w:rsidRPr="00777511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777511" w:rsidRPr="00777511">
        <w:rPr>
          <w:rFonts w:ascii="Times New Roman" w:hAnsi="Times New Roman" w:cs="Times New Roman"/>
          <w:sz w:val="24"/>
          <w:szCs w:val="24"/>
        </w:rPr>
        <w:t>/Учебник, 2012</w:t>
      </w:r>
      <w:r w:rsidRPr="00777511">
        <w:rPr>
          <w:rFonts w:ascii="Times New Roman" w:hAnsi="Times New Roman" w:cs="Times New Roman"/>
          <w:sz w:val="24"/>
          <w:szCs w:val="24"/>
        </w:rPr>
        <w:t>.</w:t>
      </w:r>
    </w:p>
    <w:p w:rsidR="000E734F" w:rsidRPr="00777511" w:rsidRDefault="000E734F" w:rsidP="000E73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2. </w:t>
      </w:r>
      <w:r w:rsidRPr="00777511">
        <w:rPr>
          <w:rFonts w:ascii="Times New Roman" w:hAnsi="Times New Roman" w:cs="Times New Roman"/>
          <w:i/>
          <w:iCs/>
          <w:sz w:val="24"/>
          <w:szCs w:val="24"/>
        </w:rPr>
        <w:t>Федотова, О. Н.</w:t>
      </w:r>
      <w:r w:rsidRPr="00777511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. : тетрадь для самостоятельной работы № 1, 2 / О. Н. Федотова, Г. В.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>/Учеб</w:t>
      </w:r>
      <w:r w:rsidR="00777511" w:rsidRPr="00777511">
        <w:rPr>
          <w:rFonts w:ascii="Times New Roman" w:hAnsi="Times New Roman" w:cs="Times New Roman"/>
          <w:sz w:val="24"/>
          <w:szCs w:val="24"/>
        </w:rPr>
        <w:t>ник, 2012</w:t>
      </w:r>
      <w:r w:rsidRPr="00777511">
        <w:rPr>
          <w:rFonts w:ascii="Times New Roman" w:hAnsi="Times New Roman" w:cs="Times New Roman"/>
          <w:sz w:val="24"/>
          <w:szCs w:val="24"/>
        </w:rPr>
        <w:t>.</w:t>
      </w:r>
    </w:p>
    <w:p w:rsidR="000E734F" w:rsidRPr="00777511" w:rsidRDefault="000E734F" w:rsidP="000E73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>3. </w:t>
      </w:r>
      <w:r w:rsidRPr="00777511">
        <w:rPr>
          <w:rFonts w:ascii="Times New Roman" w:hAnsi="Times New Roman" w:cs="Times New Roman"/>
          <w:i/>
          <w:iCs/>
          <w:sz w:val="24"/>
          <w:szCs w:val="24"/>
        </w:rPr>
        <w:t>Федотова, О. Н.</w:t>
      </w:r>
      <w:r w:rsidRPr="00777511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. : хрестоматия / О. Н. Федотова, Г. В.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777511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777511">
        <w:rPr>
          <w:rFonts w:ascii="Times New Roman" w:hAnsi="Times New Roman" w:cs="Times New Roman"/>
          <w:sz w:val="24"/>
          <w:szCs w:val="24"/>
        </w:rPr>
        <w:t xml:space="preserve">. </w:t>
      </w:r>
      <w:r w:rsidR="00777511" w:rsidRPr="00777511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="00777511" w:rsidRPr="00777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7511" w:rsidRPr="0077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511" w:rsidRPr="00777511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777511" w:rsidRPr="00777511">
        <w:rPr>
          <w:rFonts w:ascii="Times New Roman" w:hAnsi="Times New Roman" w:cs="Times New Roman"/>
          <w:sz w:val="24"/>
          <w:szCs w:val="24"/>
        </w:rPr>
        <w:t>/Учебник, 2012</w:t>
      </w:r>
      <w:r w:rsidRPr="00777511">
        <w:rPr>
          <w:rFonts w:ascii="Times New Roman" w:hAnsi="Times New Roman" w:cs="Times New Roman"/>
          <w:sz w:val="24"/>
          <w:szCs w:val="24"/>
        </w:rPr>
        <w:t>.</w:t>
      </w:r>
    </w:p>
    <w:p w:rsidR="000E734F" w:rsidRPr="00777511" w:rsidRDefault="000E734F" w:rsidP="000E73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4. </w:t>
      </w:r>
      <w:r w:rsidRPr="00777511">
        <w:rPr>
          <w:rFonts w:ascii="Times New Roman" w:hAnsi="Times New Roman" w:cs="Times New Roman"/>
          <w:i/>
          <w:iCs/>
          <w:sz w:val="24"/>
          <w:szCs w:val="24"/>
        </w:rPr>
        <w:t>Биологический</w:t>
      </w:r>
      <w:r w:rsidRPr="00777511">
        <w:rPr>
          <w:rFonts w:ascii="Times New Roman" w:hAnsi="Times New Roman" w:cs="Times New Roman"/>
          <w:sz w:val="24"/>
          <w:szCs w:val="24"/>
        </w:rPr>
        <w:t xml:space="preserve"> энциклопедический словарь. – М.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Советская энциклопедия, 1986.</w:t>
      </w:r>
    </w:p>
    <w:p w:rsidR="000E734F" w:rsidRPr="00777511" w:rsidRDefault="000E734F" w:rsidP="000E73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511">
        <w:rPr>
          <w:rFonts w:ascii="Times New Roman" w:hAnsi="Times New Roman" w:cs="Times New Roman"/>
          <w:sz w:val="24"/>
          <w:szCs w:val="24"/>
        </w:rPr>
        <w:t xml:space="preserve">5. </w:t>
      </w:r>
      <w:r w:rsidRPr="00777511">
        <w:rPr>
          <w:rFonts w:ascii="Times New Roman" w:hAnsi="Times New Roman" w:cs="Times New Roman"/>
          <w:i/>
          <w:iCs/>
          <w:sz w:val="24"/>
          <w:szCs w:val="24"/>
        </w:rPr>
        <w:t>С любовью</w:t>
      </w:r>
      <w:r w:rsidRPr="00777511">
        <w:rPr>
          <w:rFonts w:ascii="Times New Roman" w:hAnsi="Times New Roman" w:cs="Times New Roman"/>
          <w:sz w:val="24"/>
          <w:szCs w:val="24"/>
        </w:rPr>
        <w:t xml:space="preserve"> к природе: хрестоматия / под редакцией И. Д. Зверева. – М.</w:t>
      </w:r>
      <w:proofErr w:type="gramStart"/>
      <w:r w:rsidRPr="0077751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77511">
        <w:rPr>
          <w:rFonts w:ascii="Times New Roman" w:hAnsi="Times New Roman" w:cs="Times New Roman"/>
          <w:sz w:val="24"/>
          <w:szCs w:val="24"/>
        </w:rPr>
        <w:t xml:space="preserve"> Педагогика, 1986.</w:t>
      </w:r>
    </w:p>
    <w:p w:rsidR="000E734F" w:rsidRDefault="000E734F" w:rsidP="000E734F">
      <w:pPr>
        <w:autoSpaceDE w:val="0"/>
        <w:autoSpaceDN w:val="0"/>
        <w:adjustRightInd w:val="0"/>
        <w:spacing w:after="0" w:line="264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0E734F" w:rsidRDefault="000E734F"/>
    <w:p w:rsidR="000E734F" w:rsidRDefault="000E734F"/>
    <w:p w:rsidR="000E734F" w:rsidRPr="0050549D" w:rsidRDefault="000E734F" w:rsidP="0050549D">
      <w:pPr>
        <w:jc w:val="center"/>
        <w:rPr>
          <w:b/>
          <w:sz w:val="28"/>
          <w:szCs w:val="28"/>
        </w:rPr>
      </w:pPr>
    </w:p>
    <w:p w:rsidR="0050549D" w:rsidRDefault="0050549D" w:rsidP="0050549D">
      <w:pPr>
        <w:jc w:val="center"/>
        <w:rPr>
          <w:b/>
          <w:sz w:val="28"/>
          <w:szCs w:val="28"/>
        </w:rPr>
      </w:pPr>
    </w:p>
    <w:p w:rsidR="0050549D" w:rsidRDefault="0050549D" w:rsidP="0050549D">
      <w:pPr>
        <w:jc w:val="center"/>
        <w:rPr>
          <w:b/>
          <w:sz w:val="28"/>
          <w:szCs w:val="28"/>
        </w:rPr>
      </w:pPr>
    </w:p>
    <w:p w:rsidR="00E76009" w:rsidRDefault="00E76009" w:rsidP="0050549D">
      <w:pPr>
        <w:jc w:val="center"/>
        <w:rPr>
          <w:b/>
          <w:sz w:val="28"/>
          <w:szCs w:val="28"/>
        </w:rPr>
      </w:pPr>
    </w:p>
    <w:p w:rsidR="00E76009" w:rsidRDefault="00E76009" w:rsidP="0050549D">
      <w:pPr>
        <w:jc w:val="center"/>
        <w:rPr>
          <w:b/>
          <w:sz w:val="28"/>
          <w:szCs w:val="28"/>
        </w:rPr>
      </w:pPr>
    </w:p>
    <w:p w:rsidR="007E387D" w:rsidRDefault="007E387D" w:rsidP="0050549D">
      <w:pPr>
        <w:jc w:val="center"/>
        <w:rPr>
          <w:b/>
          <w:sz w:val="28"/>
          <w:szCs w:val="28"/>
        </w:rPr>
      </w:pPr>
    </w:p>
    <w:p w:rsidR="007E387D" w:rsidRDefault="007E387D" w:rsidP="0050549D">
      <w:pPr>
        <w:jc w:val="center"/>
        <w:rPr>
          <w:b/>
          <w:sz w:val="28"/>
          <w:szCs w:val="28"/>
        </w:rPr>
      </w:pPr>
    </w:p>
    <w:p w:rsidR="007E387D" w:rsidRDefault="007E387D" w:rsidP="0050549D">
      <w:pPr>
        <w:jc w:val="center"/>
        <w:rPr>
          <w:b/>
          <w:sz w:val="28"/>
          <w:szCs w:val="28"/>
        </w:rPr>
      </w:pPr>
    </w:p>
    <w:p w:rsidR="000E734F" w:rsidRPr="0050549D" w:rsidRDefault="0050549D" w:rsidP="0050549D">
      <w:pPr>
        <w:jc w:val="center"/>
        <w:rPr>
          <w:b/>
          <w:sz w:val="28"/>
          <w:szCs w:val="28"/>
        </w:rPr>
      </w:pPr>
      <w:r w:rsidRPr="0050549D">
        <w:rPr>
          <w:b/>
          <w:sz w:val="28"/>
          <w:szCs w:val="28"/>
        </w:rPr>
        <w:lastRenderedPageBreak/>
        <w:t>Календарно-тематический план по окружающему миру для обучающихся 2 класса «В»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5"/>
        <w:gridCol w:w="1796"/>
        <w:gridCol w:w="513"/>
        <w:gridCol w:w="1251"/>
        <w:gridCol w:w="1796"/>
        <w:gridCol w:w="3832"/>
        <w:gridCol w:w="1056"/>
        <w:gridCol w:w="1509"/>
        <w:gridCol w:w="996"/>
        <w:gridCol w:w="497"/>
        <w:gridCol w:w="559"/>
      </w:tblGrid>
      <w:tr w:rsidR="000E734F" w:rsidRPr="000E734F" w:rsidTr="0050549D">
        <w:trPr>
          <w:tblCellSpacing w:w="0" w:type="dxa"/>
          <w:jc w:val="center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205775422"/>
            <w:bookmarkEnd w:id="1"/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(форма и вид</w:t>
            </w:r>
            <w:proofErr w:type="gramEnd"/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обучающихся,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занятий)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  <w:proofErr w:type="gramStart"/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дополнительного (необязательного)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0E734F" w:rsidRPr="000E734F" w:rsidTr="0050549D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34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E734F" w:rsidRPr="000E734F" w:rsidTr="0050549D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 w:rsidTr="0050549D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 xml:space="preserve">Источники информации об окружающем нас мире. Где и как найти ответы на вопросы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</w:tr>
      <w:tr w:rsidR="000E734F" w:rsidRPr="000E734F" w:rsidTr="0050549D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Мир живой и неживой природы. Письмо экологов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школьникам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Взаимосвязь живой и неживой природы. Воздействие человека на природу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различие между наблюдением и опытом как разными способами получения ответов на вопросы об окружающем мире.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выделять отличительные признаки живой природы;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распределять объекты в группы по общим признакам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Фронтальный опрос. </w:t>
            </w:r>
            <w:r w:rsidRPr="000E734F">
              <w:rPr>
                <w:rFonts w:ascii="Times New Roman" w:hAnsi="Times New Roman" w:cs="Times New Roman"/>
              </w:rPr>
              <w:br/>
              <w:t xml:space="preserve">Работа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с раздаточным материалом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6–8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 w:rsidTr="0050549D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Мир живой и неживой природы. Мишины вопросы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Разнообразие природы. Наблюдения за телами живой и неживой природы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находить взаимосвязи живой и неживой природы;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узнавать растения и животных своей местности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Задания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9–10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 w:rsidTr="0050549D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Мир живой и неживой природы. Советы старших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Неживая и живая природа. Воздействие человека на природу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–</w:t>
            </w:r>
            <w:r w:rsidRPr="000E734F">
              <w:rPr>
                <w:rFonts w:ascii="Times New Roman" w:hAnsi="Times New Roman" w:cs="Times New Roman"/>
              </w:rPr>
              <w:t xml:space="preserve"> различать объекты неживой и живой природы;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работать с хрестоматией «Окружающий мир», энциклопедической и справочной литературой;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искать нужную информацию и находить ответы на свои вопросы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Фронтальный, индивидуальный опрос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11–12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13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Осенние работы на </w:t>
            </w:r>
            <w:proofErr w:type="gramStart"/>
            <w:r w:rsidRPr="000E734F">
              <w:rPr>
                <w:rFonts w:ascii="Times New Roman" w:hAnsi="Times New Roman" w:cs="Times New Roman"/>
              </w:rPr>
              <w:t>пришкольном</w:t>
            </w:r>
            <w:proofErr w:type="gramEnd"/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0E734F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Наблюдения явлений природы по сезонам года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устанавливать связи между сезонными изменениями в неживой и живой природе;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работать в группе (умение договариваться, распределять работу, получать общий результат, оценивать)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Фронтальный, индивидуальный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Подготовить рисунки 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 результатам экскурсии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Книги – наши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друзья. Ищем ответы на вопросы в учебнике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Разные источники информации, необходимой  для изучения географических и биологических объектов и явлений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0E734F">
              <w:rPr>
                <w:rFonts w:ascii="Times New Roman" w:hAnsi="Times New Roman" w:cs="Times New Roman"/>
              </w:rPr>
              <w:t>что такое оглавление, как ориентироваться по оглавлению в содержании учебника.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–</w:t>
            </w:r>
            <w:r w:rsidRPr="000E734F">
              <w:rPr>
                <w:rFonts w:ascii="Times New Roman" w:hAnsi="Times New Roman" w:cs="Times New Roman"/>
              </w:rPr>
              <w:t xml:space="preserve"> работать с книгой как с источником информации;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ориентироваться в словарях, словарных статьях;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находить ответы на свои вопросы </w:t>
            </w:r>
            <w:r w:rsidRPr="000E734F">
              <w:rPr>
                <w:rFonts w:ascii="Times New Roman" w:hAnsi="Times New Roman" w:cs="Times New Roman"/>
              </w:rPr>
              <w:br/>
              <w:t>с помощью словаря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13–15,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Опыт и наблюдение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Разные источники информации, необходимой для изучения географических и биологических объектов и явлений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понятия «опыт», «наблюдение»;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различие между наблюдением и опытом как разными способами получения ответов на вопросы об окружающем мире.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проводить опыты и наблюдения по плану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Индивидуальный опрос. Дидактическая  игра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Географические и биологические  объекты родного края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15–16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951"/>
        <w:gridCol w:w="437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Планеты и звезды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(5 часов)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Земля. Модель Земли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Форма и размеры Земли. Глобус. Северный и Южный полюсы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название нашей планеты;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форму Земли;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глобус – модель Земли;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ось Земли – воображаемая линия.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находить на глобусе Северный и Южный полюсы, экватор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Луна – спутник Земли. Лунные фазы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17–20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Почему на Земле день сменяется ночью?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Северное и Южное полушария. Суточное вращение Земли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особенности движения Земли вокруг своей оси;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что смена дня и ночи – следствие вращения Земли вокруг своей оси.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демонстрировать с помощью глобуса движение Земли вокруг своей оси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Компас. Стороны горизонта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20–23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Звезды и созвездия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Звезды, созвездия. Полярная звезда. Большая и Малая Медведицы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>, что Солнце – ближайшая к Земле звезда.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характеризовать звезды и планеты;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находить на небе известные небесные тела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Индивидуальный опрос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Ориентация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по звездам. </w:t>
            </w:r>
            <w:r w:rsidRPr="000E734F">
              <w:rPr>
                <w:rFonts w:ascii="Times New Roman" w:hAnsi="Times New Roman" w:cs="Times New Roman"/>
              </w:rPr>
              <w:br/>
              <w:t>Яркость звезд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23–28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Планеты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Планеты Солнечной системы. Планеты земной группы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E734F">
              <w:rPr>
                <w:rFonts w:ascii="Times New Roman" w:hAnsi="Times New Roman" w:cs="Times New Roman"/>
              </w:rPr>
              <w:t xml:space="preserve"> о планетах Солнечной системы.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как отличить планеты от звезд;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как можно отыскать планету на звездном небе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Разгадывание кроссворда; тест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Спутники планет. Естественные спутники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29–32.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Подготовить сообщения </w:t>
            </w:r>
            <w:r w:rsidRPr="000E734F">
              <w:rPr>
                <w:rFonts w:ascii="Times New Roman" w:hAnsi="Times New Roman" w:cs="Times New Roman"/>
              </w:rPr>
              <w:br/>
              <w:t xml:space="preserve">о Земле, Луне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13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Движение Земли вокруг Солнца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Годовое движение Земли. Високосный год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особенности движения Земли вокруг Солнца;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что смена времен года – следствие вращения Земли вокруг Солнца.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объяснять причину смены времен года;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демонстрировать с помощью глобуса движение Земли вокруг Солнца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Теллурий. Солнце – небесное тело. Погода, климат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33–34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Неживая и живая природа Земли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0E734F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0E734F">
              <w:rPr>
                <w:rFonts w:ascii="Times New Roman" w:hAnsi="Times New Roman" w:cs="Times New Roman"/>
              </w:rPr>
              <w:t xml:space="preserve"> живая и неживая природа?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Тела природы. Планета Земля и ее положение в Солнечной системе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общие условия, необходимые для жизни живых организмов.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сравнивать предметы живой и неживой природы;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планировать и проводить несложные опыты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Фронтальный, индивидуальный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Явления природы. Ветер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35–41.</w:t>
            </w:r>
            <w:r w:rsidRPr="000E734F">
              <w:rPr>
                <w:rFonts w:ascii="Times New Roman" w:hAnsi="Times New Roman" w:cs="Times New Roman"/>
              </w:rPr>
              <w:t xml:space="preserve"> Подобрать приметы о природе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Условия жизни на планете Земля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Природа как важнейшее условие жизни человека. Условия жизни на Земле: свет, тепло, воздух, вода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определение понятия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атмосфера</w:t>
            </w:r>
            <w:r w:rsidRPr="000E734F">
              <w:rPr>
                <w:rFonts w:ascii="Times New Roman" w:hAnsi="Times New Roman" w:cs="Times New Roman"/>
              </w:rPr>
              <w:t>, условия, необходимые для жизни на Земле.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объяснить, с помощью чего растения, грибы, животные Земли дышат, растут, размножаются, питаются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Фронтальный, индивидуальный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41–44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13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Свойства воздуха и воды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(4 часа)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Свойства воздуха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Вещества, смеси. Состав воздуха. Газообразные вещества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основные, легко определяемые свойства воздуха;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значение воздуха в природе.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проводить простейшие опыты;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фиксировать результаты и их анализ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Работа в парах,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оформление опытов в тетради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Окисление. Медленное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окисление. Дыхание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45–49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Кому и для чего нужна вода?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Состояние веществ: твердое, жидкое и газообразное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основные, легко определяемые свойства воды, как эти свойства человек использует в хозяйстве;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значение воды в природе;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ТБ и соблюдать правила поведения у воды.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проводить опыты с водой и фиксировать в таблице результаты своих наблюдений;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–</w:t>
            </w:r>
            <w:r w:rsidRPr="000E734F">
              <w:rPr>
                <w:rFonts w:ascii="Times New Roman" w:hAnsi="Times New Roman" w:cs="Times New Roman"/>
              </w:rPr>
              <w:t xml:space="preserve"> сравнивать свойства воды и воздуха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Электрические станции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(ТЭЦ, ГЭС, АЭС)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50–52.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Сообщения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 источниках воды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Вода и ее свойства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Круговорот воды в природе.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Три состояния воды</w:t>
            </w: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Теплопроводность воды. </w:t>
            </w:r>
            <w:r w:rsidRPr="000E734F">
              <w:rPr>
                <w:rFonts w:ascii="Times New Roman" w:hAnsi="Times New Roman" w:cs="Times New Roman"/>
              </w:rPr>
              <w:br/>
              <w:t>Вода – хороший растворитель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52–58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Обобщение </w:t>
            </w:r>
            <w:r w:rsidRPr="000E734F">
              <w:rPr>
                <w:rFonts w:ascii="Times New Roman" w:hAnsi="Times New Roman" w:cs="Times New Roman"/>
              </w:rPr>
              <w:br/>
              <w:t>по теме «Свойства воздуха и воды»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Свойства воздуха и воды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выполнять простейшие инструкции и несложные алгоритмы, оформленные в письменном виде;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работать в группе (умение договариваться, распределять работу, получать общий результат, оценивать)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59–60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982"/>
        <w:gridCol w:w="406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Солнце, воздух, вода и… растения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(4 часа)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Условия, необходимые для развития растений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Теневыносливые, светолюбивые растения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условия, необходимые для развития растений.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анализировать опыты;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формулировать выводы по результатам и фиксировать выводы в письменном виде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Проращивание семян овощных и цветковых растений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61–63.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Правила ухода за растениями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Корень, стебель и лист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Значение корня, стебля и листьев в жизни растений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различать части растений;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из своих наблюдений делать выводы о значении корня, стебля, цветка растения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Оформление заданий в таблицах, устный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Видоизменения частей растений и их функции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63–66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Питание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растений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Фотосинтез; почвенное питание; воздушное питание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использовать книгу как источник информации.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E734F">
              <w:rPr>
                <w:rFonts w:ascii="Times New Roman" w:hAnsi="Times New Roman" w:cs="Times New Roman"/>
              </w:rPr>
              <w:t xml:space="preserve"> о питании растений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Углеводы (сахар и крахмал)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67–70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Обобщение </w:t>
            </w:r>
            <w:r w:rsidRPr="000E734F">
              <w:rPr>
                <w:rFonts w:ascii="Times New Roman" w:hAnsi="Times New Roman" w:cs="Times New Roman"/>
              </w:rPr>
              <w:br/>
              <w:t xml:space="preserve">по теме «Солнце, воздух, вода </w:t>
            </w:r>
            <w:r w:rsidRPr="000E734F">
              <w:rPr>
                <w:rFonts w:ascii="Times New Roman" w:hAnsi="Times New Roman" w:cs="Times New Roman"/>
              </w:rPr>
              <w:br/>
              <w:t>и… растения»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знаний</w:t>
            </w:r>
            <w:r w:rsidR="0050549D">
              <w:rPr>
                <w:rFonts w:ascii="Times New Roman" w:hAnsi="Times New Roman" w:cs="Times New Roman"/>
              </w:rPr>
              <w:t>. Экскурсия.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Разнообразие растений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разнообразие жизненных форм растений (деревья, кустарники, травы) и грибов своей местности.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приводить примеры разнообразных жизненных форм растений (деревья, кустарники, травянистые растения)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71–72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996"/>
        <w:gridCol w:w="392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Разнообразие растений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(4 часа)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Цветковые и хвойные растения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Растения цветковые и нецветковые. Цветок – орган растения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группы растений по их характерным признакам (цветковые растения, хвойные растения, папоротники, мхи, водоросли)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Хвойные и лиственные растения степи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73–75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Папоротники,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мхи и водоросли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Разнообразие дикорастущих растений, места их обитания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группировать растения по их признакам и свойствам;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работать с научной литературой;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оформлять свои наблюдения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Устный опрос. Практическая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Лечебные и ядовитые растения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76–80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Красная книга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России. Правила поведения на природе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Растения,  находящиеся под угрозой исчезновения. Влияние деятельности человека на природу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названия растений Красной книги (не менее 2–3);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правила поведения в природе.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кратко характеризовать средства сохранения природы;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выполнять простейшие инструкции;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называть растения своего края, внесенные в Красную книгу России (не менее 2–3)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Красная книга родного края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81–85.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Конкурс на лучший экологический знак года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Обобщение </w:t>
            </w:r>
            <w:r w:rsidRPr="000E734F">
              <w:rPr>
                <w:rFonts w:ascii="Times New Roman" w:hAnsi="Times New Roman" w:cs="Times New Roman"/>
              </w:rPr>
              <w:br/>
              <w:t>по теме «Разнообразие растений»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Разнообразие растений. Дикорастущие и культурные растения родного края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группировать растения по их признакам и свойствам;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работать с научной литературой;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оформлять свои наблюдения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86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780"/>
        <w:gridCol w:w="497"/>
        <w:gridCol w:w="1237"/>
        <w:gridCol w:w="1780"/>
        <w:gridCol w:w="3788"/>
        <w:gridCol w:w="1040"/>
        <w:gridCol w:w="1599"/>
        <w:gridCol w:w="1177"/>
        <w:gridCol w:w="378"/>
        <w:gridCol w:w="543"/>
      </w:tblGrid>
      <w:tr w:rsidR="000E734F" w:rsidRPr="000E734F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Культурные растения. Продолжительность жизни растений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(8 часов)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Для чего люди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выращивают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культурные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растения?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Группы культурных растений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(овощные, плодовые, прядильные и др.) 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чем отличаются дикорастущие растения от </w:t>
            </w:r>
            <w:proofErr w:type="gramStart"/>
            <w:r w:rsidRPr="000E734F">
              <w:rPr>
                <w:rFonts w:ascii="Times New Roman" w:hAnsi="Times New Roman" w:cs="Times New Roman"/>
              </w:rPr>
              <w:t>культурных</w:t>
            </w:r>
            <w:proofErr w:type="gramEnd"/>
            <w:r w:rsidRPr="000E734F">
              <w:rPr>
                <w:rFonts w:ascii="Times New Roman" w:hAnsi="Times New Roman" w:cs="Times New Roman"/>
              </w:rPr>
              <w:t>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группы культурных растений.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>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выделять характерные признаки культурных растений, отличающих их </w:t>
            </w:r>
            <w:proofErr w:type="gramStart"/>
            <w:r w:rsidRPr="000E734F">
              <w:rPr>
                <w:rFonts w:ascii="Times New Roman" w:hAnsi="Times New Roman" w:cs="Times New Roman"/>
              </w:rPr>
              <w:t>от</w:t>
            </w:r>
            <w:proofErr w:type="gramEnd"/>
            <w:r w:rsidRPr="000E734F">
              <w:rPr>
                <w:rFonts w:ascii="Times New Roman" w:hAnsi="Times New Roman" w:cs="Times New Roman"/>
              </w:rPr>
              <w:t xml:space="preserve"> дикорастущих;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приводить свои примеры культурных растений каждой группы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История культурных растений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87–91.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Подготовить загадки о растениях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Какие части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культурных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растений используют люди?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Расселение семян растений. Выращивание культурных растений</w:t>
            </w: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Дидактическая игра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Культурные растения родного края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92–93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Можно ли все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огородные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растения высаживать одновременно?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Рассада. Растения. Сеянцы. Сроки посадки огородных растений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основные растения огорода;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части растений – листья, плоды, корнеплоды, клубни, семена.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ухаживать за огородными растениями;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правильно подбирать рассаду или семена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Таблица сроков посадки огородных растений родного края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Озимые и яровые культуры. Зимостойкие </w:t>
            </w:r>
            <w:r w:rsidRPr="000E734F">
              <w:rPr>
                <w:rFonts w:ascii="Times New Roman" w:hAnsi="Times New Roman" w:cs="Times New Roman"/>
              </w:rPr>
              <w:br/>
              <w:t xml:space="preserve">и теплолюбивые растения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94–97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От чего зависит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урожай зерновых?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Значение зерновых культур в жизни человека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названия (изображения) зерновых растений;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важность зерновых культур в жизни человека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С/</w:t>
            </w:r>
            <w:proofErr w:type="spellStart"/>
            <w:r w:rsidRPr="000E734F">
              <w:rPr>
                <w:rFonts w:ascii="Times New Roman" w:hAnsi="Times New Roman" w:cs="Times New Roman"/>
              </w:rPr>
              <w:t>х</w:t>
            </w:r>
            <w:proofErr w:type="spellEnd"/>
            <w:r w:rsidRPr="000E734F">
              <w:rPr>
                <w:rFonts w:ascii="Times New Roman" w:hAnsi="Times New Roman" w:cs="Times New Roman"/>
              </w:rPr>
              <w:t xml:space="preserve"> работы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 полях страны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97–100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Растения сада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Садовые растения. Труд людей в саду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основные растения сада.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находить и определять садовые растения;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ухаживать за растениями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Устный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С/</w:t>
            </w:r>
            <w:proofErr w:type="spellStart"/>
            <w:r w:rsidRPr="000E734F">
              <w:rPr>
                <w:rFonts w:ascii="Times New Roman" w:hAnsi="Times New Roman" w:cs="Times New Roman"/>
              </w:rPr>
              <w:t>х</w:t>
            </w:r>
            <w:proofErr w:type="spellEnd"/>
            <w:r w:rsidRPr="000E734F">
              <w:rPr>
                <w:rFonts w:ascii="Times New Roman" w:hAnsi="Times New Roman" w:cs="Times New Roman"/>
              </w:rPr>
              <w:t xml:space="preserve"> машины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и оборудование для работы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в саду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100–102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780"/>
        <w:gridCol w:w="497"/>
        <w:gridCol w:w="1237"/>
        <w:gridCol w:w="1780"/>
        <w:gridCol w:w="3788"/>
        <w:gridCol w:w="1056"/>
        <w:gridCol w:w="1599"/>
        <w:gridCol w:w="1161"/>
        <w:gridCol w:w="378"/>
        <w:gridCol w:w="543"/>
      </w:tblGrid>
      <w:tr w:rsidR="000E734F" w:rsidRPr="000E734F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Сколько живут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растения?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Сроки жизни растений; расселение растений  на новые места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признаки однолетних, </w:t>
            </w:r>
            <w:r w:rsidRPr="000E734F">
              <w:rPr>
                <w:rFonts w:ascii="Times New Roman" w:hAnsi="Times New Roman" w:cs="Times New Roman"/>
                <w:sz w:val="24"/>
                <w:szCs w:val="24"/>
              </w:rPr>
              <w:t xml:space="preserve">двулетних и многолетних растений.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определять возраст растений;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составлять таблицу однолетних, двулетних и многолетних растений;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характеризовать сходство и различия однолетних, двулетних и многолетних растений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Памятники природы (дубы, сосны и т. д.)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С.102–104. Составить таблицу «Продолжительность жизни растений»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Размножение растений своими частями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Вегетативное размножение растений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понятия «черенок», «отросток»,  «семя», «плод».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E734F">
              <w:rPr>
                <w:rFonts w:ascii="Times New Roman" w:hAnsi="Times New Roman" w:cs="Times New Roman"/>
              </w:rPr>
              <w:t xml:space="preserve"> о возможности вегетативного размножения растений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Размножение водорослей и грибов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105–106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Обобщение </w:t>
            </w:r>
            <w:r w:rsidRPr="000E734F">
              <w:rPr>
                <w:rFonts w:ascii="Times New Roman" w:hAnsi="Times New Roman" w:cs="Times New Roman"/>
              </w:rPr>
              <w:br/>
              <w:t>по теме «Культурные растения. Продолжительность жизни растений»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Обобщение знаний. Викторина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дикорастущие и культурные растения своей местности;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сельскохозяйственные растения своей местности.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раскрывать особенности внешнего вида и жизни растений;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называть растения своего края, внесенные в Красную книгу России (не менее 2–3)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107–108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780"/>
        <w:gridCol w:w="497"/>
        <w:gridCol w:w="1237"/>
        <w:gridCol w:w="1780"/>
        <w:gridCol w:w="3788"/>
        <w:gridCol w:w="1056"/>
        <w:gridCol w:w="1599"/>
        <w:gridCol w:w="1161"/>
        <w:gridCol w:w="378"/>
        <w:gridCol w:w="543"/>
      </w:tblGrid>
      <w:tr w:rsidR="000E734F" w:rsidRPr="000E734F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Грибы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(3 часа)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Грибы. Можно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вырастить грибы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 кусочке хлеба?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Грибы одноклеточные и многоклеточные. Питание грибов. Значение грибов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свойства и признаки грибов;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взаимосвязь живой и неживой природы;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чем питаются грибы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опрос. Тест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Значение грибов в природе </w:t>
            </w:r>
            <w:r w:rsidRPr="000E734F">
              <w:rPr>
                <w:rFonts w:ascii="Times New Roman" w:hAnsi="Times New Roman" w:cs="Times New Roman"/>
              </w:rPr>
              <w:br/>
              <w:t>и жизни человека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109–112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Ядовитые и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несъедобные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двойники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шляпочных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грибов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Съедобные и ядовитые грибы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отличительные признаки съедобных грибов;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съедобные грибы, растущие в родном крае;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несъедобные (ядовитые) двойники шляпочных съедобных грибов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Индивидуальный опрос. </w:t>
            </w:r>
            <w:proofErr w:type="spellStart"/>
            <w:proofErr w:type="gramStart"/>
            <w:r w:rsidRPr="000E734F">
              <w:rPr>
                <w:rFonts w:ascii="Times New Roman" w:hAnsi="Times New Roman" w:cs="Times New Roman"/>
              </w:rPr>
              <w:t>Ди-дактическая</w:t>
            </w:r>
            <w:proofErr w:type="spellEnd"/>
            <w:proofErr w:type="gramEnd"/>
            <w:r w:rsidRPr="000E734F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Пищевое отравление. Первая помощь при пищевом отравлении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113–115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Как правильно собирать грибы?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Правила сбора грибов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правила сбора грибов.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приводить примеры грибов своей местности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115–117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Животные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(8 часов)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Разнообразие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животных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Многообразие  животных по способу питания. Дикие и домашние животные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группы животных и их признаки.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приводить примеры животных (насекомые, рыбы, птицы, звери), не менее 2–3 представителей каждой группы;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раскрывать особенности внешнего вида и жизни животных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Фронтальный, индивидуальный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Отличительные признаки животных разных групп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5–8.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Подготовить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рассказ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 животных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1012"/>
        <w:gridCol w:w="376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Растительноядные хищные и всеядные насекомые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отличительные признаки насекомых и деление их на группы;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названия насекомых родного края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Редкие насекомые нашей страны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9–11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Приспособления рыб для жизни в воде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отличительные признаки рыб;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приспособления рыб к жизни в воде;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группы рыб по признаку питания (хищники, растительноядные, всеядные)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Двоякодышащие и кистеперые рыбы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12–14.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Сообщения о рыбах родного края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Жизнь лягушек, жаб, тритонов. Амфибии и их признаки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высказывать суждения по результатам сравнения и выделения существенных признаков организма;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называть земноводных родного края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Индивидуальный опрос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Размножение и развитие амфибии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15–17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Отличительные признаки пресмыкающихся. Правила поведения при встрече со змеями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черты сходства и различия крокодилов, ящериц, черепах, змей;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сходства и различия пресмыкающихся и земноводных;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опасных для человека пресмыкающихся и правила безопасности при встрече с ними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Отличительные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признаки гадюки и ужа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18–20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Признаки птиц. Значение перьевого покрова. Способы добычи пищи птенцам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отличительные признаки птиц;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группы птиц по признаку питания – зерноядные, насекомоядные, хищные, всеядные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определять птиц среди других животных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Птицы из Красной книги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21–23.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Птицы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родного края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935"/>
        <w:gridCol w:w="453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Отличительные признаки млекопитающих. Группы млекопитающих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значение понятий «звери», «млекопитающие»;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млекопитающих родного края.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определять млекопитающих среди других животных;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описывать млекопитающих (по выбору)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Работа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Ехидна и утконос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24–26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Как животные защищаются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Различные группы животных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группы животных по их характерным признакам (насекомые, рыбы, земноводные, пресмыкающиеся, птицы, млекопитающие);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способы защиты животных от врагов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 опрос, работа 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26–28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Человек и животные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Домашние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Домашние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признаки домашних животных;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об особенностях диких и домашних животных.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раскрывать особенности домашних животных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29–31.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Наблюдение за домашними животными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Живой уголок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Обитатели живого уголка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ухаживать за обитателями живого уголка (питание, безопасность)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Беседа по статье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Рассказы-загадки о животных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32–34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996"/>
        <w:gridCol w:w="392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Урок-экскурсия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 станцию юннатов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Знакомство с жизнью животных на станции юннатов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правила поведения и обращения с животными.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наблюдать за обитанием, питанием, особенностями </w:t>
            </w:r>
            <w:proofErr w:type="gramStart"/>
            <w:r w:rsidRPr="000E734F">
              <w:rPr>
                <w:rFonts w:ascii="Times New Roman" w:hAnsi="Times New Roman" w:cs="Times New Roman"/>
              </w:rPr>
              <w:t>образа жизни питомцев станции юннатов</w:t>
            </w:r>
            <w:proofErr w:type="gramEnd"/>
            <w:r w:rsidRPr="000E734F">
              <w:rPr>
                <w:rFonts w:ascii="Times New Roman" w:hAnsi="Times New Roman" w:cs="Times New Roman"/>
              </w:rPr>
              <w:t>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обобщать результаты наблюдений по экскурсии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Уход за животными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Приготовить рисунки по материалам экскурсии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 w:rsidRPr="000E734F">
              <w:rPr>
                <w:rFonts w:ascii="Times New Roman" w:hAnsi="Times New Roman" w:cs="Times New Roman"/>
              </w:rPr>
              <w:t>диких</w:t>
            </w:r>
            <w:proofErr w:type="gramEnd"/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Расширить знания о диких животных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диких животных родного края.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определять значение диких животных в жизни человека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Работа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Животные, приносящие ущерб человеку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35–38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Человек в ответе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не только за тех,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кого приручил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Забота человека о дикой природе. Охранная деятельность человека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правила поведения в природе;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правила обращения с дикими и домашними животными;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животных, занесенных в Красную книгу России, родного края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Викторины. Конкурсы. 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Заказники; заповедники родного края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39–40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Заповедники или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заказники родного края. Обобщение по теме «Человек и животные»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Охранная деятельность человека на территории родного края. Экологические правила поведения человека в природе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названия животных Красной книги России (не менее 2–3);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правила поведения в походах.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E734F">
              <w:rPr>
                <w:rFonts w:ascii="Times New Roman" w:hAnsi="Times New Roman" w:cs="Times New Roman"/>
              </w:rPr>
              <w:t xml:space="preserve"> о природоохранной работе, проводимой в родном крае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Беседа по вопросам. Тест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Животные и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растения,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охраняемые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человеком;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рыбопитомники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0E734F">
              <w:rPr>
                <w:rFonts w:ascii="Times New Roman" w:hAnsi="Times New Roman" w:cs="Times New Roman"/>
                <w:spacing w:val="-15"/>
              </w:rPr>
              <w:t>С. 41–42.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Нарисовать экологические знаки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37"/>
        <w:gridCol w:w="1794"/>
        <w:gridCol w:w="3832"/>
        <w:gridCol w:w="1056"/>
        <w:gridCol w:w="1615"/>
        <w:gridCol w:w="919"/>
        <w:gridCol w:w="483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Человек разумный – часть природы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Про тебя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Живое существо. Живые организмы. Основные расы человека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 значении природы для здоровья и жизни человека; 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об отдельных видах труда, связанных с природой; 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 значении данного труда; 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сходство и различие людей друг от друга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опрос. Практическая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Органы чувств человека, их значение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43–48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Что умеет человек?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Человек – существо социальное, член общества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формировать выводы на основе своих наблюдений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Различные профессии человека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49–53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Расти здоровым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Условия, необходимые для жизни на земле. Здоровье человека. Общее представление о строении и основных функциях организма человека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понятие «здоровье»;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причины простудных заболеваний и меры их предупреждения;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компоненты, от которых зависит здоровье человека;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какие изделия могут нанести вред здоровью человека, как и почему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Причины простудных заболеваний и меры их предупреждения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54–59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Питание и здоровье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Режим питания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понятия «полезная пища», «разнообразная пища».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работать с дополнительными источниками знаний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Работа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в парах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и по группам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Калорийность пищи, меню, его составление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60–65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От кого зависит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твой режим дня?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Режим дня школьника. Условия жизни, влияющие на здоровье человека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условия хорошего самочувствия.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соблюдать режим дня;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составлять режим своего рабочего </w:t>
            </w:r>
            <w:r w:rsidRPr="000E734F">
              <w:rPr>
                <w:rFonts w:ascii="Times New Roman" w:hAnsi="Times New Roman" w:cs="Times New Roman"/>
              </w:rPr>
              <w:br/>
              <w:t>и выходного дня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66–69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935"/>
        <w:gridCol w:w="453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по теме «Человек разумный – часть природы»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Живое существо. Живые организмы. Основные расы человека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средства сохранения и укрепления здоровья человека (личная гигиена, режим труда и отдыха, физкультура)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Подготовка к школьной олимпиаде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70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Как уберечь себя от беды?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(5 часов)</w:t>
            </w:r>
          </w:p>
        </w:tc>
      </w:tr>
      <w:tr w:rsidR="000E734F" w:rsidRPr="000E734F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Чистота – залог здоровья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Личная гигиена. Правила организации домашней учебной работы 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значение понятия «микробы»;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где человека подстерегают микробы;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основные правила личной гигиены.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выполнять правила личной гигиены;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рассказывать об обязанностях дежурного по классу, выполнять их добросовестно с целью борьбы с микробами;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оказывать первую медицинскую помощь при порезах и царапинах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Практическая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Микробы, пути попадания болезнетворных микробов в организм человека. Работа с микроскопом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71–76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Берегись простуды!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Охрана и укрепление здоровья</w:t>
            </w: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Фронтальный, индивидуальный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Первая помощь при простудных заболеваниях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77–79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Твоя безопасность на улице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Дорога от дома до школы. Правила дорожного движения. Опасности, подстерегающие ребенка при общении с незнакомыми людьми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знаки дорожного движения,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сигналы регулировщика и светофора;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правила поведения в природе;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что такое опасная ситуация.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составить правила безопасного поведения на улице и правила действий в опасных ситуациях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Работа </w:t>
            </w:r>
            <w:r w:rsidRPr="000E734F">
              <w:rPr>
                <w:rFonts w:ascii="Times New Roman" w:hAnsi="Times New Roman" w:cs="Times New Roman"/>
              </w:rPr>
              <w:br/>
              <w:t xml:space="preserve">в группах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Схема пути «Мой маршрут из дома в школу». Опасные участки пути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80–85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37"/>
        <w:gridCol w:w="1794"/>
        <w:gridCol w:w="3818"/>
        <w:gridCol w:w="1056"/>
        <w:gridCol w:w="1613"/>
        <w:gridCol w:w="1042"/>
        <w:gridCol w:w="376"/>
        <w:gridCol w:w="559"/>
      </w:tblGrid>
      <w:tr w:rsidR="000E734F" w:rsidRPr="000E734F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Твоя безопасность дома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Правила безопасного обращения  с электроприборами, газовыми установками, лекарствами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правила безопасного поведения дома.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вызвать помощь;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вести себя в нестандартных ситуациях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Службы спасения: МЧС, милиция, скорая помощь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86–90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по теме «Как уберечь себя от беды?»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Охрана и укрепление здоровья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выполнять простейшие инструкции и несложные алгоритмы, оформленные в письменном виде; работать в группе (умение договариваться, распределять работу, получать общий результат, оценивать)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91–92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В родном краю</w:t>
            </w:r>
            <w:r w:rsidRPr="000E734F">
              <w:rPr>
                <w:rFonts w:ascii="Times New Roman" w:hAnsi="Times New Roman" w:cs="Times New Roman"/>
              </w:rPr>
              <w:t xml:space="preserve"> </w:t>
            </w:r>
            <w:r w:rsidRPr="000E734F">
              <w:rPr>
                <w:rFonts w:ascii="Times New Roman" w:hAnsi="Times New Roman" w:cs="Times New Roman"/>
                <w:i/>
                <w:iCs/>
              </w:rPr>
              <w:t>(7 часов)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Имя города, села, поселка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Россия – наша Родина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название родной страны, ее столицы; региона, где живут учащиеся, родного города (села).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работать с различными источниками информации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Беседа по вопросам. Фронтальный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Народные промыслы России. Особенности труда людей родного края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93–97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История Московского Кремля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Москва – столица России. История Отечества: отдельные исторические картины быта, труда в истории Московского Кремля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0E734F">
              <w:rPr>
                <w:rFonts w:ascii="Times New Roman" w:hAnsi="Times New Roman" w:cs="Times New Roman"/>
              </w:rPr>
              <w:t xml:space="preserve">исторические </w:t>
            </w:r>
            <w:proofErr w:type="gramStart"/>
            <w:r w:rsidRPr="000E734F">
              <w:rPr>
                <w:rFonts w:ascii="Times New Roman" w:hAnsi="Times New Roman" w:cs="Times New Roman"/>
              </w:rPr>
              <w:t>факты о возникновении</w:t>
            </w:r>
            <w:proofErr w:type="gramEnd"/>
            <w:r w:rsidRPr="000E734F">
              <w:rPr>
                <w:rFonts w:ascii="Times New Roman" w:hAnsi="Times New Roman" w:cs="Times New Roman"/>
              </w:rPr>
              <w:t xml:space="preserve"> Москвы, достопримечательности Московского Кремля.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описывать изученные события из истории Отечества (история Московского Кремля, Великая Отечественная война); 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самостоятельно работать с книгой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Беседа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Достопримечательности Москвы. Характеристика отдельных исторических событий, связанных с Москвой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98–101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0E734F">
        <w:rPr>
          <w:rFonts w:ascii="Times New Roman" w:hAnsi="Times New Roman" w:cs="Times New Roman"/>
          <w:i/>
          <w:iCs/>
        </w:rPr>
        <w:br w:type="page"/>
      </w:r>
      <w:r w:rsidRPr="000E734F">
        <w:rPr>
          <w:rFonts w:ascii="Times New Roman" w:hAnsi="Times New Roman" w:cs="Times New Roman"/>
          <w:i/>
          <w:iCs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780"/>
        <w:gridCol w:w="497"/>
        <w:gridCol w:w="1223"/>
        <w:gridCol w:w="1780"/>
        <w:gridCol w:w="3772"/>
        <w:gridCol w:w="1040"/>
        <w:gridCol w:w="1585"/>
        <w:gridCol w:w="1221"/>
        <w:gridCol w:w="378"/>
        <w:gridCol w:w="543"/>
      </w:tblGrid>
      <w:tr w:rsidR="000E734F" w:rsidRPr="000E734F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Экскурсия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 город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Предприятия, обслуживающие жителей города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работать с оглавлением и справочниками учебника;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анализировать полученную информацию;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– соблюдать правила во время экскурсии в город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Отчет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 посещении краеведческого музея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103–106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Общий дедушка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Младший школьник и семья. Правила взаимоотношения </w:t>
            </w:r>
            <w:proofErr w:type="gramStart"/>
            <w:r w:rsidRPr="000E734F">
              <w:rPr>
                <w:rFonts w:ascii="Times New Roman" w:hAnsi="Times New Roman" w:cs="Times New Roman"/>
              </w:rPr>
              <w:t>со</w:t>
            </w:r>
            <w:proofErr w:type="gramEnd"/>
            <w:r w:rsidRPr="000E734F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фамилии, имена и отчества членов своей семьи, включая старшее поколение;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основные права ребенка (право на жилье, обучение, лечение, защиту от насилия старших);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способы обмена информацией.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пользоваться средствами связи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Дидактическая игра. Фронтальный опрос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Сбор информации о своей родословной. Труд, отдых в семье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107–109. Помощь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в создании своей родословной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rHeight w:val="129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Государственные праздники. История Отечества во время ВОВ</w:t>
            </w:r>
          </w:p>
        </w:tc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названия государственных праздников, дни памятных дат (День Конституции, День Победы, День защитника Отечества); 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название родной страны, ее столицы; региона, где живут учащиеся, родного города (села); 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– государственную символику России. </w:t>
            </w:r>
          </w:p>
          <w:p w:rsidR="000E734F" w:rsidRPr="000E734F" w:rsidRDefault="000E734F" w:rsidP="000E734F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приводить примеры основных государственных праздников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110–113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День Конституции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3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Фронтальный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Конституция – Основной Закон России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114–117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4F" w:rsidRPr="000E734F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по теме «В родном краю»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Россия – наша Родина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E734F">
              <w:rPr>
                <w:rFonts w:ascii="Times New Roman" w:hAnsi="Times New Roman" w:cs="Times New Roman"/>
              </w:rPr>
              <w:t xml:space="preserve"> название родной страны, ее столицы, региона, где живут учащиеся, родного города (села). </w:t>
            </w:r>
          </w:p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E734F">
              <w:rPr>
                <w:rFonts w:ascii="Times New Roman" w:hAnsi="Times New Roman" w:cs="Times New Roman"/>
              </w:rPr>
              <w:t xml:space="preserve"> работать с различными источниками информации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Тест. Задание «Проверь себя!»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E734F">
              <w:rPr>
                <w:rFonts w:ascii="Times New Roman" w:hAnsi="Times New Roman" w:cs="Times New Roman"/>
              </w:rPr>
              <w:t>С. 118–121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4F" w:rsidRPr="000E734F" w:rsidRDefault="000E734F" w:rsidP="000E73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4F" w:rsidRPr="000E734F" w:rsidRDefault="000E734F" w:rsidP="000E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0E734F" w:rsidRDefault="000E734F"/>
    <w:sectPr w:rsidR="000E734F" w:rsidSect="00777511">
      <w:pgSz w:w="15840" w:h="12240" w:orient="landscape"/>
      <w:pgMar w:top="850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7C649E"/>
    <w:multiLevelType w:val="hybridMultilevel"/>
    <w:tmpl w:val="BD0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C47687"/>
    <w:multiLevelType w:val="hybridMultilevel"/>
    <w:tmpl w:val="EA4E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8D53E5"/>
    <w:multiLevelType w:val="hybridMultilevel"/>
    <w:tmpl w:val="0CC8A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E73BBB"/>
    <w:multiLevelType w:val="hybridMultilevel"/>
    <w:tmpl w:val="7ABC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901990"/>
    <w:multiLevelType w:val="hybridMultilevel"/>
    <w:tmpl w:val="D43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3D27451"/>
    <w:multiLevelType w:val="hybridMultilevel"/>
    <w:tmpl w:val="134E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D8718DD"/>
    <w:multiLevelType w:val="hybridMultilevel"/>
    <w:tmpl w:val="11C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AF559C2"/>
    <w:multiLevelType w:val="hybridMultilevel"/>
    <w:tmpl w:val="7DB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CEE0093"/>
    <w:multiLevelType w:val="hybridMultilevel"/>
    <w:tmpl w:val="62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11"/>
  </w:num>
  <w:num w:numId="14">
    <w:abstractNumId w:val="24"/>
  </w:num>
  <w:num w:numId="15">
    <w:abstractNumId w:val="32"/>
  </w:num>
  <w:num w:numId="16">
    <w:abstractNumId w:val="16"/>
  </w:num>
  <w:num w:numId="17">
    <w:abstractNumId w:val="41"/>
  </w:num>
  <w:num w:numId="18">
    <w:abstractNumId w:val="33"/>
  </w:num>
  <w:num w:numId="19">
    <w:abstractNumId w:val="43"/>
  </w:num>
  <w:num w:numId="20">
    <w:abstractNumId w:val="19"/>
  </w:num>
  <w:num w:numId="21">
    <w:abstractNumId w:val="15"/>
  </w:num>
  <w:num w:numId="22">
    <w:abstractNumId w:val="21"/>
  </w:num>
  <w:num w:numId="23">
    <w:abstractNumId w:val="45"/>
  </w:num>
  <w:num w:numId="24">
    <w:abstractNumId w:val="42"/>
  </w:num>
  <w:num w:numId="25">
    <w:abstractNumId w:val="7"/>
  </w:num>
  <w:num w:numId="26">
    <w:abstractNumId w:val="0"/>
  </w:num>
  <w:num w:numId="27">
    <w:abstractNumId w:val="36"/>
  </w:num>
  <w:num w:numId="28">
    <w:abstractNumId w:val="10"/>
  </w:num>
  <w:num w:numId="29">
    <w:abstractNumId w:val="4"/>
  </w:num>
  <w:num w:numId="30">
    <w:abstractNumId w:val="23"/>
  </w:num>
  <w:num w:numId="31">
    <w:abstractNumId w:val="37"/>
  </w:num>
  <w:num w:numId="32">
    <w:abstractNumId w:val="17"/>
  </w:num>
  <w:num w:numId="33">
    <w:abstractNumId w:val="40"/>
  </w:num>
  <w:num w:numId="34">
    <w:abstractNumId w:val="31"/>
  </w:num>
  <w:num w:numId="35">
    <w:abstractNumId w:val="9"/>
  </w:num>
  <w:num w:numId="36">
    <w:abstractNumId w:val="6"/>
  </w:num>
  <w:num w:numId="37">
    <w:abstractNumId w:val="35"/>
  </w:num>
  <w:num w:numId="38">
    <w:abstractNumId w:val="44"/>
  </w:num>
  <w:num w:numId="39">
    <w:abstractNumId w:val="1"/>
  </w:num>
  <w:num w:numId="40">
    <w:abstractNumId w:val="34"/>
  </w:num>
  <w:num w:numId="41">
    <w:abstractNumId w:val="29"/>
  </w:num>
  <w:num w:numId="42">
    <w:abstractNumId w:val="48"/>
  </w:num>
  <w:num w:numId="43">
    <w:abstractNumId w:val="28"/>
  </w:num>
  <w:num w:numId="44">
    <w:abstractNumId w:val="39"/>
  </w:num>
  <w:num w:numId="45">
    <w:abstractNumId w:val="46"/>
  </w:num>
  <w:num w:numId="46">
    <w:abstractNumId w:val="13"/>
  </w:num>
  <w:num w:numId="47">
    <w:abstractNumId w:val="26"/>
  </w:num>
  <w:num w:numId="48">
    <w:abstractNumId w:val="2"/>
  </w:num>
  <w:num w:numId="49">
    <w:abstractNumId w:val="27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34F"/>
    <w:rsid w:val="000E734F"/>
    <w:rsid w:val="00177CA4"/>
    <w:rsid w:val="00295C6E"/>
    <w:rsid w:val="0050549D"/>
    <w:rsid w:val="00737064"/>
    <w:rsid w:val="00777511"/>
    <w:rsid w:val="007E387D"/>
    <w:rsid w:val="00963D52"/>
    <w:rsid w:val="00A409F5"/>
    <w:rsid w:val="00E618EE"/>
    <w:rsid w:val="00E76009"/>
    <w:rsid w:val="00F4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775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775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27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5</cp:revision>
  <cp:lastPrinted>2012-09-13T09:05:00Z</cp:lastPrinted>
  <dcterms:created xsi:type="dcterms:W3CDTF">2012-09-03T16:46:00Z</dcterms:created>
  <dcterms:modified xsi:type="dcterms:W3CDTF">2012-09-13T09:06:00Z</dcterms:modified>
</cp:coreProperties>
</file>