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137" w:rsidRDefault="0070736B" w:rsidP="0072138E">
      <w:pPr>
        <w:pStyle w:val="aa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736B">
        <w:rPr>
          <w:rFonts w:ascii="Times New Roman" w:hAnsi="Times New Roman" w:cs="Times New Roman"/>
          <w:b/>
          <w:sz w:val="32"/>
          <w:szCs w:val="32"/>
        </w:rPr>
        <w:t>Р</w:t>
      </w:r>
      <w:r>
        <w:rPr>
          <w:rFonts w:ascii="Times New Roman" w:hAnsi="Times New Roman" w:cs="Times New Roman"/>
          <w:b/>
          <w:sz w:val="32"/>
          <w:szCs w:val="32"/>
        </w:rPr>
        <w:t>азвитие</w:t>
      </w:r>
      <w:r w:rsidR="005032DF" w:rsidRPr="00B22D5D">
        <w:rPr>
          <w:rFonts w:ascii="Times New Roman" w:hAnsi="Times New Roman" w:cs="Times New Roman"/>
          <w:b/>
          <w:sz w:val="32"/>
          <w:szCs w:val="32"/>
        </w:rPr>
        <w:t xml:space="preserve"> речи у</w:t>
      </w:r>
      <w:r>
        <w:rPr>
          <w:rFonts w:ascii="Times New Roman" w:hAnsi="Times New Roman" w:cs="Times New Roman"/>
          <w:b/>
          <w:sz w:val="32"/>
          <w:szCs w:val="32"/>
        </w:rPr>
        <w:t xml:space="preserve"> младших школьников</w:t>
      </w:r>
      <w:r w:rsidR="004B0137" w:rsidRPr="00B22D5D">
        <w:rPr>
          <w:rFonts w:ascii="Times New Roman" w:hAnsi="Times New Roman" w:cs="Times New Roman"/>
          <w:b/>
          <w:sz w:val="32"/>
          <w:szCs w:val="32"/>
        </w:rPr>
        <w:t xml:space="preserve"> (из опыта работы)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B22D5D" w:rsidRPr="00B22D5D" w:rsidRDefault="00B22D5D" w:rsidP="0072138E">
      <w:pPr>
        <w:pStyle w:val="aa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4B0137" w:rsidRPr="00B22D5D" w:rsidRDefault="004B0137" w:rsidP="0072138E">
      <w:pPr>
        <w:pStyle w:val="aa"/>
        <w:ind w:firstLine="709"/>
        <w:rPr>
          <w:rFonts w:ascii="Times New Roman" w:hAnsi="Times New Roman" w:cs="Times New Roman"/>
          <w:sz w:val="16"/>
          <w:szCs w:val="16"/>
        </w:rPr>
      </w:pPr>
      <w:r w:rsidRPr="00B22D5D">
        <w:rPr>
          <w:rStyle w:val="a6"/>
          <w:rFonts w:ascii="Times New Roman" w:hAnsi="Times New Roman" w:cs="Times New Roman"/>
          <w:color w:val="000000"/>
          <w:sz w:val="16"/>
          <w:szCs w:val="16"/>
        </w:rPr>
        <w:t>Статья отнесена к разделу:</w:t>
      </w:r>
      <w:r w:rsidRPr="00B22D5D">
        <w:rPr>
          <w:rStyle w:val="apple-converted-space"/>
          <w:rFonts w:ascii="Times New Roman" w:hAnsi="Times New Roman" w:cs="Times New Roman"/>
          <w:color w:val="000000"/>
          <w:sz w:val="16"/>
          <w:szCs w:val="16"/>
        </w:rPr>
        <w:t> </w:t>
      </w:r>
      <w:r w:rsidR="005032DF" w:rsidRPr="00B22D5D">
        <w:rPr>
          <w:rFonts w:ascii="Times New Roman" w:hAnsi="Times New Roman" w:cs="Times New Roman"/>
          <w:sz w:val="16"/>
          <w:szCs w:val="16"/>
        </w:rPr>
        <w:t>Преподавание в начальной школ</w:t>
      </w:r>
      <w:r w:rsidR="00C61A5E" w:rsidRPr="00B22D5D">
        <w:rPr>
          <w:rFonts w:ascii="Times New Roman" w:hAnsi="Times New Roman" w:cs="Times New Roman"/>
          <w:sz w:val="16"/>
          <w:szCs w:val="16"/>
        </w:rPr>
        <w:t xml:space="preserve">е  </w:t>
      </w:r>
      <w:r w:rsidR="00B22D5D" w:rsidRPr="00B22D5D">
        <w:rPr>
          <w:rFonts w:ascii="Times New Roman" w:hAnsi="Times New Roman" w:cs="Times New Roman"/>
          <w:sz w:val="16"/>
          <w:szCs w:val="16"/>
        </w:rPr>
        <w:t xml:space="preserve"> </w:t>
      </w:r>
      <w:r w:rsidR="00B22D5D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72138E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B22D5D">
        <w:rPr>
          <w:rFonts w:ascii="Times New Roman" w:hAnsi="Times New Roman" w:cs="Times New Roman"/>
          <w:sz w:val="16"/>
          <w:szCs w:val="16"/>
        </w:rPr>
        <w:t xml:space="preserve">      </w:t>
      </w:r>
      <w:r w:rsidR="0070736B">
        <w:rPr>
          <w:rFonts w:ascii="Times New Roman" w:hAnsi="Times New Roman" w:cs="Times New Roman"/>
          <w:sz w:val="16"/>
          <w:szCs w:val="16"/>
        </w:rPr>
        <w:t>Рязанова Надежда Николаевна   (у</w:t>
      </w:r>
      <w:r w:rsidR="005032DF" w:rsidRPr="00B22D5D">
        <w:rPr>
          <w:rFonts w:ascii="Times New Roman" w:hAnsi="Times New Roman" w:cs="Times New Roman"/>
          <w:sz w:val="16"/>
          <w:szCs w:val="16"/>
        </w:rPr>
        <w:t>читель начальных классов</w:t>
      </w:r>
      <w:r w:rsidR="0070736B">
        <w:rPr>
          <w:rFonts w:ascii="Times New Roman" w:hAnsi="Times New Roman" w:cs="Times New Roman"/>
          <w:sz w:val="16"/>
          <w:szCs w:val="16"/>
        </w:rPr>
        <w:t>)</w:t>
      </w:r>
    </w:p>
    <w:p w:rsidR="004B0137" w:rsidRPr="00B22D5D" w:rsidRDefault="000D6941" w:rsidP="0072138E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0D6941">
        <w:rPr>
          <w:rFonts w:ascii="Times New Roman" w:hAnsi="Times New Roman" w:cs="Times New Roman"/>
          <w:sz w:val="20"/>
          <w:szCs w:val="20"/>
        </w:rPr>
        <w:pict>
          <v:rect id="_x0000_i1025" style="width:0;height:1.5pt" o:hralign="center" o:hrstd="t" o:hrnoshade="t" o:hr="t" fillcolor="black" stroked="f"/>
        </w:pict>
      </w:r>
    </w:p>
    <w:p w:rsidR="00777041" w:rsidRDefault="0070736B" w:rsidP="0072138E">
      <w:pPr>
        <w:pStyle w:val="a4"/>
        <w:spacing w:before="0" w:beforeAutospacing="0" w:after="0" w:afterAutospacing="0" w:line="432" w:lineRule="atLeast"/>
        <w:ind w:firstLine="709"/>
        <w:jc w:val="right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Русский язык в умелых руках </w:t>
      </w:r>
      <w:r w:rsidR="00777041" w:rsidRPr="00777041">
        <w:rPr>
          <w:rStyle w:val="a5"/>
          <w:color w:val="000000"/>
          <w:sz w:val="28"/>
          <w:szCs w:val="28"/>
        </w:rPr>
        <w:t>и в опытных устах—</w:t>
      </w:r>
    </w:p>
    <w:p w:rsidR="0070736B" w:rsidRDefault="0070736B" w:rsidP="0072138E">
      <w:pPr>
        <w:pStyle w:val="a4"/>
        <w:spacing w:before="0" w:beforeAutospacing="0" w:after="0" w:afterAutospacing="0" w:line="432" w:lineRule="atLeast"/>
        <w:ind w:firstLine="709"/>
        <w:jc w:val="right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красив, </w:t>
      </w:r>
      <w:proofErr w:type="gramStart"/>
      <w:r>
        <w:rPr>
          <w:rStyle w:val="a5"/>
          <w:color w:val="000000"/>
          <w:sz w:val="28"/>
          <w:szCs w:val="28"/>
        </w:rPr>
        <w:t>певуч</w:t>
      </w:r>
      <w:proofErr w:type="gramEnd"/>
      <w:r>
        <w:rPr>
          <w:rStyle w:val="a5"/>
          <w:color w:val="000000"/>
          <w:sz w:val="28"/>
          <w:szCs w:val="28"/>
        </w:rPr>
        <w:t xml:space="preserve">, выразителен, </w:t>
      </w:r>
      <w:r w:rsidR="00777041" w:rsidRPr="00777041">
        <w:rPr>
          <w:rStyle w:val="a5"/>
          <w:color w:val="000000"/>
          <w:sz w:val="28"/>
          <w:szCs w:val="28"/>
        </w:rPr>
        <w:t>гибок</w:t>
      </w:r>
      <w:r>
        <w:rPr>
          <w:rStyle w:val="a5"/>
          <w:color w:val="000000"/>
          <w:sz w:val="28"/>
          <w:szCs w:val="28"/>
        </w:rPr>
        <w:t>, послушен, ловок и вместителен</w:t>
      </w:r>
      <w:r w:rsidR="00777041">
        <w:rPr>
          <w:rStyle w:val="a5"/>
          <w:color w:val="000000"/>
          <w:sz w:val="28"/>
          <w:szCs w:val="28"/>
        </w:rPr>
        <w:t xml:space="preserve"> </w:t>
      </w:r>
    </w:p>
    <w:p w:rsidR="00777041" w:rsidRDefault="00777041" w:rsidP="0072138E">
      <w:pPr>
        <w:pStyle w:val="a4"/>
        <w:spacing w:before="0" w:beforeAutospacing="0" w:after="0" w:afterAutospacing="0" w:line="432" w:lineRule="atLeast"/>
        <w:ind w:firstLine="709"/>
        <w:jc w:val="right"/>
        <w:rPr>
          <w:color w:val="000000"/>
          <w:sz w:val="28"/>
          <w:szCs w:val="28"/>
        </w:rPr>
      </w:pPr>
      <w:r w:rsidRPr="00777041">
        <w:rPr>
          <w:color w:val="000000"/>
          <w:sz w:val="28"/>
          <w:szCs w:val="28"/>
        </w:rPr>
        <w:t>А. И. Куприн</w:t>
      </w:r>
    </w:p>
    <w:p w:rsidR="00777041" w:rsidRPr="00777041" w:rsidRDefault="00777041" w:rsidP="0072138E">
      <w:pPr>
        <w:pStyle w:val="a4"/>
        <w:spacing w:before="0" w:beforeAutospacing="0" w:after="0" w:afterAutospacing="0" w:line="432" w:lineRule="atLeast"/>
        <w:ind w:firstLine="709"/>
        <w:rPr>
          <w:i/>
          <w:iCs/>
          <w:color w:val="000000"/>
          <w:sz w:val="28"/>
          <w:szCs w:val="28"/>
        </w:rPr>
      </w:pPr>
    </w:p>
    <w:p w:rsidR="00C61A5E" w:rsidRPr="00B22D5D" w:rsidRDefault="00C61A5E" w:rsidP="0072138E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2D5D">
        <w:rPr>
          <w:rFonts w:ascii="Times New Roman" w:hAnsi="Times New Roman" w:cs="Times New Roman"/>
          <w:color w:val="000000"/>
          <w:sz w:val="28"/>
          <w:szCs w:val="28"/>
        </w:rPr>
        <w:t>Развитие речи детей является одной из ведущих задач в современной начальной школе. Известно, что хорошо развитая речь младших школьников оказывает непосредственное влияние на обучение детей не только языку, но и всем учебным дисциплинам, являясь показателем интеллектуального развития. Трудно стать активным участником общественной жизни, интересным собеседником, не владея связной речью.</w:t>
      </w:r>
    </w:p>
    <w:p w:rsidR="0070736B" w:rsidRDefault="004B0137" w:rsidP="0072138E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2D5D">
        <w:rPr>
          <w:rFonts w:ascii="Times New Roman" w:hAnsi="Times New Roman" w:cs="Times New Roman"/>
          <w:color w:val="000000"/>
          <w:sz w:val="28"/>
          <w:szCs w:val="28"/>
        </w:rPr>
        <w:t>В развитии речи нужна долгая, кропотли</w:t>
      </w:r>
      <w:r w:rsidR="0070736B">
        <w:rPr>
          <w:rFonts w:ascii="Times New Roman" w:hAnsi="Times New Roman" w:cs="Times New Roman"/>
          <w:color w:val="000000"/>
          <w:sz w:val="28"/>
          <w:szCs w:val="28"/>
        </w:rPr>
        <w:t>вая работа учащихся и учителей.</w:t>
      </w:r>
    </w:p>
    <w:p w:rsidR="004B0137" w:rsidRPr="00B22D5D" w:rsidRDefault="004B0137" w:rsidP="0072138E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2D5D">
        <w:rPr>
          <w:rFonts w:ascii="Times New Roman" w:hAnsi="Times New Roman" w:cs="Times New Roman"/>
          <w:color w:val="000000"/>
          <w:sz w:val="28"/>
          <w:szCs w:val="28"/>
        </w:rPr>
        <w:t>Задачи учителя заключаются в том, что необходимо:</w:t>
      </w:r>
    </w:p>
    <w:p w:rsidR="004B0137" w:rsidRPr="00B22D5D" w:rsidRDefault="004B0137" w:rsidP="0072138E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2D5D">
        <w:rPr>
          <w:rFonts w:ascii="Times New Roman" w:hAnsi="Times New Roman" w:cs="Times New Roman"/>
          <w:color w:val="000000"/>
          <w:sz w:val="28"/>
          <w:szCs w:val="28"/>
        </w:rPr>
        <w:t>- обеспечить хорошую речевую среду для учащихся (восприятие речи взрослых, чтение книг, слушание радио);</w:t>
      </w:r>
    </w:p>
    <w:p w:rsidR="004B0137" w:rsidRPr="00B22D5D" w:rsidRDefault="004B0137" w:rsidP="0072138E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2D5D">
        <w:rPr>
          <w:rFonts w:ascii="Times New Roman" w:hAnsi="Times New Roman" w:cs="Times New Roman"/>
          <w:color w:val="000000"/>
          <w:sz w:val="28"/>
          <w:szCs w:val="28"/>
        </w:rPr>
        <w:t>- обеспечить создание речевых ситуаций;</w:t>
      </w:r>
    </w:p>
    <w:p w:rsidR="004B0137" w:rsidRPr="00B22D5D" w:rsidRDefault="004B0137" w:rsidP="0072138E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2D5D">
        <w:rPr>
          <w:rFonts w:ascii="Times New Roman" w:hAnsi="Times New Roman" w:cs="Times New Roman"/>
          <w:color w:val="000000"/>
          <w:sz w:val="28"/>
          <w:szCs w:val="28"/>
        </w:rPr>
        <w:t>- обеспечить правильное усвоение учащимися достаточного лексического запаса, грамматических форм, синтаксических конструкций, логических связей, активизировать употребление слов;</w:t>
      </w:r>
    </w:p>
    <w:p w:rsidR="004B0137" w:rsidRPr="00B22D5D" w:rsidRDefault="004B0137" w:rsidP="0072138E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2D5D">
        <w:rPr>
          <w:rFonts w:ascii="Times New Roman" w:hAnsi="Times New Roman" w:cs="Times New Roman"/>
          <w:color w:val="000000"/>
          <w:sz w:val="28"/>
          <w:szCs w:val="28"/>
        </w:rPr>
        <w:t>- вести постоянную работу по развитию речи, связывая ее с уроками грамматики, чтения;</w:t>
      </w:r>
    </w:p>
    <w:p w:rsidR="004B0137" w:rsidRPr="00B22D5D" w:rsidRDefault="004B0137" w:rsidP="0072138E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2D5D">
        <w:rPr>
          <w:rFonts w:ascii="Times New Roman" w:hAnsi="Times New Roman" w:cs="Times New Roman"/>
          <w:color w:val="000000"/>
          <w:sz w:val="28"/>
          <w:szCs w:val="28"/>
        </w:rPr>
        <w:t>- создавать в классе атмосферу борьбы за высокую культуру речи, за выполнение требований к хорошей речи.</w:t>
      </w:r>
    </w:p>
    <w:p w:rsidR="00C61A5E" w:rsidRPr="00B22D5D" w:rsidRDefault="00C61A5E" w:rsidP="0072138E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2D5D">
        <w:rPr>
          <w:rFonts w:ascii="Times New Roman" w:hAnsi="Times New Roman" w:cs="Times New Roman"/>
          <w:color w:val="000000"/>
          <w:sz w:val="28"/>
          <w:szCs w:val="28"/>
        </w:rPr>
        <w:t>В системе работы над развитием связной речи используются разные группы приемов и типов речевых упражнений, включающих словарную работу, работу над словосочетанием и предложением, логическую работу и носящих тренировочный характер. Используются разнообразные виды изложений и сочинений (изложение по вопросам, подробное, сжатое изложение, сочинение по наблюдениям, по рисунку или серии рисунков и др.)</w:t>
      </w:r>
    </w:p>
    <w:p w:rsidR="004B0137" w:rsidRPr="00B22D5D" w:rsidRDefault="004B0137" w:rsidP="0072138E">
      <w:pPr>
        <w:pStyle w:val="aa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2D5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Работа над словарем.</w:t>
      </w:r>
    </w:p>
    <w:p w:rsidR="00082E66" w:rsidRPr="00B22D5D" w:rsidRDefault="004B0137" w:rsidP="0072138E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2D5D">
        <w:rPr>
          <w:rFonts w:ascii="Times New Roman" w:hAnsi="Times New Roman" w:cs="Times New Roman"/>
          <w:color w:val="000000"/>
          <w:sz w:val="28"/>
          <w:szCs w:val="28"/>
        </w:rPr>
        <w:t>Богатство словаря – признак высокого уровня развития человека. Поэтому работе над словарем учащихся придается в школе большое значение.</w:t>
      </w:r>
      <w:r w:rsidR="000400D6" w:rsidRPr="00B22D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2E66" w:rsidRPr="00B22D5D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активизировать книжную лексику, научить младшего школьника употреблять в своей речи слова из разных стилей литературного языка. Активизация словаря обычно проводится путем употребления такого слова в самостоятельно составленном предложении. Прежде чем составлять предложения с этими словами, необходимо вначале определить их значение, а потом подобрать слова, с которыми они могут сочетаться. </w:t>
      </w:r>
    </w:p>
    <w:p w:rsidR="0060184D" w:rsidRPr="00B22D5D" w:rsidRDefault="0060184D" w:rsidP="0072138E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2D5D">
        <w:rPr>
          <w:rFonts w:ascii="Times New Roman" w:hAnsi="Times New Roman" w:cs="Times New Roman"/>
          <w:color w:val="000000"/>
          <w:sz w:val="28"/>
          <w:szCs w:val="28"/>
        </w:rPr>
        <w:t xml:space="preserve">В целях повышения речевой культуры учащихся стараюсь использовать в своей работе упражнения лексического характера. Они направлены на расширение активного словаря детей, на выработку у них умения выбирать из своего словарного запаса для выражения мысли те слова, которые наиболее соответствуют содержанию высказывания и делают последнее не только правильным и точным, но и выразительным. Обогащение словарного запаса учащихся осуществляется через овладение значением новых, ранее неизвестных детям слов, через раскрытие богатства лексических значений слова. Одним </w:t>
      </w:r>
      <w:r w:rsidRPr="00B22D5D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 пр</w:t>
      </w:r>
      <w:r w:rsidR="0070736B">
        <w:rPr>
          <w:rFonts w:ascii="Times New Roman" w:hAnsi="Times New Roman" w:cs="Times New Roman"/>
          <w:color w:val="000000"/>
          <w:sz w:val="28"/>
          <w:szCs w:val="28"/>
        </w:rPr>
        <w:t xml:space="preserve">иемов работы является объяснение </w:t>
      </w:r>
      <w:r w:rsidRPr="00B22D5D">
        <w:rPr>
          <w:rFonts w:ascii="Times New Roman" w:hAnsi="Times New Roman" w:cs="Times New Roman"/>
          <w:color w:val="000000"/>
          <w:sz w:val="28"/>
          <w:szCs w:val="28"/>
        </w:rPr>
        <w:t>значения</w:t>
      </w:r>
      <w:r w:rsidR="0070736B">
        <w:rPr>
          <w:rFonts w:ascii="Times New Roman" w:hAnsi="Times New Roman" w:cs="Times New Roman"/>
          <w:color w:val="000000"/>
          <w:sz w:val="28"/>
          <w:szCs w:val="28"/>
        </w:rPr>
        <w:t xml:space="preserve"> слова</w:t>
      </w:r>
      <w:r w:rsidRPr="00B22D5D">
        <w:rPr>
          <w:rFonts w:ascii="Times New Roman" w:hAnsi="Times New Roman" w:cs="Times New Roman"/>
          <w:color w:val="000000"/>
          <w:sz w:val="28"/>
          <w:szCs w:val="28"/>
        </w:rPr>
        <w:t xml:space="preserve"> через иллюстрацию употребления его в тексте упражнения. </w:t>
      </w:r>
    </w:p>
    <w:p w:rsidR="000400D6" w:rsidRPr="00B22D5D" w:rsidRDefault="0070736B" w:rsidP="0072138E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упражнений</w:t>
      </w:r>
      <w:r w:rsidR="00B22D5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Найди значение слова.</w:t>
      </w:r>
    </w:p>
    <w:p w:rsidR="00C61A5E" w:rsidRPr="00B22D5D" w:rsidRDefault="00C61A5E" w:rsidP="0072138E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B22D5D">
        <w:rPr>
          <w:rFonts w:ascii="Times New Roman" w:hAnsi="Times New Roman" w:cs="Times New Roman"/>
          <w:sz w:val="28"/>
          <w:szCs w:val="28"/>
        </w:rPr>
        <w:t>Прочитайте данные слова и покажите стрелочками верные значения этих слов.</w:t>
      </w:r>
    </w:p>
    <w:p w:rsidR="000400D6" w:rsidRPr="00B22D5D" w:rsidRDefault="000400D6" w:rsidP="0072138E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B22D5D">
        <w:rPr>
          <w:rFonts w:ascii="Times New Roman" w:hAnsi="Times New Roman" w:cs="Times New Roman"/>
          <w:sz w:val="28"/>
          <w:szCs w:val="28"/>
        </w:rPr>
        <w:t>Прочитайте данные слова и проведите линии к картинкам.</w:t>
      </w:r>
    </w:p>
    <w:p w:rsidR="000400D6" w:rsidRPr="00B22D5D" w:rsidRDefault="000400D6" w:rsidP="0072138E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B0137" w:rsidRPr="00B22D5D" w:rsidRDefault="004B0137" w:rsidP="0072138E">
      <w:pPr>
        <w:pStyle w:val="aa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2D5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Работа над словосочетанием и предложением.</w:t>
      </w:r>
    </w:p>
    <w:p w:rsidR="004B0137" w:rsidRPr="00B22D5D" w:rsidRDefault="004B0137" w:rsidP="0072138E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2D5D">
        <w:rPr>
          <w:rFonts w:ascii="Times New Roman" w:hAnsi="Times New Roman" w:cs="Times New Roman"/>
          <w:color w:val="000000"/>
          <w:sz w:val="28"/>
          <w:szCs w:val="28"/>
        </w:rPr>
        <w:t>В речевой практике словосочетание используется только через предложение. Установлено, что наибольшее число синтаксических ошибок допускается учащимися, именно в словосочетании: это ошибки в управлении и согласовании.</w:t>
      </w:r>
    </w:p>
    <w:p w:rsidR="004B0137" w:rsidRPr="00B22D5D" w:rsidRDefault="004B0137" w:rsidP="0072138E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2D5D">
        <w:rPr>
          <w:rFonts w:ascii="Times New Roman" w:hAnsi="Times New Roman" w:cs="Times New Roman"/>
          <w:color w:val="000000"/>
          <w:sz w:val="28"/>
          <w:szCs w:val="28"/>
        </w:rPr>
        <w:t>Работу над с</w:t>
      </w:r>
      <w:r w:rsidR="0072138E">
        <w:rPr>
          <w:rFonts w:ascii="Times New Roman" w:hAnsi="Times New Roman" w:cs="Times New Roman"/>
          <w:color w:val="000000"/>
          <w:sz w:val="28"/>
          <w:szCs w:val="28"/>
        </w:rPr>
        <w:t>ловосочетанием провожу следующим образом</w:t>
      </w:r>
      <w:r w:rsidRPr="00B22D5D">
        <w:rPr>
          <w:rFonts w:ascii="Times New Roman" w:hAnsi="Times New Roman" w:cs="Times New Roman"/>
          <w:color w:val="000000"/>
          <w:sz w:val="28"/>
          <w:szCs w:val="28"/>
        </w:rPr>
        <w:t>: во-первых, выделяем словосочетание в предложении и устанавливаем связи между словами при помощи вопросов; во-вторых, составляем самостоятельные словосочетания при изучении частей речи.</w:t>
      </w:r>
    </w:p>
    <w:p w:rsidR="00161E41" w:rsidRPr="00B22D5D" w:rsidRDefault="004B0137" w:rsidP="0072138E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2D5D">
        <w:rPr>
          <w:rFonts w:ascii="Times New Roman" w:hAnsi="Times New Roman" w:cs="Times New Roman"/>
          <w:color w:val="000000"/>
          <w:sz w:val="28"/>
          <w:szCs w:val="28"/>
        </w:rPr>
        <w:t>Умение строить разнообразные типы предложений является основой развития связной речи уч</w:t>
      </w:r>
      <w:r w:rsidR="000400D6" w:rsidRPr="00B22D5D">
        <w:rPr>
          <w:rFonts w:ascii="Times New Roman" w:hAnsi="Times New Roman" w:cs="Times New Roman"/>
          <w:color w:val="000000"/>
          <w:sz w:val="28"/>
          <w:szCs w:val="28"/>
        </w:rPr>
        <w:t>ащихся</w:t>
      </w:r>
      <w:r w:rsidRPr="00B22D5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B22D5D">
        <w:rPr>
          <w:rFonts w:ascii="Times New Roman" w:hAnsi="Times New Roman" w:cs="Times New Roman"/>
          <w:color w:val="000000"/>
          <w:sz w:val="28"/>
          <w:szCs w:val="28"/>
        </w:rPr>
        <w:t>При работе над предложением использую следующие приемы: составление предложений на заданную тему с использованием заданных слов (по теме сочинения, рассказа); составление предложений заданного типа по схемам-моделям; распространение предложений, перестройка их структуры; выражение одной и той же мысли в различных синтаксических вариантах; свободное составление предложений, фраз; интонирование предложений, работа над паузами, логическими ударениями;</w:t>
      </w:r>
      <w:proofErr w:type="gramEnd"/>
      <w:r w:rsidRPr="00B22D5D">
        <w:rPr>
          <w:rFonts w:ascii="Times New Roman" w:hAnsi="Times New Roman" w:cs="Times New Roman"/>
          <w:color w:val="000000"/>
          <w:sz w:val="28"/>
          <w:szCs w:val="28"/>
        </w:rPr>
        <w:t xml:space="preserve"> редактирование предложений, устранение различных недочетов в их построении.</w:t>
      </w:r>
    </w:p>
    <w:p w:rsidR="004B0137" w:rsidRPr="00B22D5D" w:rsidRDefault="004B0137" w:rsidP="0072138E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B22D5D">
        <w:rPr>
          <w:rFonts w:ascii="Times New Roman" w:hAnsi="Times New Roman" w:cs="Times New Roman"/>
          <w:color w:val="000000"/>
          <w:sz w:val="28"/>
          <w:szCs w:val="28"/>
        </w:rPr>
        <w:t>И словарная работа, и составление предложений имеют целью подготовку школьников к развитию навыков связной речи.</w:t>
      </w:r>
    </w:p>
    <w:p w:rsidR="004B0137" w:rsidRPr="00B22D5D" w:rsidRDefault="004B0137" w:rsidP="0072138E">
      <w:pPr>
        <w:pStyle w:val="aa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2D5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Работа над связной речью.</w:t>
      </w:r>
    </w:p>
    <w:p w:rsidR="004B0137" w:rsidRPr="00B22D5D" w:rsidRDefault="004B0137" w:rsidP="0072138E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2D5D">
        <w:rPr>
          <w:rFonts w:ascii="Times New Roman" w:hAnsi="Times New Roman" w:cs="Times New Roman"/>
          <w:color w:val="000000"/>
          <w:sz w:val="28"/>
          <w:szCs w:val="28"/>
        </w:rPr>
        <w:t>Методика начальной школы предусматривает работу над следующими видами связной речи:</w:t>
      </w:r>
    </w:p>
    <w:p w:rsidR="004B0137" w:rsidRPr="00B22D5D" w:rsidRDefault="004B0137" w:rsidP="0072138E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2D5D">
        <w:rPr>
          <w:rFonts w:ascii="Times New Roman" w:hAnsi="Times New Roman" w:cs="Times New Roman"/>
          <w:color w:val="000000"/>
          <w:sz w:val="28"/>
          <w:szCs w:val="28"/>
        </w:rPr>
        <w:t>- развернутые ответы на вопросы;</w:t>
      </w:r>
    </w:p>
    <w:p w:rsidR="004B0137" w:rsidRPr="00B22D5D" w:rsidRDefault="004B0137" w:rsidP="0072138E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2D5D">
        <w:rPr>
          <w:rFonts w:ascii="Times New Roman" w:hAnsi="Times New Roman" w:cs="Times New Roman"/>
          <w:color w:val="000000"/>
          <w:sz w:val="28"/>
          <w:szCs w:val="28"/>
        </w:rPr>
        <w:t xml:space="preserve">- анализ </w:t>
      </w:r>
      <w:proofErr w:type="gramStart"/>
      <w:r w:rsidRPr="00B22D5D">
        <w:rPr>
          <w:rFonts w:ascii="Times New Roman" w:hAnsi="Times New Roman" w:cs="Times New Roman"/>
          <w:color w:val="000000"/>
          <w:sz w:val="28"/>
          <w:szCs w:val="28"/>
        </w:rPr>
        <w:t>прочитанного</w:t>
      </w:r>
      <w:proofErr w:type="gramEnd"/>
      <w:r w:rsidRPr="00B22D5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B0137" w:rsidRPr="00B22D5D" w:rsidRDefault="004B0137" w:rsidP="0072138E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2D5D">
        <w:rPr>
          <w:rFonts w:ascii="Times New Roman" w:hAnsi="Times New Roman" w:cs="Times New Roman"/>
          <w:color w:val="000000"/>
          <w:sz w:val="28"/>
          <w:szCs w:val="28"/>
        </w:rPr>
        <w:t>- устные рассказы учащихся по заданной теме, по картине, по наблюдениям;</w:t>
      </w:r>
    </w:p>
    <w:p w:rsidR="004B0137" w:rsidRPr="00B22D5D" w:rsidRDefault="004B0137" w:rsidP="0072138E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2D5D">
        <w:rPr>
          <w:rFonts w:ascii="Times New Roman" w:hAnsi="Times New Roman" w:cs="Times New Roman"/>
          <w:color w:val="000000"/>
          <w:sz w:val="28"/>
          <w:szCs w:val="28"/>
        </w:rPr>
        <w:t>- записи по наблюдениям, ведение рабочих тетрадей по окружающему миру;</w:t>
      </w:r>
    </w:p>
    <w:p w:rsidR="004B0137" w:rsidRPr="00B22D5D" w:rsidRDefault="004B0137" w:rsidP="0072138E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2D5D">
        <w:rPr>
          <w:rFonts w:ascii="Times New Roman" w:hAnsi="Times New Roman" w:cs="Times New Roman"/>
          <w:color w:val="000000"/>
          <w:sz w:val="28"/>
          <w:szCs w:val="28"/>
        </w:rPr>
        <w:t>- рассказывание художественных текстов, заученных на память;</w:t>
      </w:r>
    </w:p>
    <w:p w:rsidR="004B0137" w:rsidRPr="00B22D5D" w:rsidRDefault="004B0137" w:rsidP="0072138E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2D5D">
        <w:rPr>
          <w:rFonts w:ascii="Times New Roman" w:hAnsi="Times New Roman" w:cs="Times New Roman"/>
          <w:color w:val="000000"/>
          <w:sz w:val="28"/>
          <w:szCs w:val="28"/>
        </w:rPr>
        <w:t>- импровизация сказок;</w:t>
      </w:r>
    </w:p>
    <w:p w:rsidR="004B0137" w:rsidRPr="00B22D5D" w:rsidRDefault="004B0137" w:rsidP="0072138E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2D5D">
        <w:rPr>
          <w:rFonts w:ascii="Times New Roman" w:hAnsi="Times New Roman" w:cs="Times New Roman"/>
          <w:color w:val="000000"/>
          <w:sz w:val="28"/>
          <w:szCs w:val="28"/>
        </w:rPr>
        <w:t>- диалоги;</w:t>
      </w:r>
    </w:p>
    <w:p w:rsidR="004B0137" w:rsidRPr="00B22D5D" w:rsidRDefault="004B0137" w:rsidP="0072138E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2D5D">
        <w:rPr>
          <w:rFonts w:ascii="Times New Roman" w:hAnsi="Times New Roman" w:cs="Times New Roman"/>
          <w:color w:val="000000"/>
          <w:sz w:val="28"/>
          <w:szCs w:val="28"/>
        </w:rPr>
        <w:t>- различные виды драматизации, словесное рисование;</w:t>
      </w:r>
    </w:p>
    <w:p w:rsidR="004B0137" w:rsidRPr="00B22D5D" w:rsidRDefault="004B0137" w:rsidP="0072138E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2D5D">
        <w:rPr>
          <w:rFonts w:ascii="Times New Roman" w:hAnsi="Times New Roman" w:cs="Times New Roman"/>
          <w:color w:val="000000"/>
          <w:sz w:val="28"/>
          <w:szCs w:val="28"/>
        </w:rPr>
        <w:t>- письменное изложение образцовых текстов;</w:t>
      </w:r>
    </w:p>
    <w:p w:rsidR="004B0137" w:rsidRPr="00B22D5D" w:rsidRDefault="004B0137" w:rsidP="0072138E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2D5D">
        <w:rPr>
          <w:rFonts w:ascii="Times New Roman" w:hAnsi="Times New Roman" w:cs="Times New Roman"/>
          <w:color w:val="000000"/>
          <w:sz w:val="28"/>
          <w:szCs w:val="28"/>
        </w:rPr>
        <w:t>- письменные сочинения разнообразных типов;</w:t>
      </w:r>
    </w:p>
    <w:p w:rsidR="004B0137" w:rsidRPr="00B22D5D" w:rsidRDefault="004B0137" w:rsidP="0072138E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2D5D">
        <w:rPr>
          <w:rFonts w:ascii="Times New Roman" w:hAnsi="Times New Roman" w:cs="Times New Roman"/>
          <w:color w:val="000000"/>
          <w:sz w:val="28"/>
          <w:szCs w:val="28"/>
        </w:rPr>
        <w:t>- составление отзывов о прочитанных книгах, о спектаклях, кинофильмах;</w:t>
      </w:r>
    </w:p>
    <w:p w:rsidR="00936BCB" w:rsidRPr="00B22D5D" w:rsidRDefault="004B0137" w:rsidP="0072138E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2D5D">
        <w:rPr>
          <w:rFonts w:ascii="Times New Roman" w:hAnsi="Times New Roman" w:cs="Times New Roman"/>
          <w:color w:val="000000"/>
          <w:sz w:val="28"/>
          <w:szCs w:val="28"/>
        </w:rPr>
        <w:t>- деловые бумаги: заявления, объявления, адреса, телеграммы и т.д</w:t>
      </w:r>
      <w:r w:rsidR="00936BCB" w:rsidRPr="00B22D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6BCB" w:rsidRPr="00B22D5D" w:rsidRDefault="0072138E" w:rsidP="0072138E">
      <w:pPr>
        <w:pStyle w:val="aa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Примеры упражнений, которые я применяю в своей практике</w:t>
      </w:r>
      <w:r w:rsidR="00936BCB" w:rsidRPr="00B22D5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60184D" w:rsidRPr="00B22D5D" w:rsidRDefault="0060184D" w:rsidP="0072138E">
      <w:pPr>
        <w:pStyle w:val="aa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22D5D">
        <w:rPr>
          <w:rFonts w:ascii="Times New Roman" w:hAnsi="Times New Roman" w:cs="Times New Roman"/>
          <w:b/>
          <w:sz w:val="28"/>
          <w:szCs w:val="28"/>
        </w:rPr>
        <w:t>Вставь слово.</w:t>
      </w:r>
    </w:p>
    <w:p w:rsidR="0060184D" w:rsidRPr="00B22D5D" w:rsidRDefault="0060184D" w:rsidP="0072138E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B22D5D">
        <w:rPr>
          <w:rFonts w:ascii="Times New Roman" w:hAnsi="Times New Roman" w:cs="Times New Roman"/>
          <w:sz w:val="28"/>
          <w:szCs w:val="28"/>
        </w:rPr>
        <w:t>Прочитайте текст. Подберите и напишите подходящие по смыслу слова.</w:t>
      </w:r>
    </w:p>
    <w:p w:rsidR="0060184D" w:rsidRPr="00B22D5D" w:rsidRDefault="0060184D" w:rsidP="0072138E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B22D5D">
        <w:rPr>
          <w:rFonts w:ascii="Times New Roman" w:hAnsi="Times New Roman" w:cs="Times New Roman"/>
          <w:sz w:val="28"/>
          <w:szCs w:val="28"/>
        </w:rPr>
        <w:t>Прочитайте текст. При списывании выберите слово, которое в большей степени подходит к сказке.</w:t>
      </w:r>
    </w:p>
    <w:p w:rsidR="0060184D" w:rsidRPr="00B22D5D" w:rsidRDefault="0060184D" w:rsidP="0072138E">
      <w:pPr>
        <w:pStyle w:val="aa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22D5D">
        <w:rPr>
          <w:rFonts w:ascii="Times New Roman" w:hAnsi="Times New Roman" w:cs="Times New Roman"/>
          <w:b/>
          <w:sz w:val="28"/>
          <w:szCs w:val="28"/>
        </w:rPr>
        <w:t>Продолжи…</w:t>
      </w:r>
    </w:p>
    <w:p w:rsidR="0060184D" w:rsidRPr="00B22D5D" w:rsidRDefault="0060184D" w:rsidP="0072138E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B22D5D">
        <w:rPr>
          <w:rFonts w:ascii="Times New Roman" w:hAnsi="Times New Roman" w:cs="Times New Roman"/>
          <w:sz w:val="28"/>
          <w:szCs w:val="28"/>
        </w:rPr>
        <w:t>Внимательно прочитайте начало текста. Придумайте и запишите продолжение в стиле автора.</w:t>
      </w:r>
    </w:p>
    <w:p w:rsidR="0060184D" w:rsidRPr="00B22D5D" w:rsidRDefault="0060184D" w:rsidP="0072138E">
      <w:pPr>
        <w:pStyle w:val="aa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22D5D">
        <w:rPr>
          <w:rFonts w:ascii="Times New Roman" w:hAnsi="Times New Roman" w:cs="Times New Roman"/>
          <w:b/>
          <w:sz w:val="28"/>
          <w:szCs w:val="28"/>
        </w:rPr>
        <w:t>Составь рассказ</w:t>
      </w:r>
    </w:p>
    <w:p w:rsidR="0060184D" w:rsidRPr="00B22D5D" w:rsidRDefault="0060184D" w:rsidP="0072138E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B22D5D">
        <w:rPr>
          <w:rFonts w:ascii="Times New Roman" w:hAnsi="Times New Roman" w:cs="Times New Roman"/>
          <w:sz w:val="28"/>
          <w:szCs w:val="28"/>
        </w:rPr>
        <w:lastRenderedPageBreak/>
        <w:t>Расположите предложения так, чтобы вышел связный рассказ.</w:t>
      </w:r>
    </w:p>
    <w:p w:rsidR="0060184D" w:rsidRPr="00B22D5D" w:rsidRDefault="0060184D" w:rsidP="0072138E">
      <w:pPr>
        <w:pStyle w:val="aa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22D5D">
        <w:rPr>
          <w:rFonts w:ascii="Times New Roman" w:hAnsi="Times New Roman" w:cs="Times New Roman"/>
          <w:b/>
          <w:sz w:val="28"/>
          <w:szCs w:val="28"/>
        </w:rPr>
        <w:t>Редактирование текста</w:t>
      </w:r>
    </w:p>
    <w:p w:rsidR="0060184D" w:rsidRPr="00B22D5D" w:rsidRDefault="0060184D" w:rsidP="0072138E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B22D5D">
        <w:rPr>
          <w:rFonts w:ascii="Times New Roman" w:hAnsi="Times New Roman" w:cs="Times New Roman"/>
          <w:sz w:val="28"/>
          <w:szCs w:val="28"/>
        </w:rPr>
        <w:t>Прочитайте текст. Замените повторяющиеся слова синонимами. Запишите текст.</w:t>
      </w:r>
    </w:p>
    <w:p w:rsidR="0060184D" w:rsidRPr="00B22D5D" w:rsidRDefault="0072138E" w:rsidP="0072138E">
      <w:pPr>
        <w:pStyle w:val="aa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  <w:r w:rsidR="0060184D" w:rsidRPr="00B22D5D">
        <w:rPr>
          <w:rFonts w:ascii="Times New Roman" w:hAnsi="Times New Roman" w:cs="Times New Roman"/>
          <w:b/>
          <w:sz w:val="28"/>
          <w:szCs w:val="28"/>
        </w:rPr>
        <w:t>слов.</w:t>
      </w:r>
    </w:p>
    <w:p w:rsidR="0060184D" w:rsidRPr="00B22D5D" w:rsidRDefault="0060184D" w:rsidP="0072138E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B22D5D">
        <w:rPr>
          <w:rFonts w:ascii="Times New Roman" w:hAnsi="Times New Roman" w:cs="Times New Roman"/>
          <w:sz w:val="28"/>
          <w:szCs w:val="28"/>
        </w:rPr>
        <w:t>Прочитайте. Найдите ошибки и исправьте их</w:t>
      </w:r>
      <w:proofErr w:type="gramStart"/>
      <w:r w:rsidRPr="00B22D5D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0184D" w:rsidRPr="00B22D5D" w:rsidRDefault="0060184D" w:rsidP="0072138E">
      <w:pPr>
        <w:pStyle w:val="aa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22D5D">
        <w:rPr>
          <w:rFonts w:ascii="Times New Roman" w:hAnsi="Times New Roman" w:cs="Times New Roman"/>
          <w:b/>
          <w:sz w:val="28"/>
          <w:szCs w:val="28"/>
        </w:rPr>
        <w:t>Разбивка текста на части. Составление плана.</w:t>
      </w:r>
    </w:p>
    <w:p w:rsidR="0060184D" w:rsidRPr="00B22D5D" w:rsidRDefault="0060184D" w:rsidP="0072138E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B22D5D">
        <w:rPr>
          <w:rFonts w:ascii="Times New Roman" w:hAnsi="Times New Roman" w:cs="Times New Roman"/>
          <w:sz w:val="28"/>
          <w:szCs w:val="28"/>
        </w:rPr>
        <w:t>Прочитайте. Разбейте текст на части. Составьте план.</w:t>
      </w:r>
    </w:p>
    <w:p w:rsidR="00936BCB" w:rsidRPr="00B22D5D" w:rsidRDefault="0060184D" w:rsidP="0072138E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B22D5D">
        <w:rPr>
          <w:rFonts w:ascii="Times New Roman" w:hAnsi="Times New Roman" w:cs="Times New Roman"/>
          <w:b/>
          <w:sz w:val="28"/>
          <w:szCs w:val="28"/>
        </w:rPr>
        <w:t>Повторение мысли.</w:t>
      </w:r>
      <w:r w:rsidR="00936BCB" w:rsidRPr="00777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84D" w:rsidRPr="00B22D5D" w:rsidRDefault="0060184D" w:rsidP="0072138E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B22D5D">
        <w:rPr>
          <w:rFonts w:ascii="Times New Roman" w:hAnsi="Times New Roman" w:cs="Times New Roman"/>
          <w:sz w:val="28"/>
          <w:szCs w:val="28"/>
        </w:rPr>
        <w:t>Прочитайте. Найдите в тексте повторяющуюся мысль. Запишите текст в исправленном виде</w:t>
      </w:r>
    </w:p>
    <w:p w:rsidR="0060184D" w:rsidRPr="00B22D5D" w:rsidRDefault="0060184D" w:rsidP="0072138E">
      <w:pPr>
        <w:pStyle w:val="aa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22D5D">
        <w:rPr>
          <w:rFonts w:ascii="Times New Roman" w:hAnsi="Times New Roman" w:cs="Times New Roman"/>
          <w:b/>
          <w:sz w:val="28"/>
          <w:szCs w:val="28"/>
        </w:rPr>
        <w:t>Сочинения.</w:t>
      </w:r>
    </w:p>
    <w:p w:rsidR="0060184D" w:rsidRPr="00B22D5D" w:rsidRDefault="0060184D" w:rsidP="0072138E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B22D5D">
        <w:rPr>
          <w:rFonts w:ascii="Times New Roman" w:hAnsi="Times New Roman" w:cs="Times New Roman"/>
          <w:bCs/>
          <w:sz w:val="28"/>
          <w:szCs w:val="28"/>
        </w:rPr>
        <w:t>Составьте рассказ по его началу.</w:t>
      </w:r>
    </w:p>
    <w:p w:rsidR="0060184D" w:rsidRPr="00B22D5D" w:rsidRDefault="0072138E" w:rsidP="0072138E">
      <w:pPr>
        <w:pStyle w:val="aa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184D" w:rsidRPr="00B22D5D">
        <w:rPr>
          <w:rFonts w:ascii="Times New Roman" w:hAnsi="Times New Roman" w:cs="Times New Roman"/>
          <w:bCs/>
          <w:sz w:val="28"/>
          <w:szCs w:val="28"/>
        </w:rPr>
        <w:t>Напишите сочинение по плану.</w:t>
      </w:r>
    </w:p>
    <w:p w:rsidR="0060184D" w:rsidRPr="00B22D5D" w:rsidRDefault="0060184D" w:rsidP="0072138E">
      <w:pPr>
        <w:pStyle w:val="aa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22D5D">
        <w:rPr>
          <w:rFonts w:ascii="Times New Roman" w:hAnsi="Times New Roman" w:cs="Times New Roman"/>
          <w:b/>
          <w:sz w:val="28"/>
          <w:szCs w:val="28"/>
        </w:rPr>
        <w:t>Раскрой тему.</w:t>
      </w:r>
    </w:p>
    <w:p w:rsidR="0060184D" w:rsidRPr="00B22D5D" w:rsidRDefault="0060184D" w:rsidP="0072138E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B22D5D">
        <w:rPr>
          <w:rFonts w:ascii="Times New Roman" w:hAnsi="Times New Roman" w:cs="Times New Roman"/>
          <w:sz w:val="28"/>
          <w:szCs w:val="28"/>
        </w:rPr>
        <w:t>Прочитайте сочинения. Определите, раскрыта ли тема. Если нет, то раскройте ее.</w:t>
      </w:r>
    </w:p>
    <w:p w:rsidR="0060184D" w:rsidRPr="00B22D5D" w:rsidRDefault="0060184D" w:rsidP="0072138E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B22D5D">
        <w:rPr>
          <w:rFonts w:ascii="Times New Roman" w:hAnsi="Times New Roman" w:cs="Times New Roman"/>
          <w:b/>
          <w:sz w:val="28"/>
          <w:szCs w:val="28"/>
        </w:rPr>
        <w:t>Сочинение- повествование</w:t>
      </w:r>
      <w:r w:rsidRPr="00B22D5D">
        <w:rPr>
          <w:rFonts w:ascii="Times New Roman" w:hAnsi="Times New Roman" w:cs="Times New Roman"/>
          <w:sz w:val="28"/>
          <w:szCs w:val="28"/>
        </w:rPr>
        <w:t>.</w:t>
      </w:r>
    </w:p>
    <w:p w:rsidR="0060184D" w:rsidRPr="00B22D5D" w:rsidRDefault="0060184D" w:rsidP="0072138E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B22D5D">
        <w:rPr>
          <w:rFonts w:ascii="Times New Roman" w:hAnsi="Times New Roman" w:cs="Times New Roman"/>
          <w:sz w:val="28"/>
          <w:szCs w:val="28"/>
        </w:rPr>
        <w:t>Схема построения повествовательного текста.</w:t>
      </w:r>
    </w:p>
    <w:p w:rsidR="0060184D" w:rsidRPr="00B22D5D" w:rsidRDefault="0060184D" w:rsidP="0072138E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B22D5D">
        <w:rPr>
          <w:rFonts w:ascii="Times New Roman" w:hAnsi="Times New Roman" w:cs="Times New Roman"/>
          <w:sz w:val="28"/>
          <w:szCs w:val="28"/>
        </w:rPr>
        <w:t>1.Начало действия</w:t>
      </w:r>
    </w:p>
    <w:p w:rsidR="0060184D" w:rsidRPr="00B22D5D" w:rsidRDefault="0060184D" w:rsidP="0072138E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B22D5D">
        <w:rPr>
          <w:rFonts w:ascii="Times New Roman" w:hAnsi="Times New Roman" w:cs="Times New Roman"/>
          <w:sz w:val="28"/>
          <w:szCs w:val="28"/>
        </w:rPr>
        <w:t>а) место</w:t>
      </w:r>
    </w:p>
    <w:p w:rsidR="0060184D" w:rsidRPr="00B22D5D" w:rsidRDefault="0060184D" w:rsidP="0072138E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B22D5D">
        <w:rPr>
          <w:rFonts w:ascii="Times New Roman" w:hAnsi="Times New Roman" w:cs="Times New Roman"/>
          <w:sz w:val="28"/>
          <w:szCs w:val="28"/>
        </w:rPr>
        <w:t>в)</w:t>
      </w:r>
      <w:r w:rsidR="0072138E">
        <w:rPr>
          <w:rFonts w:ascii="Times New Roman" w:hAnsi="Times New Roman" w:cs="Times New Roman"/>
          <w:sz w:val="28"/>
          <w:szCs w:val="28"/>
        </w:rPr>
        <w:t xml:space="preserve"> </w:t>
      </w:r>
      <w:r w:rsidRPr="00B22D5D">
        <w:rPr>
          <w:rFonts w:ascii="Times New Roman" w:hAnsi="Times New Roman" w:cs="Times New Roman"/>
          <w:sz w:val="28"/>
          <w:szCs w:val="28"/>
        </w:rPr>
        <w:t>время</w:t>
      </w:r>
    </w:p>
    <w:p w:rsidR="0060184D" w:rsidRPr="00B22D5D" w:rsidRDefault="0060184D" w:rsidP="0072138E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B22D5D">
        <w:rPr>
          <w:rFonts w:ascii="Times New Roman" w:hAnsi="Times New Roman" w:cs="Times New Roman"/>
          <w:sz w:val="28"/>
          <w:szCs w:val="28"/>
        </w:rPr>
        <w:t>2.Развитие действия</w:t>
      </w:r>
    </w:p>
    <w:p w:rsidR="0060184D" w:rsidRPr="00B22D5D" w:rsidRDefault="0060184D" w:rsidP="0072138E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B22D5D">
        <w:rPr>
          <w:rFonts w:ascii="Times New Roman" w:hAnsi="Times New Roman" w:cs="Times New Roman"/>
          <w:sz w:val="28"/>
          <w:szCs w:val="28"/>
        </w:rPr>
        <w:t>а) Сообщение о действующем лице</w:t>
      </w:r>
    </w:p>
    <w:p w:rsidR="0060184D" w:rsidRPr="00B22D5D" w:rsidRDefault="0060184D" w:rsidP="0072138E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B22D5D">
        <w:rPr>
          <w:rFonts w:ascii="Times New Roman" w:hAnsi="Times New Roman" w:cs="Times New Roman"/>
          <w:sz w:val="28"/>
          <w:szCs w:val="28"/>
        </w:rPr>
        <w:t>б) Особенности и порядок действий</w:t>
      </w:r>
    </w:p>
    <w:p w:rsidR="0060184D" w:rsidRPr="00B22D5D" w:rsidRDefault="0060184D" w:rsidP="0072138E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B22D5D">
        <w:rPr>
          <w:rFonts w:ascii="Times New Roman" w:hAnsi="Times New Roman" w:cs="Times New Roman"/>
          <w:sz w:val="28"/>
          <w:szCs w:val="28"/>
        </w:rPr>
        <w:t>3. Кульминация</w:t>
      </w:r>
    </w:p>
    <w:p w:rsidR="0060184D" w:rsidRPr="00B22D5D" w:rsidRDefault="0060184D" w:rsidP="0072138E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B22D5D">
        <w:rPr>
          <w:rFonts w:ascii="Times New Roman" w:hAnsi="Times New Roman" w:cs="Times New Roman"/>
          <w:sz w:val="28"/>
          <w:szCs w:val="28"/>
        </w:rPr>
        <w:t xml:space="preserve">4. Вывод </w:t>
      </w:r>
    </w:p>
    <w:p w:rsidR="0060184D" w:rsidRPr="00B22D5D" w:rsidRDefault="0060184D" w:rsidP="0072138E">
      <w:pPr>
        <w:pStyle w:val="aa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22D5D">
        <w:rPr>
          <w:rFonts w:ascii="Times New Roman" w:hAnsi="Times New Roman" w:cs="Times New Roman"/>
          <w:b/>
          <w:sz w:val="28"/>
          <w:szCs w:val="28"/>
        </w:rPr>
        <w:t>Сочинение-описание.</w:t>
      </w:r>
    </w:p>
    <w:p w:rsidR="0060184D" w:rsidRPr="00B22D5D" w:rsidRDefault="0060184D" w:rsidP="0072138E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B22D5D">
        <w:rPr>
          <w:rFonts w:ascii="Times New Roman" w:hAnsi="Times New Roman" w:cs="Times New Roman"/>
          <w:sz w:val="28"/>
          <w:szCs w:val="28"/>
        </w:rPr>
        <w:t>Схема построения описания.</w:t>
      </w:r>
    </w:p>
    <w:p w:rsidR="0060184D" w:rsidRPr="00B22D5D" w:rsidRDefault="0060184D" w:rsidP="0072138E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B22D5D">
        <w:rPr>
          <w:rFonts w:ascii="Times New Roman" w:hAnsi="Times New Roman" w:cs="Times New Roman"/>
          <w:sz w:val="28"/>
          <w:szCs w:val="28"/>
        </w:rPr>
        <w:t>Представление объекта речи.</w:t>
      </w:r>
    </w:p>
    <w:p w:rsidR="0060184D" w:rsidRPr="00B22D5D" w:rsidRDefault="0060184D" w:rsidP="0072138E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B22D5D">
        <w:rPr>
          <w:rFonts w:ascii="Times New Roman" w:hAnsi="Times New Roman" w:cs="Times New Roman"/>
          <w:sz w:val="28"/>
          <w:szCs w:val="28"/>
        </w:rPr>
        <w:t>Наиболее характерные признаки объекта речи.</w:t>
      </w:r>
    </w:p>
    <w:p w:rsidR="0060184D" w:rsidRPr="00B22D5D" w:rsidRDefault="0060184D" w:rsidP="0072138E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B22D5D">
        <w:rPr>
          <w:rFonts w:ascii="Times New Roman" w:hAnsi="Times New Roman" w:cs="Times New Roman"/>
          <w:sz w:val="28"/>
          <w:szCs w:val="28"/>
        </w:rPr>
        <w:t>Оценка объекта речи.</w:t>
      </w:r>
    </w:p>
    <w:p w:rsidR="0060184D" w:rsidRPr="00B22D5D" w:rsidRDefault="0060184D" w:rsidP="0072138E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B22D5D">
        <w:rPr>
          <w:rFonts w:ascii="Times New Roman" w:hAnsi="Times New Roman" w:cs="Times New Roman"/>
          <w:sz w:val="28"/>
          <w:szCs w:val="28"/>
        </w:rPr>
        <w:t>Заключение и вывод.</w:t>
      </w:r>
    </w:p>
    <w:p w:rsidR="0060184D" w:rsidRPr="00B22D5D" w:rsidRDefault="0060184D" w:rsidP="0072138E">
      <w:pPr>
        <w:pStyle w:val="aa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22D5D">
        <w:rPr>
          <w:rFonts w:ascii="Times New Roman" w:hAnsi="Times New Roman" w:cs="Times New Roman"/>
          <w:b/>
          <w:sz w:val="28"/>
          <w:szCs w:val="28"/>
        </w:rPr>
        <w:t>Сочинение-рассуждение.</w:t>
      </w:r>
    </w:p>
    <w:p w:rsidR="0060184D" w:rsidRPr="00B22D5D" w:rsidRDefault="0060184D" w:rsidP="0072138E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B22D5D">
        <w:rPr>
          <w:rFonts w:ascii="Times New Roman" w:hAnsi="Times New Roman" w:cs="Times New Roman"/>
          <w:sz w:val="28"/>
          <w:szCs w:val="28"/>
        </w:rPr>
        <w:t>Схема построения текста</w:t>
      </w:r>
      <w:r w:rsidRPr="00777041">
        <w:rPr>
          <w:rFonts w:ascii="Times New Roman" w:hAnsi="Times New Roman" w:cs="Times New Roman"/>
          <w:sz w:val="28"/>
          <w:szCs w:val="28"/>
        </w:rPr>
        <w:t>-</w:t>
      </w:r>
      <w:r w:rsidRPr="00B22D5D">
        <w:rPr>
          <w:rFonts w:ascii="Times New Roman" w:hAnsi="Times New Roman" w:cs="Times New Roman"/>
          <w:sz w:val="28"/>
          <w:szCs w:val="28"/>
        </w:rPr>
        <w:t xml:space="preserve"> рассуждения</w:t>
      </w:r>
      <w:r w:rsidR="0072138E">
        <w:rPr>
          <w:rFonts w:ascii="Times New Roman" w:hAnsi="Times New Roman" w:cs="Times New Roman"/>
          <w:sz w:val="28"/>
          <w:szCs w:val="28"/>
        </w:rPr>
        <w:t>.</w:t>
      </w:r>
    </w:p>
    <w:p w:rsidR="0060184D" w:rsidRPr="00B22D5D" w:rsidRDefault="0060184D" w:rsidP="0072138E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B22D5D">
        <w:rPr>
          <w:rFonts w:ascii="Times New Roman" w:hAnsi="Times New Roman" w:cs="Times New Roman"/>
          <w:sz w:val="28"/>
          <w:szCs w:val="28"/>
        </w:rPr>
        <w:t>1.Вступление.</w:t>
      </w:r>
    </w:p>
    <w:p w:rsidR="0060184D" w:rsidRPr="00B22D5D" w:rsidRDefault="0060184D" w:rsidP="0072138E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B22D5D">
        <w:rPr>
          <w:rFonts w:ascii="Times New Roman" w:hAnsi="Times New Roman" w:cs="Times New Roman"/>
          <w:sz w:val="28"/>
          <w:szCs w:val="28"/>
        </w:rPr>
        <w:t>2. Тезис</w:t>
      </w:r>
      <w:r w:rsidR="0072138E">
        <w:rPr>
          <w:rFonts w:ascii="Times New Roman" w:hAnsi="Times New Roman" w:cs="Times New Roman"/>
          <w:sz w:val="28"/>
          <w:szCs w:val="28"/>
        </w:rPr>
        <w:t xml:space="preserve"> </w:t>
      </w:r>
      <w:r w:rsidRPr="00B22D5D">
        <w:rPr>
          <w:rFonts w:ascii="Times New Roman" w:hAnsi="Times New Roman" w:cs="Times New Roman"/>
          <w:sz w:val="28"/>
          <w:szCs w:val="28"/>
        </w:rPr>
        <w:t>(основная мысль, которая будет доказываться)</w:t>
      </w:r>
    </w:p>
    <w:p w:rsidR="0060184D" w:rsidRPr="00B22D5D" w:rsidRDefault="0060184D" w:rsidP="0072138E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B22D5D">
        <w:rPr>
          <w:rFonts w:ascii="Times New Roman" w:hAnsi="Times New Roman" w:cs="Times New Roman"/>
          <w:sz w:val="28"/>
          <w:szCs w:val="28"/>
        </w:rPr>
        <w:t>3. Аргументы (доказательства)</w:t>
      </w:r>
    </w:p>
    <w:p w:rsidR="0060184D" w:rsidRPr="00B22D5D" w:rsidRDefault="0060184D" w:rsidP="0072138E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B22D5D">
        <w:rPr>
          <w:rFonts w:ascii="Times New Roman" w:hAnsi="Times New Roman" w:cs="Times New Roman"/>
          <w:sz w:val="28"/>
          <w:szCs w:val="28"/>
        </w:rPr>
        <w:t>а)</w:t>
      </w:r>
      <w:r w:rsidR="0072138E">
        <w:rPr>
          <w:rFonts w:ascii="Times New Roman" w:hAnsi="Times New Roman" w:cs="Times New Roman"/>
          <w:sz w:val="28"/>
          <w:szCs w:val="28"/>
        </w:rPr>
        <w:t xml:space="preserve"> </w:t>
      </w:r>
      <w:r w:rsidRPr="00B22D5D">
        <w:rPr>
          <w:rFonts w:ascii="Times New Roman" w:hAnsi="Times New Roman" w:cs="Times New Roman"/>
          <w:sz w:val="28"/>
          <w:szCs w:val="28"/>
        </w:rPr>
        <w:t>доводы</w:t>
      </w:r>
    </w:p>
    <w:p w:rsidR="0060184D" w:rsidRPr="00B22D5D" w:rsidRDefault="0060184D" w:rsidP="0072138E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B22D5D">
        <w:rPr>
          <w:rFonts w:ascii="Times New Roman" w:hAnsi="Times New Roman" w:cs="Times New Roman"/>
          <w:sz w:val="28"/>
          <w:szCs w:val="28"/>
        </w:rPr>
        <w:t>б)</w:t>
      </w:r>
      <w:r w:rsidR="0072138E">
        <w:rPr>
          <w:rFonts w:ascii="Times New Roman" w:hAnsi="Times New Roman" w:cs="Times New Roman"/>
          <w:sz w:val="28"/>
          <w:szCs w:val="28"/>
        </w:rPr>
        <w:t xml:space="preserve"> примеры, случаи</w:t>
      </w:r>
      <w:r w:rsidRPr="00B22D5D">
        <w:rPr>
          <w:rFonts w:ascii="Times New Roman" w:hAnsi="Times New Roman" w:cs="Times New Roman"/>
          <w:sz w:val="28"/>
          <w:szCs w:val="28"/>
        </w:rPr>
        <w:t>,</w:t>
      </w:r>
      <w:r w:rsidR="0072138E">
        <w:rPr>
          <w:rFonts w:ascii="Times New Roman" w:hAnsi="Times New Roman" w:cs="Times New Roman"/>
          <w:sz w:val="28"/>
          <w:szCs w:val="28"/>
        </w:rPr>
        <w:t xml:space="preserve"> </w:t>
      </w:r>
      <w:r w:rsidRPr="00B22D5D">
        <w:rPr>
          <w:rFonts w:ascii="Times New Roman" w:hAnsi="Times New Roman" w:cs="Times New Roman"/>
          <w:sz w:val="28"/>
          <w:szCs w:val="28"/>
        </w:rPr>
        <w:t>факты, цифры</w:t>
      </w:r>
    </w:p>
    <w:p w:rsidR="0060184D" w:rsidRPr="00B22D5D" w:rsidRDefault="0060184D" w:rsidP="0072138E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B22D5D">
        <w:rPr>
          <w:rFonts w:ascii="Times New Roman" w:hAnsi="Times New Roman" w:cs="Times New Roman"/>
          <w:sz w:val="28"/>
          <w:szCs w:val="28"/>
        </w:rPr>
        <w:t>в)</w:t>
      </w:r>
      <w:r w:rsidR="0072138E">
        <w:rPr>
          <w:rFonts w:ascii="Times New Roman" w:hAnsi="Times New Roman" w:cs="Times New Roman"/>
          <w:sz w:val="28"/>
          <w:szCs w:val="28"/>
        </w:rPr>
        <w:t xml:space="preserve"> </w:t>
      </w:r>
      <w:r w:rsidRPr="00B22D5D">
        <w:rPr>
          <w:rFonts w:ascii="Times New Roman" w:hAnsi="Times New Roman" w:cs="Times New Roman"/>
          <w:sz w:val="28"/>
          <w:szCs w:val="28"/>
        </w:rPr>
        <w:t>мнения авторитетных людей, цитаты</w:t>
      </w:r>
    </w:p>
    <w:p w:rsidR="0060184D" w:rsidRPr="00B22D5D" w:rsidRDefault="0060184D" w:rsidP="0072138E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B22D5D">
        <w:rPr>
          <w:rFonts w:ascii="Times New Roman" w:hAnsi="Times New Roman" w:cs="Times New Roman"/>
          <w:sz w:val="28"/>
          <w:szCs w:val="28"/>
        </w:rPr>
        <w:t xml:space="preserve">4. Выводы </w:t>
      </w:r>
    </w:p>
    <w:p w:rsidR="0060184D" w:rsidRPr="00B22D5D" w:rsidRDefault="0060184D" w:rsidP="0072138E">
      <w:pPr>
        <w:pStyle w:val="aa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22D5D">
        <w:rPr>
          <w:rFonts w:ascii="Times New Roman" w:hAnsi="Times New Roman" w:cs="Times New Roman"/>
          <w:b/>
          <w:sz w:val="28"/>
          <w:szCs w:val="28"/>
        </w:rPr>
        <w:t>Определи тип текста</w:t>
      </w:r>
    </w:p>
    <w:p w:rsidR="0060184D" w:rsidRPr="00B22D5D" w:rsidRDefault="008F702A" w:rsidP="0072138E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2D5D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60184D" w:rsidRPr="00B22D5D">
        <w:rPr>
          <w:rFonts w:ascii="Times New Roman" w:hAnsi="Times New Roman" w:cs="Times New Roman"/>
          <w:color w:val="000000"/>
          <w:sz w:val="28"/>
          <w:szCs w:val="28"/>
        </w:rPr>
        <w:t>Подготовительные задания на уроках русского языка включали в себя упражнения поискового и творческого характера, что активизировало речевую и мыслительную деятельность детей, и были составлены по принципу увеличения сложности. Проводились упражнения в составлении предложений из слов, объединенных одной темой. Дети учились определять и формулировать тему и основную мысль текста, озаглавливать полученный текст. Отрабатывалось умение корректировать составленные предложения.</w:t>
      </w:r>
    </w:p>
    <w:p w:rsidR="0060184D" w:rsidRPr="00B22D5D" w:rsidRDefault="00B22D5D" w:rsidP="0072138E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r w:rsidR="0060184D" w:rsidRPr="00B22D5D">
        <w:rPr>
          <w:rFonts w:ascii="Times New Roman" w:hAnsi="Times New Roman" w:cs="Times New Roman"/>
          <w:color w:val="000000"/>
          <w:sz w:val="28"/>
          <w:szCs w:val="28"/>
        </w:rPr>
        <w:t xml:space="preserve">На уроке ознакомления с окружающим миром </w:t>
      </w:r>
      <w:r w:rsidR="008F702A" w:rsidRPr="00B22D5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60184D" w:rsidRPr="00B22D5D">
        <w:rPr>
          <w:rFonts w:ascii="Times New Roman" w:hAnsi="Times New Roman" w:cs="Times New Roman"/>
          <w:color w:val="000000"/>
          <w:sz w:val="28"/>
          <w:szCs w:val="28"/>
        </w:rPr>
        <w:t>ыло организовано наблюдение за изменениями в неживой и живой природе с наступлением зимы. Дети учились давать полные устные ответы на вопросы, объединенные изучаемой темой. Учащиеся составляли предложения по иллюстрациям, учились составлять маленькие рассказы по сюжетным рисункам. С опорой на текст учебника, дети готовили устные рассказы.</w:t>
      </w:r>
    </w:p>
    <w:p w:rsidR="0060184D" w:rsidRPr="00B22D5D" w:rsidRDefault="0060184D" w:rsidP="0072138E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2D5D">
        <w:rPr>
          <w:rFonts w:ascii="Times New Roman" w:hAnsi="Times New Roman" w:cs="Times New Roman"/>
          <w:color w:val="000000"/>
          <w:sz w:val="28"/>
          <w:szCs w:val="28"/>
        </w:rPr>
        <w:t>На уроках литературного чтения учащиеся знакомились с загадками на тему предстоящего</w:t>
      </w:r>
      <w:r w:rsidR="00730BDE">
        <w:rPr>
          <w:rFonts w:ascii="Times New Roman" w:hAnsi="Times New Roman" w:cs="Times New Roman"/>
          <w:color w:val="000000"/>
          <w:sz w:val="28"/>
          <w:szCs w:val="28"/>
        </w:rPr>
        <w:t xml:space="preserve"> сочинения, читали рассказы</w:t>
      </w:r>
      <w:r w:rsidRPr="00B22D5D">
        <w:rPr>
          <w:rFonts w:ascii="Times New Roman" w:hAnsi="Times New Roman" w:cs="Times New Roman"/>
          <w:color w:val="000000"/>
          <w:sz w:val="28"/>
          <w:szCs w:val="28"/>
        </w:rPr>
        <w:t>. Анализируя произведения, рассказывали, какое настроение передалось им, находили сравнения, которые были использованы в рассказах. Ребята делились своими впечатлениями, сравнивая описания, использованные в рассказах, по настро</w:t>
      </w:r>
      <w:r w:rsidR="008F702A" w:rsidRPr="00B22D5D">
        <w:rPr>
          <w:rFonts w:ascii="Times New Roman" w:hAnsi="Times New Roman" w:cs="Times New Roman"/>
          <w:color w:val="000000"/>
          <w:sz w:val="28"/>
          <w:szCs w:val="28"/>
        </w:rPr>
        <w:t xml:space="preserve">ению. </w:t>
      </w:r>
    </w:p>
    <w:p w:rsidR="0060184D" w:rsidRPr="00B22D5D" w:rsidRDefault="0060184D" w:rsidP="0072138E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2D5D">
        <w:rPr>
          <w:rFonts w:ascii="Times New Roman" w:hAnsi="Times New Roman" w:cs="Times New Roman"/>
          <w:color w:val="000000"/>
          <w:sz w:val="28"/>
          <w:szCs w:val="28"/>
        </w:rPr>
        <w:t xml:space="preserve">Итогом проведенной подготовительной работы стало </w:t>
      </w:r>
      <w:r w:rsidR="008F702A" w:rsidRPr="00B22D5D">
        <w:rPr>
          <w:rFonts w:ascii="Times New Roman" w:hAnsi="Times New Roman" w:cs="Times New Roman"/>
          <w:color w:val="000000"/>
          <w:sz w:val="28"/>
          <w:szCs w:val="28"/>
        </w:rPr>
        <w:t>написание сочинения “Зима</w:t>
      </w:r>
      <w:r w:rsidRPr="00B22D5D">
        <w:rPr>
          <w:rFonts w:ascii="Times New Roman" w:hAnsi="Times New Roman" w:cs="Times New Roman"/>
          <w:color w:val="000000"/>
          <w:sz w:val="28"/>
          <w:szCs w:val="28"/>
        </w:rPr>
        <w:t>” по рисунку. В ходе урока было организовано обсуждение выполненной работы, обобщение полученных знаний, об</w:t>
      </w:r>
      <w:r w:rsidR="0072138E">
        <w:rPr>
          <w:rFonts w:ascii="Times New Roman" w:hAnsi="Times New Roman" w:cs="Times New Roman"/>
          <w:color w:val="000000"/>
          <w:sz w:val="28"/>
          <w:szCs w:val="28"/>
        </w:rPr>
        <w:t>мен впечатлениями</w:t>
      </w:r>
      <w:r w:rsidRPr="00B22D5D">
        <w:rPr>
          <w:rFonts w:ascii="Times New Roman" w:hAnsi="Times New Roman" w:cs="Times New Roman"/>
          <w:color w:val="000000"/>
          <w:sz w:val="28"/>
          <w:szCs w:val="28"/>
        </w:rPr>
        <w:t>. Обсуждалась тема и основная мысль сочинения с опорой на рисунок, а также структура сочинения. Был составлен план, проведена орфографическая и лексическая подготовка. Запись сочинения проводилась с опорой на вопросы плана и опорные слова. Проверка написанного сочинения проводилась учащимися с опорой на памятку.</w:t>
      </w:r>
    </w:p>
    <w:p w:rsidR="0060184D" w:rsidRPr="00B22D5D" w:rsidRDefault="0060184D" w:rsidP="0072138E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2D5D">
        <w:rPr>
          <w:rFonts w:ascii="Times New Roman" w:hAnsi="Times New Roman" w:cs="Times New Roman"/>
          <w:color w:val="000000"/>
          <w:sz w:val="28"/>
          <w:szCs w:val="28"/>
        </w:rPr>
        <w:t>Творческие работы учащихся оценивались по таким критериям, как содержание текста (полное, последовательное создание текста, раскрытие темы), и его речевое оформление, а также орфографическая и пунктуационная грамотность.</w:t>
      </w:r>
    </w:p>
    <w:p w:rsidR="0072138E" w:rsidRDefault="004B0137" w:rsidP="0072138E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2D5D">
        <w:rPr>
          <w:rFonts w:ascii="Times New Roman" w:hAnsi="Times New Roman" w:cs="Times New Roman"/>
          <w:color w:val="000000"/>
          <w:sz w:val="28"/>
          <w:szCs w:val="28"/>
        </w:rPr>
        <w:t>Изложение – это письменные пересказы образцовых текстов. Для письменного изложения беру тексты размерами меньше и структурно проще, чем для устного пересказа, выбираю тексты, ценные в воспитательном и образовательном отношении, расширяющие познавательны опыт учащихся, формирующие их мировоззрение; доступные и интересные детям, не перегруженные новыми словами; несложные по композиции, с небольшим количеством действующих лиц.</w:t>
      </w:r>
    </w:p>
    <w:p w:rsidR="0072138E" w:rsidRDefault="004B0137" w:rsidP="0072138E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2D5D">
        <w:rPr>
          <w:rFonts w:ascii="Times New Roman" w:hAnsi="Times New Roman" w:cs="Times New Roman"/>
          <w:color w:val="000000"/>
          <w:sz w:val="28"/>
          <w:szCs w:val="28"/>
        </w:rPr>
        <w:t>Следует особенно подчеркнуть роль изложения как упражнения, приобщающего детей к лучшим образцам языка. Высокохудожественные тексты, письменно пересказанные детьми, способствуют формированию правильных речевых навыков, очищают речь, повышают ее культуру, прививают художественный вкус, развивают языковое чутье</w:t>
      </w:r>
      <w:proofErr w:type="gramStart"/>
      <w:r w:rsidRPr="00B22D5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72138E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8F702A" w:rsidRPr="00B22D5D">
        <w:rPr>
          <w:rFonts w:ascii="Times New Roman" w:hAnsi="Times New Roman" w:cs="Times New Roman"/>
          <w:color w:val="000000"/>
          <w:sz w:val="28"/>
          <w:szCs w:val="28"/>
        </w:rPr>
        <w:t>роки русского языка</w:t>
      </w:r>
      <w:r w:rsidR="00161E41" w:rsidRPr="00B22D5D">
        <w:rPr>
          <w:rFonts w:ascii="Times New Roman" w:hAnsi="Times New Roman" w:cs="Times New Roman"/>
          <w:color w:val="000000"/>
          <w:sz w:val="28"/>
          <w:szCs w:val="28"/>
        </w:rPr>
        <w:t xml:space="preserve"> позволяют проводить разные виды словарной работы, способствующие развитию речи детей. В группу упражнений входят: работа с синонимами, антонимами, паронимами, фразеологизмами, работа с толковым, этимологическим, синонимическим словарями.</w:t>
      </w:r>
    </w:p>
    <w:p w:rsidR="0072138E" w:rsidRDefault="00161E41" w:rsidP="0072138E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2D5D">
        <w:rPr>
          <w:rFonts w:ascii="Times New Roman" w:hAnsi="Times New Roman" w:cs="Times New Roman"/>
          <w:color w:val="000000"/>
          <w:sz w:val="28"/>
          <w:szCs w:val="28"/>
        </w:rPr>
        <w:t>Работа, направленная на то, чтобы ученики овладели не только грамматической теорией и орфографическими навыками, но в процессе речевой практики овладели и умением правильно произносить слова и правильно употреблять их в речи, строить словосочета</w:t>
      </w:r>
      <w:r w:rsidR="0072138E">
        <w:rPr>
          <w:rFonts w:ascii="Times New Roman" w:hAnsi="Times New Roman" w:cs="Times New Roman"/>
          <w:color w:val="000000"/>
          <w:sz w:val="28"/>
          <w:szCs w:val="28"/>
        </w:rPr>
        <w:t>ния, предложения, связную речь.</w:t>
      </w:r>
    </w:p>
    <w:p w:rsidR="00161E41" w:rsidRPr="00B22D5D" w:rsidRDefault="00161E41" w:rsidP="0072138E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2D5D">
        <w:rPr>
          <w:rFonts w:ascii="Times New Roman" w:hAnsi="Times New Roman" w:cs="Times New Roman"/>
          <w:color w:val="000000"/>
          <w:sz w:val="28"/>
          <w:szCs w:val="28"/>
        </w:rPr>
        <w:t>Речевые упражнения, как правило, не дают заметного эффекта в короткий срок. Систематическая работа по развитию речи обязательно приведёт к успеху. Речевые умения и навыки</w:t>
      </w:r>
      <w:r w:rsidR="00730BDE">
        <w:rPr>
          <w:rFonts w:ascii="Times New Roman" w:hAnsi="Times New Roman" w:cs="Times New Roman"/>
          <w:color w:val="000000"/>
          <w:sz w:val="28"/>
          <w:szCs w:val="28"/>
        </w:rPr>
        <w:t xml:space="preserve"> развиваются,</w:t>
      </w:r>
      <w:r w:rsidRPr="00B22D5D">
        <w:rPr>
          <w:rFonts w:ascii="Times New Roman" w:hAnsi="Times New Roman" w:cs="Times New Roman"/>
          <w:color w:val="000000"/>
          <w:sz w:val="28"/>
          <w:szCs w:val="28"/>
        </w:rPr>
        <w:t xml:space="preserve"> малый успех приводит к большему, речь совершенствуется и обогащается</w:t>
      </w:r>
      <w:r w:rsidR="007213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161E41" w:rsidRPr="00B22D5D" w:rsidSect="00C95E9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752"/>
    <w:multiLevelType w:val="hybridMultilevel"/>
    <w:tmpl w:val="A42CC946"/>
    <w:lvl w:ilvl="0" w:tplc="2DD46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A8D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D8B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F24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F03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A69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AA6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1A5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4F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D33EDE"/>
    <w:multiLevelType w:val="multilevel"/>
    <w:tmpl w:val="5472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3303A"/>
    <w:multiLevelType w:val="hybridMultilevel"/>
    <w:tmpl w:val="D070EB8E"/>
    <w:lvl w:ilvl="0" w:tplc="50E60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FA3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96E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3A1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249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6C8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982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B8E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3A4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F7E1396"/>
    <w:multiLevelType w:val="multilevel"/>
    <w:tmpl w:val="4EBE3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E95F18"/>
    <w:multiLevelType w:val="hybridMultilevel"/>
    <w:tmpl w:val="CD803BEE"/>
    <w:lvl w:ilvl="0" w:tplc="7CDA3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F68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6A7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E26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03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A89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742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9AA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840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D0661A"/>
    <w:multiLevelType w:val="hybridMultilevel"/>
    <w:tmpl w:val="90848472"/>
    <w:lvl w:ilvl="0" w:tplc="8A0C4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689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9AC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8E0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E5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845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264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F08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0883518"/>
    <w:multiLevelType w:val="hybridMultilevel"/>
    <w:tmpl w:val="1AD6CF0C"/>
    <w:lvl w:ilvl="0" w:tplc="7714C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E865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F8D7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C03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907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4237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1C27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3EC6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E014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5269F"/>
    <w:multiLevelType w:val="multilevel"/>
    <w:tmpl w:val="AECA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BF055A"/>
    <w:multiLevelType w:val="multilevel"/>
    <w:tmpl w:val="D5105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EE084F"/>
    <w:multiLevelType w:val="hybridMultilevel"/>
    <w:tmpl w:val="BA8E7FC0"/>
    <w:lvl w:ilvl="0" w:tplc="80222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227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E43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8A1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687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E40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4A1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B07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ACA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A0938D6"/>
    <w:multiLevelType w:val="multilevel"/>
    <w:tmpl w:val="2D6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7F6D54"/>
    <w:multiLevelType w:val="hybridMultilevel"/>
    <w:tmpl w:val="EAAA3F5C"/>
    <w:lvl w:ilvl="0" w:tplc="FE06E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EE5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363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4F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E03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52C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B0C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E20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4E8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4DE4AAB"/>
    <w:multiLevelType w:val="hybridMultilevel"/>
    <w:tmpl w:val="75FE2C40"/>
    <w:lvl w:ilvl="0" w:tplc="DC181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04B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7E6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A45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844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CB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E62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662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BCE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8DE31C2"/>
    <w:multiLevelType w:val="multilevel"/>
    <w:tmpl w:val="5EE84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171F50"/>
    <w:multiLevelType w:val="hybridMultilevel"/>
    <w:tmpl w:val="1234D2E2"/>
    <w:lvl w:ilvl="0" w:tplc="CF905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680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5C2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68F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FA7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A1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28A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28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C62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B8E5336"/>
    <w:multiLevelType w:val="multilevel"/>
    <w:tmpl w:val="2118F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026DCD"/>
    <w:multiLevelType w:val="multilevel"/>
    <w:tmpl w:val="2B6A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35042C"/>
    <w:multiLevelType w:val="multilevel"/>
    <w:tmpl w:val="7812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351D68"/>
    <w:multiLevelType w:val="hybridMultilevel"/>
    <w:tmpl w:val="AAC6FF3C"/>
    <w:lvl w:ilvl="0" w:tplc="54BAB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9EF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146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B61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5EC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26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587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54E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C69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0800F2B"/>
    <w:multiLevelType w:val="hybridMultilevel"/>
    <w:tmpl w:val="3B0A388C"/>
    <w:lvl w:ilvl="0" w:tplc="AC641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866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C1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12A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189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CEB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E89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FA3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C2D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3C914F4"/>
    <w:multiLevelType w:val="multilevel"/>
    <w:tmpl w:val="1D8E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9E42DE"/>
    <w:multiLevelType w:val="hybridMultilevel"/>
    <w:tmpl w:val="DC94A3A0"/>
    <w:lvl w:ilvl="0" w:tplc="DADA9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EAF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5AF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3CE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D47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089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AC9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023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2AF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8271B5A"/>
    <w:multiLevelType w:val="hybridMultilevel"/>
    <w:tmpl w:val="F370B2B6"/>
    <w:lvl w:ilvl="0" w:tplc="998AD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307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4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FC1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2E7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AA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14A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24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9EC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8DB077A"/>
    <w:multiLevelType w:val="hybridMultilevel"/>
    <w:tmpl w:val="185CEA58"/>
    <w:lvl w:ilvl="0" w:tplc="C03C5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184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B2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54A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FA8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480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207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142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5C1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F297464"/>
    <w:multiLevelType w:val="multilevel"/>
    <w:tmpl w:val="FD461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8C5006"/>
    <w:multiLevelType w:val="multilevel"/>
    <w:tmpl w:val="87AC7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11218B"/>
    <w:multiLevelType w:val="hybridMultilevel"/>
    <w:tmpl w:val="1A42CB3E"/>
    <w:lvl w:ilvl="0" w:tplc="AC2C8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BC2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228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B8D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A81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12A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2A9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181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365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1A70EC9"/>
    <w:multiLevelType w:val="multilevel"/>
    <w:tmpl w:val="B9CEC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933E48"/>
    <w:multiLevelType w:val="hybridMultilevel"/>
    <w:tmpl w:val="31E8F66C"/>
    <w:lvl w:ilvl="0" w:tplc="13C6E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101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2A4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BC5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301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16A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6AB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5A9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B06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93A2E4C"/>
    <w:multiLevelType w:val="multilevel"/>
    <w:tmpl w:val="CF80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7A2726"/>
    <w:multiLevelType w:val="hybridMultilevel"/>
    <w:tmpl w:val="185CE38E"/>
    <w:lvl w:ilvl="0" w:tplc="42D66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06A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90B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DA3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305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7AE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7C0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98A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FAB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E4F14EA"/>
    <w:multiLevelType w:val="multilevel"/>
    <w:tmpl w:val="2E9C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AA2756"/>
    <w:multiLevelType w:val="multilevel"/>
    <w:tmpl w:val="7D00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5259BD"/>
    <w:multiLevelType w:val="multilevel"/>
    <w:tmpl w:val="05D4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1"/>
  </w:num>
  <w:num w:numId="3">
    <w:abstractNumId w:val="32"/>
  </w:num>
  <w:num w:numId="4">
    <w:abstractNumId w:val="33"/>
  </w:num>
  <w:num w:numId="5">
    <w:abstractNumId w:val="29"/>
  </w:num>
  <w:num w:numId="6">
    <w:abstractNumId w:val="3"/>
  </w:num>
  <w:num w:numId="7">
    <w:abstractNumId w:val="17"/>
  </w:num>
  <w:num w:numId="8">
    <w:abstractNumId w:val="16"/>
  </w:num>
  <w:num w:numId="9">
    <w:abstractNumId w:val="7"/>
  </w:num>
  <w:num w:numId="10">
    <w:abstractNumId w:val="15"/>
  </w:num>
  <w:num w:numId="11">
    <w:abstractNumId w:val="20"/>
  </w:num>
  <w:num w:numId="12">
    <w:abstractNumId w:val="27"/>
  </w:num>
  <w:num w:numId="13">
    <w:abstractNumId w:val="10"/>
  </w:num>
  <w:num w:numId="14">
    <w:abstractNumId w:val="26"/>
  </w:num>
  <w:num w:numId="15">
    <w:abstractNumId w:val="2"/>
  </w:num>
  <w:num w:numId="16">
    <w:abstractNumId w:val="11"/>
  </w:num>
  <w:num w:numId="17">
    <w:abstractNumId w:val="0"/>
  </w:num>
  <w:num w:numId="18">
    <w:abstractNumId w:val="12"/>
  </w:num>
  <w:num w:numId="19">
    <w:abstractNumId w:val="18"/>
  </w:num>
  <w:num w:numId="20">
    <w:abstractNumId w:val="19"/>
  </w:num>
  <w:num w:numId="21">
    <w:abstractNumId w:val="14"/>
  </w:num>
  <w:num w:numId="22">
    <w:abstractNumId w:val="4"/>
  </w:num>
  <w:num w:numId="23">
    <w:abstractNumId w:val="28"/>
  </w:num>
  <w:num w:numId="24">
    <w:abstractNumId w:val="30"/>
  </w:num>
  <w:num w:numId="25">
    <w:abstractNumId w:val="22"/>
  </w:num>
  <w:num w:numId="26">
    <w:abstractNumId w:val="21"/>
  </w:num>
  <w:num w:numId="27">
    <w:abstractNumId w:val="23"/>
  </w:num>
  <w:num w:numId="28">
    <w:abstractNumId w:val="5"/>
  </w:num>
  <w:num w:numId="29">
    <w:abstractNumId w:val="6"/>
  </w:num>
  <w:num w:numId="30">
    <w:abstractNumId w:val="9"/>
  </w:num>
  <w:num w:numId="31">
    <w:abstractNumId w:val="25"/>
  </w:num>
  <w:num w:numId="32">
    <w:abstractNumId w:val="8"/>
  </w:num>
  <w:num w:numId="33">
    <w:abstractNumId w:val="13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5E92"/>
    <w:rsid w:val="000400D6"/>
    <w:rsid w:val="00082E66"/>
    <w:rsid w:val="000D2453"/>
    <w:rsid w:val="000D6941"/>
    <w:rsid w:val="00161E41"/>
    <w:rsid w:val="002F52FE"/>
    <w:rsid w:val="004A0BDC"/>
    <w:rsid w:val="004A2750"/>
    <w:rsid w:val="004B0137"/>
    <w:rsid w:val="005032DF"/>
    <w:rsid w:val="005D231F"/>
    <w:rsid w:val="0060184D"/>
    <w:rsid w:val="0070736B"/>
    <w:rsid w:val="0072138E"/>
    <w:rsid w:val="00730BDE"/>
    <w:rsid w:val="00777041"/>
    <w:rsid w:val="00777050"/>
    <w:rsid w:val="008D40D1"/>
    <w:rsid w:val="008F702A"/>
    <w:rsid w:val="00920454"/>
    <w:rsid w:val="00936BCB"/>
    <w:rsid w:val="00946952"/>
    <w:rsid w:val="00B0234B"/>
    <w:rsid w:val="00B22D5D"/>
    <w:rsid w:val="00B92290"/>
    <w:rsid w:val="00C61A5E"/>
    <w:rsid w:val="00C95E92"/>
    <w:rsid w:val="00D34EBA"/>
    <w:rsid w:val="00DC2663"/>
    <w:rsid w:val="00E52B81"/>
    <w:rsid w:val="00F23789"/>
    <w:rsid w:val="00F33E74"/>
    <w:rsid w:val="00FB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50"/>
  </w:style>
  <w:style w:type="paragraph" w:styleId="1">
    <w:name w:val="heading 1"/>
    <w:basedOn w:val="a"/>
    <w:link w:val="10"/>
    <w:uiPriority w:val="9"/>
    <w:qFormat/>
    <w:rsid w:val="00C95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95E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5E92"/>
  </w:style>
  <w:style w:type="character" w:styleId="a3">
    <w:name w:val="Hyperlink"/>
    <w:basedOn w:val="a0"/>
    <w:uiPriority w:val="99"/>
    <w:semiHidden/>
    <w:unhideWhenUsed/>
    <w:rsid w:val="00C95E9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95E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5E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C9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95E92"/>
    <w:rPr>
      <w:i/>
      <w:iCs/>
    </w:rPr>
  </w:style>
  <w:style w:type="character" w:styleId="a6">
    <w:name w:val="Strong"/>
    <w:basedOn w:val="a0"/>
    <w:uiPriority w:val="22"/>
    <w:qFormat/>
    <w:rsid w:val="00C95E92"/>
    <w:rPr>
      <w:b/>
      <w:bCs/>
    </w:rPr>
  </w:style>
  <w:style w:type="paragraph" w:styleId="a7">
    <w:name w:val="List Paragraph"/>
    <w:basedOn w:val="a"/>
    <w:uiPriority w:val="34"/>
    <w:qFormat/>
    <w:rsid w:val="009204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013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22D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51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9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9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5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1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4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9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3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5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38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353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238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70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9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2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7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3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52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5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1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4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3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2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5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5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9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4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6FE51-142F-4C59-9099-FA29B0CA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2013-02-09T14:37:00Z</dcterms:created>
  <dcterms:modified xsi:type="dcterms:W3CDTF">2013-02-10T08:05:00Z</dcterms:modified>
</cp:coreProperties>
</file>