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00" w:rsidRDefault="00E859FB" w:rsidP="00D42C8B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6021">
        <w:rPr>
          <w:rFonts w:ascii="Times New Roman" w:hAnsi="Times New Roman" w:cs="Times New Roman"/>
          <w:b/>
          <w:sz w:val="28"/>
          <w:szCs w:val="24"/>
        </w:rPr>
        <w:t>Р</w:t>
      </w:r>
      <w:r w:rsidR="000D6C00">
        <w:rPr>
          <w:rFonts w:ascii="Times New Roman" w:hAnsi="Times New Roman" w:cs="Times New Roman"/>
          <w:b/>
          <w:sz w:val="28"/>
          <w:szCs w:val="24"/>
        </w:rPr>
        <w:t>азвитие орфографических  навыков</w:t>
      </w:r>
      <w:r w:rsidRPr="00816021">
        <w:rPr>
          <w:rFonts w:ascii="Times New Roman" w:hAnsi="Times New Roman" w:cs="Times New Roman"/>
          <w:b/>
          <w:sz w:val="28"/>
          <w:szCs w:val="24"/>
        </w:rPr>
        <w:t xml:space="preserve"> на уроках русского языка</w:t>
      </w:r>
      <w:r w:rsidR="000D6C00">
        <w:rPr>
          <w:rFonts w:ascii="Times New Roman" w:hAnsi="Times New Roman" w:cs="Times New Roman"/>
          <w:b/>
          <w:sz w:val="28"/>
          <w:szCs w:val="24"/>
        </w:rPr>
        <w:t xml:space="preserve"> в начальной школе</w:t>
      </w:r>
    </w:p>
    <w:p w:rsidR="000D6C00" w:rsidRPr="000D6C00" w:rsidRDefault="000D6C00" w:rsidP="000D6C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C00">
        <w:rPr>
          <w:rFonts w:ascii="Times New Roman" w:hAnsi="Times New Roman" w:cs="Times New Roman"/>
          <w:sz w:val="28"/>
          <w:szCs w:val="28"/>
        </w:rPr>
        <w:t>Известно, что  орфографический  навык  является  необходимым компонентом письменной речи.  Значит, орфографический навык - это речевой навык. Вот почему занятия по орфографии</w:t>
      </w:r>
      <w:r w:rsidR="003D7808">
        <w:rPr>
          <w:rFonts w:ascii="Times New Roman" w:hAnsi="Times New Roman" w:cs="Times New Roman"/>
          <w:sz w:val="28"/>
          <w:szCs w:val="28"/>
        </w:rPr>
        <w:t xml:space="preserve"> тесно</w:t>
      </w:r>
      <w:r w:rsidR="00031DF1">
        <w:rPr>
          <w:rFonts w:ascii="Times New Roman" w:hAnsi="Times New Roman" w:cs="Times New Roman"/>
          <w:sz w:val="28"/>
          <w:szCs w:val="28"/>
        </w:rPr>
        <w:t>связан</w:t>
      </w:r>
      <w:r w:rsidR="003D7808">
        <w:rPr>
          <w:rFonts w:ascii="Times New Roman" w:hAnsi="Times New Roman" w:cs="Times New Roman"/>
          <w:sz w:val="28"/>
          <w:szCs w:val="28"/>
        </w:rPr>
        <w:t>ы с работой по развитию речи. Кроме того,</w:t>
      </w:r>
      <w:r w:rsidRPr="000D6C00">
        <w:rPr>
          <w:rFonts w:ascii="Times New Roman" w:hAnsi="Times New Roman" w:cs="Times New Roman"/>
          <w:sz w:val="28"/>
          <w:szCs w:val="28"/>
        </w:rPr>
        <w:t xml:space="preserve"> очень важно, чтобы обучающиеся могли выражать свои мысли в письменной форме, соблюдая при этом орфографические нормы.</w:t>
      </w:r>
    </w:p>
    <w:p w:rsidR="000D6C00" w:rsidRDefault="00B53C81" w:rsidP="000D6C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Многолетние н</w:t>
      </w:r>
      <w:r w:rsidR="00EA2959" w:rsidRPr="00BF2AD5">
        <w:rPr>
          <w:rFonts w:ascii="Times New Roman" w:hAnsi="Times New Roman" w:cs="Times New Roman"/>
          <w:sz w:val="28"/>
          <w:szCs w:val="28"/>
        </w:rPr>
        <w:t>аблюд</w:t>
      </w:r>
      <w:r w:rsidR="003D7808">
        <w:rPr>
          <w:rFonts w:ascii="Times New Roman" w:hAnsi="Times New Roman" w:cs="Times New Roman"/>
          <w:sz w:val="28"/>
          <w:szCs w:val="28"/>
        </w:rPr>
        <w:t>ения показывают, что ученики</w:t>
      </w:r>
      <w:r w:rsidR="00EA2959" w:rsidRPr="00BF2AD5">
        <w:rPr>
          <w:rFonts w:ascii="Times New Roman" w:hAnsi="Times New Roman" w:cs="Times New Roman"/>
          <w:sz w:val="28"/>
          <w:szCs w:val="28"/>
        </w:rPr>
        <w:t>, оканчивающие начальную школу,  допускают ошибки</w:t>
      </w:r>
      <w:r w:rsidR="00C01643">
        <w:rPr>
          <w:rFonts w:ascii="Times New Roman" w:hAnsi="Times New Roman" w:cs="Times New Roman"/>
          <w:sz w:val="28"/>
          <w:szCs w:val="28"/>
        </w:rPr>
        <w:t xml:space="preserve"> в написании</w:t>
      </w:r>
      <w:r w:rsidR="00EA2959" w:rsidRPr="00BF2AD5">
        <w:rPr>
          <w:rFonts w:ascii="Times New Roman" w:hAnsi="Times New Roman" w:cs="Times New Roman"/>
          <w:sz w:val="28"/>
          <w:szCs w:val="28"/>
        </w:rPr>
        <w:t xml:space="preserve"> весьма употребительных слов с непроверяемыми и проверяемыми орфограммами. Поэтому эта тема актуальна.</w:t>
      </w:r>
    </w:p>
    <w:p w:rsidR="00CB7DFD" w:rsidRDefault="00C80AEF" w:rsidP="001D5E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AEF">
        <w:rPr>
          <w:rFonts w:ascii="Times New Roman" w:hAnsi="Times New Roman" w:cs="Times New Roman"/>
          <w:sz w:val="28"/>
          <w:szCs w:val="28"/>
        </w:rPr>
        <w:t xml:space="preserve">Без </w:t>
      </w:r>
      <w:r w:rsidR="000D604F">
        <w:rPr>
          <w:rFonts w:ascii="Times New Roman" w:hAnsi="Times New Roman" w:cs="Times New Roman"/>
          <w:sz w:val="28"/>
          <w:szCs w:val="28"/>
        </w:rPr>
        <w:t>усвоения</w:t>
      </w:r>
      <w:r w:rsidRPr="00C80AEF">
        <w:rPr>
          <w:rFonts w:ascii="Times New Roman" w:hAnsi="Times New Roman" w:cs="Times New Roman"/>
          <w:sz w:val="28"/>
          <w:szCs w:val="28"/>
        </w:rPr>
        <w:t xml:space="preserve">слов с непроверяемыми написаниями </w:t>
      </w:r>
      <w:proofErr w:type="gramStart"/>
      <w:r w:rsidR="000D604F">
        <w:rPr>
          <w:rFonts w:ascii="Times New Roman" w:hAnsi="Times New Roman" w:cs="Times New Roman"/>
          <w:sz w:val="28"/>
          <w:szCs w:val="28"/>
        </w:rPr>
        <w:t>об</w:t>
      </w:r>
      <w:r w:rsidRPr="00C80AEF">
        <w:rPr>
          <w:rFonts w:ascii="Times New Roman" w:hAnsi="Times New Roman" w:cs="Times New Roman"/>
          <w:sz w:val="28"/>
          <w:szCs w:val="28"/>
        </w:rPr>
        <w:t>уча</w:t>
      </w:r>
      <w:r w:rsidR="000D604F">
        <w:rPr>
          <w:rFonts w:ascii="Times New Roman" w:hAnsi="Times New Roman" w:cs="Times New Roman"/>
          <w:sz w:val="28"/>
          <w:szCs w:val="28"/>
        </w:rPr>
        <w:t>ю</w:t>
      </w:r>
      <w:r w:rsidRPr="00C80AEF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C80AEF">
        <w:rPr>
          <w:rFonts w:ascii="Times New Roman" w:hAnsi="Times New Roman" w:cs="Times New Roman"/>
          <w:sz w:val="28"/>
          <w:szCs w:val="28"/>
        </w:rPr>
        <w:t xml:space="preserve"> не могут в полной мере овладеть литературной речью, </w:t>
      </w:r>
      <w:r w:rsidR="0058289C">
        <w:rPr>
          <w:rFonts w:ascii="Times New Roman" w:hAnsi="Times New Roman" w:cs="Times New Roman"/>
          <w:sz w:val="28"/>
          <w:szCs w:val="28"/>
        </w:rPr>
        <w:t xml:space="preserve"> ее письменной </w:t>
      </w:r>
      <w:r w:rsidRPr="00C80AEF">
        <w:rPr>
          <w:rFonts w:ascii="Times New Roman" w:hAnsi="Times New Roman" w:cs="Times New Roman"/>
          <w:sz w:val="28"/>
          <w:szCs w:val="28"/>
        </w:rPr>
        <w:t>формой.</w:t>
      </w:r>
      <w:r w:rsidR="00A25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8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48B2">
        <w:rPr>
          <w:rFonts w:ascii="Times New Roman" w:hAnsi="Times New Roman" w:cs="Times New Roman"/>
          <w:sz w:val="28"/>
          <w:szCs w:val="28"/>
        </w:rPr>
        <w:t>уществует много различных упражнений, которые помогают запомнить словарные слова.</w:t>
      </w:r>
      <w:r w:rsidR="0058289C">
        <w:rPr>
          <w:rFonts w:ascii="Times New Roman" w:hAnsi="Times New Roman" w:cs="Times New Roman"/>
          <w:sz w:val="28"/>
          <w:szCs w:val="28"/>
        </w:rPr>
        <w:t xml:space="preserve"> Среди них я часто в  своей работе </w:t>
      </w:r>
      <w:r w:rsidR="00206E17">
        <w:rPr>
          <w:rFonts w:ascii="Times New Roman" w:hAnsi="Times New Roman" w:cs="Times New Roman"/>
          <w:sz w:val="28"/>
          <w:szCs w:val="28"/>
        </w:rPr>
        <w:t>использую вот такую таблицу</w:t>
      </w:r>
      <w:r w:rsidR="00FC557E">
        <w:rPr>
          <w:rFonts w:ascii="Times New Roman" w:hAnsi="Times New Roman" w:cs="Times New Roman"/>
          <w:sz w:val="28"/>
          <w:szCs w:val="28"/>
        </w:rPr>
        <w:t>. Это методическое пособие я заимствовала из методики по обучению грамоте Н.</w:t>
      </w:r>
      <w:r w:rsidR="00206E17">
        <w:rPr>
          <w:rFonts w:ascii="Times New Roman" w:hAnsi="Times New Roman" w:cs="Times New Roman"/>
          <w:sz w:val="28"/>
          <w:szCs w:val="28"/>
        </w:rPr>
        <w:t xml:space="preserve"> Зайцева, ноиспользую её для индивидуальной работы.</w:t>
      </w:r>
    </w:p>
    <w:p w:rsidR="0097707D" w:rsidRDefault="0097707D" w:rsidP="001D5E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715"/>
        <w:gridCol w:w="709"/>
        <w:gridCol w:w="709"/>
        <w:gridCol w:w="730"/>
        <w:gridCol w:w="689"/>
        <w:gridCol w:w="707"/>
        <w:gridCol w:w="709"/>
        <w:gridCol w:w="709"/>
        <w:gridCol w:w="708"/>
        <w:gridCol w:w="744"/>
        <w:gridCol w:w="674"/>
        <w:gridCol w:w="709"/>
      </w:tblGrid>
      <w:tr w:rsidR="00112544" w:rsidRPr="00E27529" w:rsidTr="0047079C">
        <w:trPr>
          <w:trHeight w:val="397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E2752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Э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Ё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E2752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Е</w:t>
            </w:r>
          </w:p>
        </w:tc>
      </w:tr>
      <w:tr w:rsidR="00112544" w:rsidRPr="00E27529" w:rsidTr="0047079C">
        <w:trPr>
          <w:trHeight w:val="267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БЫ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БЭ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БЪ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БЬ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БЁ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БЮ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</w:t>
            </w:r>
          </w:p>
        </w:tc>
      </w:tr>
      <w:tr w:rsidR="00112544" w:rsidRPr="00E27529" w:rsidTr="0047079C">
        <w:trPr>
          <w:trHeight w:val="215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gramStart"/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ПЫ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ПЭ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ПЬ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ПЁ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ПЮ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ПЕ</w:t>
            </w:r>
          </w:p>
        </w:tc>
      </w:tr>
      <w:tr w:rsidR="00112544" w:rsidRPr="00E27529" w:rsidTr="0047079C">
        <w:trPr>
          <w:trHeight w:val="177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ВЫ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ВЭ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ВЪ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ВЬ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ВЁ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ВЮ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ВЕ</w:t>
            </w:r>
          </w:p>
        </w:tc>
      </w:tr>
      <w:tr w:rsidR="00112544" w:rsidRPr="00E27529" w:rsidTr="0047079C">
        <w:trPr>
          <w:trHeight w:val="267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ФА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ФО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ФУ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ФЫ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ФЭ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ФЬ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ФЯ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ФЁ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ФЮ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ФЕ</w:t>
            </w:r>
          </w:p>
        </w:tc>
      </w:tr>
      <w:tr w:rsidR="00112544" w:rsidRPr="00E27529" w:rsidTr="0047079C">
        <w:trPr>
          <w:trHeight w:val="215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ГЫ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ГЭ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ГЬ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ГЁ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ГЮ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ГЕ</w:t>
            </w:r>
          </w:p>
        </w:tc>
      </w:tr>
      <w:tr w:rsidR="00112544" w:rsidRPr="00E27529" w:rsidTr="0047079C">
        <w:trPr>
          <w:trHeight w:val="319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КЫ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КЭ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КЬ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КЁ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КЮ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КЕ</w:t>
            </w:r>
          </w:p>
        </w:tc>
      </w:tr>
      <w:tr w:rsidR="00112544" w:rsidRPr="00E27529" w:rsidTr="0047079C">
        <w:trPr>
          <w:trHeight w:val="267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ДЫ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ДЭ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ДЪ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ДЬ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ДЁ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ДЮ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</w:t>
            </w:r>
          </w:p>
        </w:tc>
      </w:tr>
      <w:tr w:rsidR="00112544" w:rsidRPr="00E27529" w:rsidTr="0047079C">
        <w:trPr>
          <w:trHeight w:val="215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ТЭ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ТЪ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ТЁ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ТЮ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ТЕ</w:t>
            </w:r>
          </w:p>
        </w:tc>
      </w:tr>
      <w:tr w:rsidR="00112544" w:rsidRPr="00E27529" w:rsidTr="0047079C">
        <w:trPr>
          <w:trHeight w:val="305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Ж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ЖА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ЖЁ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ЖУ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ЖИ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ЖЕ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112544" w:rsidRPr="00E27529" w:rsidTr="0047079C">
        <w:trPr>
          <w:trHeight w:val="267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ЖЬ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ЖО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112544" w:rsidRPr="00E27529" w:rsidTr="0047079C">
        <w:trPr>
          <w:trHeight w:val="201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proofErr w:type="gramStart"/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ША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ШЁ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ШУ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ШИ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ШЕ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112544" w:rsidRPr="00E27529" w:rsidTr="0047079C">
        <w:trPr>
          <w:trHeight w:val="305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ШЬ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ШО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112544" w:rsidRPr="00E27529" w:rsidTr="0047079C">
        <w:trPr>
          <w:trHeight w:val="253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112544" w:rsidRPr="00E27529" w:rsidTr="0047079C">
        <w:trPr>
          <w:trHeight w:val="201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gramStart"/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ЗА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ЗО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ЗУ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ЗЫ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ЗЭ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ЗЪ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ЗЬ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ЗЯ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ЗЁ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ЗЮ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ЗИ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ЗЕ</w:t>
            </w:r>
          </w:p>
        </w:tc>
      </w:tr>
      <w:tr w:rsidR="00112544" w:rsidRPr="00E27529" w:rsidTr="0047079C">
        <w:trPr>
          <w:trHeight w:val="305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СЫ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СЭ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СЪ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СЬ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СЁ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СЮ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СЕ</w:t>
            </w:r>
          </w:p>
        </w:tc>
      </w:tr>
      <w:tr w:rsidR="00112544" w:rsidRPr="00E27529" w:rsidTr="0047079C">
        <w:trPr>
          <w:trHeight w:val="253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ЛО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ЛУ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ЛЫ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ЛЭ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ЛЬ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ЛЯ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ЛЁ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ЛЮ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ЛЕ</w:t>
            </w:r>
          </w:p>
        </w:tc>
      </w:tr>
      <w:tr w:rsidR="00112544" w:rsidRPr="00E27529" w:rsidTr="0047079C">
        <w:trPr>
          <w:trHeight w:val="201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МЫ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МЭ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МЬ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МЁ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МЮ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МЕ</w:t>
            </w:r>
          </w:p>
        </w:tc>
      </w:tr>
      <w:tr w:rsidR="00112544" w:rsidRPr="00E27529" w:rsidTr="0047079C">
        <w:trPr>
          <w:trHeight w:val="291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НЫ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НЭ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НЬ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НЁ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НЮ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НЕ</w:t>
            </w:r>
          </w:p>
        </w:tc>
      </w:tr>
      <w:tr w:rsidR="00112544" w:rsidRPr="00E27529" w:rsidTr="0047079C">
        <w:trPr>
          <w:trHeight w:val="253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gramStart"/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РЫ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РЭ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РЬ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РЁ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РЮ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РЕ</w:t>
            </w:r>
          </w:p>
        </w:tc>
      </w:tr>
      <w:tr w:rsidR="00112544" w:rsidRPr="00E27529" w:rsidTr="0047079C">
        <w:trPr>
          <w:trHeight w:val="187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ХА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ХО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ХУ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ХЫ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ХЭ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ХЬ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ХЯ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ХЁ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ХЮ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ХИ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ХЕ</w:t>
            </w:r>
          </w:p>
        </w:tc>
      </w:tr>
      <w:tr w:rsidR="00112544" w:rsidRPr="00E27529" w:rsidTr="0047079C">
        <w:trPr>
          <w:trHeight w:val="291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proofErr w:type="gramStart"/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ЦА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ЦО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ЦУ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ЦЫ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ЦЕ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112544" w:rsidRPr="00E27529" w:rsidTr="0047079C">
        <w:trPr>
          <w:trHeight w:val="253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ЦИ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112544" w:rsidRPr="00E27529" w:rsidTr="0047079C">
        <w:trPr>
          <w:trHeight w:val="201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Ч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ЧА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ЧЁ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ЧУ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ЧИ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ЧЕ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112544" w:rsidRPr="00E27529" w:rsidTr="0047079C">
        <w:trPr>
          <w:trHeight w:val="291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ЧЬ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ЧО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112544" w:rsidRPr="00E27529" w:rsidTr="0047079C">
        <w:trPr>
          <w:trHeight w:val="274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proofErr w:type="gramStart"/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ЩА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ЩЁ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ЩУ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ЩИ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ЩЕ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112544" w:rsidRPr="00E27529" w:rsidTr="0047079C">
        <w:trPr>
          <w:trHeight w:val="274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ЩЬ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  <w:r w:rsidRPr="00E27529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  <w:t>ЩО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2544" w:rsidRPr="00E27529" w:rsidRDefault="00112544" w:rsidP="00E2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:rsidR="002128F6" w:rsidRDefault="00CB7DFD" w:rsidP="00A20C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прогов</w:t>
      </w:r>
      <w:r w:rsidR="00031DF1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ивает словарное слово, затем</w:t>
      </w:r>
      <w:r w:rsidR="00A20CEC">
        <w:rPr>
          <w:rFonts w:ascii="Times New Roman" w:hAnsi="Times New Roman" w:cs="Times New Roman"/>
          <w:sz w:val="28"/>
          <w:szCs w:val="28"/>
        </w:rPr>
        <w:t xml:space="preserve"> показывая на буквы, находит его в таблице, при этом ещё раз проговаривает, но</w:t>
      </w:r>
      <w:r w:rsidR="000D604F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A20CEC">
        <w:rPr>
          <w:rFonts w:ascii="Times New Roman" w:hAnsi="Times New Roman" w:cs="Times New Roman"/>
          <w:sz w:val="28"/>
          <w:szCs w:val="28"/>
        </w:rPr>
        <w:t>уже</w:t>
      </w:r>
      <w:r w:rsidR="00D247E2">
        <w:rPr>
          <w:rFonts w:ascii="Times New Roman" w:hAnsi="Times New Roman" w:cs="Times New Roman"/>
          <w:sz w:val="28"/>
          <w:szCs w:val="28"/>
        </w:rPr>
        <w:t>,</w:t>
      </w:r>
      <w:r w:rsidR="00A20CEC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A20CEC">
        <w:rPr>
          <w:rFonts w:ascii="Times New Roman" w:hAnsi="Times New Roman" w:cs="Times New Roman"/>
          <w:sz w:val="28"/>
          <w:szCs w:val="28"/>
        </w:rPr>
        <w:lastRenderedPageBreak/>
        <w:t>нужно будет правильно записать это слово. Таким образом, он не только воспринимает это слово наслух, но ещё видит его графическое изображение.</w:t>
      </w:r>
    </w:p>
    <w:p w:rsidR="0068525F" w:rsidRDefault="00FF4701" w:rsidP="00664571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E859FB" w:rsidRPr="002128F6">
        <w:rPr>
          <w:rFonts w:ascii="Times New Roman" w:hAnsi="Times New Roman" w:cs="Times New Roman"/>
          <w:sz w:val="28"/>
          <w:szCs w:val="24"/>
        </w:rPr>
        <w:t>чень часто мы слышим такую фразу:</w:t>
      </w:r>
      <w:r w:rsidR="002128F6" w:rsidRPr="002128F6">
        <w:rPr>
          <w:rFonts w:ascii="Times New Roman" w:hAnsi="Times New Roman" w:cs="Times New Roman"/>
          <w:sz w:val="28"/>
          <w:szCs w:val="24"/>
        </w:rPr>
        <w:t xml:space="preserve"> «</w:t>
      </w:r>
      <w:r w:rsidR="00E859FB" w:rsidRPr="002128F6">
        <w:rPr>
          <w:rFonts w:ascii="Times New Roman" w:hAnsi="Times New Roman" w:cs="Times New Roman"/>
          <w:sz w:val="28"/>
          <w:szCs w:val="24"/>
        </w:rPr>
        <w:t>Правило знает, а применить не может.» С первого класса учим детей на</w:t>
      </w:r>
      <w:r w:rsidR="00D247E2">
        <w:rPr>
          <w:rFonts w:ascii="Times New Roman" w:hAnsi="Times New Roman" w:cs="Times New Roman"/>
          <w:sz w:val="28"/>
          <w:szCs w:val="24"/>
        </w:rPr>
        <w:t xml:space="preserve">писанию сочетаний </w:t>
      </w:r>
      <w:proofErr w:type="spellStart"/>
      <w:r w:rsidR="00D247E2">
        <w:rPr>
          <w:rFonts w:ascii="Times New Roman" w:hAnsi="Times New Roman" w:cs="Times New Roman"/>
          <w:sz w:val="28"/>
          <w:szCs w:val="24"/>
        </w:rPr>
        <w:t>жи</w:t>
      </w:r>
      <w:r w:rsidR="00E859FB" w:rsidRPr="002128F6">
        <w:rPr>
          <w:rFonts w:ascii="Times New Roman" w:hAnsi="Times New Roman" w:cs="Times New Roman"/>
          <w:sz w:val="28"/>
          <w:szCs w:val="24"/>
        </w:rPr>
        <w:t>-ши</w:t>
      </w:r>
      <w:proofErr w:type="spellEnd"/>
      <w:r w:rsidR="00E859FB" w:rsidRPr="002128F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E859FB" w:rsidRPr="002128F6">
        <w:rPr>
          <w:rFonts w:ascii="Times New Roman" w:hAnsi="Times New Roman" w:cs="Times New Roman"/>
          <w:sz w:val="28"/>
          <w:szCs w:val="24"/>
        </w:rPr>
        <w:t>ча-ща</w:t>
      </w:r>
      <w:proofErr w:type="spellEnd"/>
      <w:r w:rsidR="00E859FB" w:rsidRPr="002128F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E859FB" w:rsidRPr="002128F6">
        <w:rPr>
          <w:rFonts w:ascii="Times New Roman" w:hAnsi="Times New Roman" w:cs="Times New Roman"/>
          <w:sz w:val="28"/>
          <w:szCs w:val="24"/>
        </w:rPr>
        <w:t>чу-щу</w:t>
      </w:r>
      <w:proofErr w:type="gramStart"/>
      <w:r w:rsidR="00E859FB" w:rsidRPr="002128F6">
        <w:rPr>
          <w:rFonts w:ascii="Times New Roman" w:hAnsi="Times New Roman" w:cs="Times New Roman"/>
          <w:sz w:val="28"/>
          <w:szCs w:val="24"/>
        </w:rPr>
        <w:t>,ч</w:t>
      </w:r>
      <w:proofErr w:type="gramEnd"/>
      <w:r w:rsidR="00E859FB" w:rsidRPr="002128F6">
        <w:rPr>
          <w:rFonts w:ascii="Times New Roman" w:hAnsi="Times New Roman" w:cs="Times New Roman"/>
          <w:sz w:val="28"/>
          <w:szCs w:val="24"/>
        </w:rPr>
        <w:t>к-чн</w:t>
      </w:r>
      <w:proofErr w:type="spellEnd"/>
      <w:r w:rsidR="00E859FB" w:rsidRPr="002128F6">
        <w:rPr>
          <w:rFonts w:ascii="Times New Roman" w:hAnsi="Times New Roman" w:cs="Times New Roman"/>
          <w:sz w:val="28"/>
          <w:szCs w:val="24"/>
        </w:rPr>
        <w:t xml:space="preserve">. Кажется,  это настолько несложно запомнить,что не стоит тратить много времени на такую простую работу.Но после очередного диктанта видим, что дети делают в словах с этими  сочетаниями ошибки. </w:t>
      </w:r>
    </w:p>
    <w:p w:rsidR="00C823FB" w:rsidRDefault="00665664" w:rsidP="00C823F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Используя данную таблицу, достаточно успешно можно отработать навыки грамотного письма</w:t>
      </w:r>
      <w:r w:rsidR="000D604F">
        <w:rPr>
          <w:rFonts w:ascii="Times New Roman" w:hAnsi="Times New Roman" w:cs="Times New Roman"/>
          <w:sz w:val="28"/>
          <w:szCs w:val="24"/>
        </w:rPr>
        <w:t xml:space="preserve"> с этими сочетаниями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r w:rsidR="00FA14DD">
        <w:rPr>
          <w:rFonts w:ascii="Times New Roman" w:hAnsi="Times New Roman" w:cs="Times New Roman"/>
          <w:sz w:val="28"/>
          <w:szCs w:val="24"/>
        </w:rPr>
        <w:t>Д</w:t>
      </w:r>
      <w:proofErr w:type="gramEnd"/>
      <w:r w:rsidR="00FA14DD">
        <w:rPr>
          <w:rFonts w:ascii="Times New Roman" w:hAnsi="Times New Roman" w:cs="Times New Roman"/>
          <w:sz w:val="28"/>
          <w:szCs w:val="24"/>
        </w:rPr>
        <w:t>ля этого нужно подобрать достаточное количество слов с</w:t>
      </w:r>
      <w:r w:rsidR="00A259F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823FB">
        <w:rPr>
          <w:rFonts w:ascii="Times New Roman" w:hAnsi="Times New Roman" w:cs="Times New Roman"/>
          <w:sz w:val="28"/>
          <w:szCs w:val="24"/>
        </w:rPr>
        <w:t>жи</w:t>
      </w:r>
      <w:r w:rsidR="00C823FB" w:rsidRPr="002128F6">
        <w:rPr>
          <w:rFonts w:ascii="Times New Roman" w:hAnsi="Times New Roman" w:cs="Times New Roman"/>
          <w:sz w:val="28"/>
          <w:szCs w:val="24"/>
        </w:rPr>
        <w:t>-ши</w:t>
      </w:r>
      <w:proofErr w:type="spellEnd"/>
      <w:r w:rsidR="00C823FB" w:rsidRPr="002128F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C823FB" w:rsidRPr="002128F6">
        <w:rPr>
          <w:rFonts w:ascii="Times New Roman" w:hAnsi="Times New Roman" w:cs="Times New Roman"/>
          <w:sz w:val="28"/>
          <w:szCs w:val="24"/>
        </w:rPr>
        <w:t>ча-ща</w:t>
      </w:r>
      <w:proofErr w:type="spellEnd"/>
      <w:r w:rsidR="00C823FB" w:rsidRPr="002128F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C823FB" w:rsidRPr="002128F6">
        <w:rPr>
          <w:rFonts w:ascii="Times New Roman" w:hAnsi="Times New Roman" w:cs="Times New Roman"/>
          <w:sz w:val="28"/>
          <w:szCs w:val="24"/>
        </w:rPr>
        <w:t>чу-щу</w:t>
      </w:r>
      <w:proofErr w:type="spellEnd"/>
      <w:r w:rsidR="00C823FB" w:rsidRPr="002128F6">
        <w:rPr>
          <w:rFonts w:ascii="Times New Roman" w:hAnsi="Times New Roman" w:cs="Times New Roman"/>
          <w:sz w:val="28"/>
          <w:szCs w:val="24"/>
        </w:rPr>
        <w:t>,</w:t>
      </w:r>
      <w:r w:rsidR="00A259F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823FB" w:rsidRPr="002128F6">
        <w:rPr>
          <w:rFonts w:ascii="Times New Roman" w:hAnsi="Times New Roman" w:cs="Times New Roman"/>
          <w:sz w:val="28"/>
          <w:szCs w:val="24"/>
        </w:rPr>
        <w:t>чк-чн</w:t>
      </w:r>
      <w:proofErr w:type="spellEnd"/>
      <w:r w:rsidR="00C823FB" w:rsidRPr="002128F6">
        <w:rPr>
          <w:rFonts w:ascii="Times New Roman" w:hAnsi="Times New Roman" w:cs="Times New Roman"/>
          <w:sz w:val="28"/>
          <w:szCs w:val="24"/>
        </w:rPr>
        <w:t>.</w:t>
      </w:r>
      <w:r w:rsidR="00C823FB">
        <w:rPr>
          <w:rFonts w:ascii="Times New Roman" w:hAnsi="Times New Roman" w:cs="Times New Roman"/>
          <w:sz w:val="28"/>
          <w:szCs w:val="24"/>
        </w:rPr>
        <w:t xml:space="preserve"> З</w:t>
      </w:r>
      <w:r w:rsidR="00FA14DD">
        <w:rPr>
          <w:rFonts w:ascii="Times New Roman" w:hAnsi="Times New Roman" w:cs="Times New Roman"/>
          <w:sz w:val="28"/>
          <w:szCs w:val="24"/>
        </w:rPr>
        <w:t>атем, проговаривая и находя их в таблице, у детей формируется навык написания таких сочетаний.</w:t>
      </w:r>
      <w:r w:rsidR="00C917C9">
        <w:rPr>
          <w:rFonts w:ascii="Times New Roman" w:hAnsi="Times New Roman" w:cs="Times New Roman"/>
          <w:sz w:val="28"/>
          <w:szCs w:val="24"/>
        </w:rPr>
        <w:t xml:space="preserve"> После этого можно вводить в работу предложения, в которых будут встречаться</w:t>
      </w:r>
      <w:r w:rsidR="00C823FB">
        <w:rPr>
          <w:rFonts w:ascii="Times New Roman" w:hAnsi="Times New Roman" w:cs="Times New Roman"/>
          <w:sz w:val="28"/>
          <w:szCs w:val="24"/>
        </w:rPr>
        <w:t xml:space="preserve"> такие</w:t>
      </w:r>
      <w:r w:rsidR="00C917C9">
        <w:rPr>
          <w:rFonts w:ascii="Times New Roman" w:hAnsi="Times New Roman" w:cs="Times New Roman"/>
          <w:sz w:val="28"/>
          <w:szCs w:val="24"/>
        </w:rPr>
        <w:t xml:space="preserve"> слова</w:t>
      </w:r>
      <w:r w:rsidR="00C823FB">
        <w:rPr>
          <w:rFonts w:ascii="Times New Roman" w:hAnsi="Times New Roman" w:cs="Times New Roman"/>
          <w:sz w:val="28"/>
          <w:szCs w:val="24"/>
        </w:rPr>
        <w:t>, результаты будут положительные.</w:t>
      </w:r>
    </w:p>
    <w:p w:rsidR="000D604F" w:rsidRDefault="00665664" w:rsidP="00C823F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94">
        <w:rPr>
          <w:rFonts w:ascii="Times New Roman" w:hAnsi="Times New Roman" w:cs="Times New Roman"/>
          <w:sz w:val="28"/>
          <w:szCs w:val="28"/>
        </w:rPr>
        <w:t>Навыки -</w:t>
      </w:r>
      <w:r w:rsidR="00C823FB">
        <w:rPr>
          <w:rFonts w:ascii="Times New Roman" w:hAnsi="Times New Roman" w:cs="Times New Roman"/>
          <w:sz w:val="28"/>
          <w:szCs w:val="28"/>
        </w:rPr>
        <w:t xml:space="preserve"> это</w:t>
      </w:r>
      <w:r w:rsidRPr="00A67994">
        <w:rPr>
          <w:rFonts w:ascii="Times New Roman" w:hAnsi="Times New Roman" w:cs="Times New Roman"/>
          <w:sz w:val="28"/>
          <w:szCs w:val="28"/>
        </w:rPr>
        <w:t xml:space="preserve"> автоматизированные компоненты</w:t>
      </w:r>
      <w:r w:rsidR="00FA14DD">
        <w:rPr>
          <w:rFonts w:ascii="Times New Roman" w:hAnsi="Times New Roman" w:cs="Times New Roman"/>
          <w:sz w:val="28"/>
          <w:szCs w:val="28"/>
        </w:rPr>
        <w:t xml:space="preserve"> деятельности, которые входят в</w:t>
      </w:r>
      <w:r w:rsidRPr="00A67994">
        <w:rPr>
          <w:rFonts w:ascii="Times New Roman" w:hAnsi="Times New Roman" w:cs="Times New Roman"/>
          <w:sz w:val="28"/>
          <w:szCs w:val="28"/>
        </w:rPr>
        <w:t xml:space="preserve"> ту или иную  целенаправленную активность человека как средство достижения этой деятельности. Когда человек  пишет пись</w:t>
      </w:r>
      <w:r w:rsidR="00A67994" w:rsidRPr="00A67994">
        <w:rPr>
          <w:rFonts w:ascii="Times New Roman" w:hAnsi="Times New Roman" w:cs="Times New Roman"/>
          <w:sz w:val="28"/>
          <w:szCs w:val="28"/>
        </w:rPr>
        <w:t>мо</w:t>
      </w:r>
      <w:r w:rsidR="00E27529">
        <w:rPr>
          <w:rFonts w:ascii="Times New Roman" w:hAnsi="Times New Roman" w:cs="Times New Roman"/>
          <w:sz w:val="28"/>
          <w:szCs w:val="28"/>
        </w:rPr>
        <w:t>,</w:t>
      </w:r>
      <w:r w:rsidRPr="00A67994">
        <w:rPr>
          <w:rFonts w:ascii="Times New Roman" w:hAnsi="Times New Roman" w:cs="Times New Roman"/>
          <w:sz w:val="28"/>
          <w:szCs w:val="28"/>
        </w:rPr>
        <w:t>он задумывается над содержанием того, о чем пишет, а не над орфографи</w:t>
      </w:r>
      <w:r w:rsidR="00A67994" w:rsidRPr="00A67994">
        <w:rPr>
          <w:rFonts w:ascii="Times New Roman" w:hAnsi="Times New Roman" w:cs="Times New Roman"/>
          <w:sz w:val="28"/>
          <w:szCs w:val="28"/>
        </w:rPr>
        <w:t>ей каждого слова.</w:t>
      </w:r>
      <w:r w:rsidRPr="00A67994">
        <w:rPr>
          <w:rFonts w:ascii="Times New Roman" w:hAnsi="Times New Roman" w:cs="Times New Roman"/>
          <w:sz w:val="28"/>
          <w:szCs w:val="28"/>
        </w:rPr>
        <w:t xml:space="preserve">  Создавая текст,  мы начинаем сознавать орфографическую форму того или иного сл</w:t>
      </w:r>
      <w:r w:rsidR="000D604F">
        <w:rPr>
          <w:rFonts w:ascii="Times New Roman" w:hAnsi="Times New Roman" w:cs="Times New Roman"/>
          <w:sz w:val="28"/>
          <w:szCs w:val="28"/>
        </w:rPr>
        <w:t>ова,</w:t>
      </w:r>
      <w:r w:rsidRPr="00A67994">
        <w:rPr>
          <w:rFonts w:ascii="Times New Roman" w:hAnsi="Times New Roman" w:cs="Times New Roman"/>
          <w:sz w:val="28"/>
          <w:szCs w:val="28"/>
        </w:rPr>
        <w:t xml:space="preserve"> когда затрудняемся его написать.  При этом сознательно проконтролировать  можно только то,  что  первоначально формировалось как целенаправленные способы действий с данным материалом.  Возможность проконтролировать как  раз  и  отличает сознательно сформированные операции от </w:t>
      </w:r>
      <w:r w:rsidR="00A67994" w:rsidRPr="00A67994">
        <w:rPr>
          <w:rFonts w:ascii="Times New Roman" w:hAnsi="Times New Roman" w:cs="Times New Roman"/>
          <w:sz w:val="28"/>
          <w:szCs w:val="28"/>
        </w:rPr>
        <w:t>о</w:t>
      </w:r>
      <w:r w:rsidRPr="00A67994">
        <w:rPr>
          <w:rFonts w:ascii="Times New Roman" w:hAnsi="Times New Roman" w:cs="Times New Roman"/>
          <w:sz w:val="28"/>
          <w:szCs w:val="28"/>
        </w:rPr>
        <w:t>пераций, возникших путем "прилаживания" действия к  определенным образцам.</w:t>
      </w:r>
      <w:r w:rsidR="00A84D45" w:rsidRPr="00A67994">
        <w:rPr>
          <w:rFonts w:ascii="Times New Roman" w:hAnsi="Times New Roman" w:cs="Times New Roman"/>
          <w:sz w:val="28"/>
          <w:szCs w:val="28"/>
        </w:rPr>
        <w:t>Под сознательным письмом понимается письмо на основе  орфографических правил, в которых обобщены фонетические, лексические и др</w:t>
      </w:r>
      <w:r w:rsidR="00A84D45">
        <w:rPr>
          <w:rFonts w:ascii="Times New Roman" w:hAnsi="Times New Roman" w:cs="Times New Roman"/>
          <w:sz w:val="28"/>
          <w:szCs w:val="28"/>
        </w:rPr>
        <w:t xml:space="preserve">угие </w:t>
      </w:r>
      <w:r w:rsidR="00A84D45" w:rsidRPr="00A67994">
        <w:rPr>
          <w:rFonts w:ascii="Times New Roman" w:hAnsi="Times New Roman" w:cs="Times New Roman"/>
          <w:sz w:val="28"/>
          <w:szCs w:val="28"/>
        </w:rPr>
        <w:t xml:space="preserve">особенности слов. </w:t>
      </w:r>
    </w:p>
    <w:p w:rsidR="00A84D45" w:rsidRDefault="00665664" w:rsidP="00A84D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94">
        <w:rPr>
          <w:rFonts w:ascii="Times New Roman" w:hAnsi="Times New Roman" w:cs="Times New Roman"/>
          <w:sz w:val="28"/>
          <w:szCs w:val="28"/>
        </w:rPr>
        <w:t xml:space="preserve">Однако нельзя забывать о возможности становления  навыка  на чувственной, интуитивной основе. В одних и тех же условиях: в одном классе, у одного учителя, при примерно одинаковом уровне развития -  дети достигают разных результатов.  Разве можно отрицать так называемую природную грамотность некоторых </w:t>
      </w:r>
      <w:r w:rsidR="00F76E06">
        <w:rPr>
          <w:rFonts w:ascii="Times New Roman" w:hAnsi="Times New Roman" w:cs="Times New Roman"/>
          <w:sz w:val="28"/>
          <w:szCs w:val="28"/>
        </w:rPr>
        <w:t>об</w:t>
      </w:r>
      <w:r w:rsidRPr="00A67994">
        <w:rPr>
          <w:rFonts w:ascii="Times New Roman" w:hAnsi="Times New Roman" w:cs="Times New Roman"/>
          <w:sz w:val="28"/>
          <w:szCs w:val="28"/>
        </w:rPr>
        <w:t>уча</w:t>
      </w:r>
      <w:r w:rsidR="00F76E06">
        <w:rPr>
          <w:rFonts w:ascii="Times New Roman" w:hAnsi="Times New Roman" w:cs="Times New Roman"/>
          <w:sz w:val="28"/>
          <w:szCs w:val="28"/>
        </w:rPr>
        <w:t>ю</w:t>
      </w:r>
      <w:r w:rsidRPr="00A67994">
        <w:rPr>
          <w:rFonts w:ascii="Times New Roman" w:hAnsi="Times New Roman" w:cs="Times New Roman"/>
          <w:sz w:val="28"/>
          <w:szCs w:val="28"/>
        </w:rPr>
        <w:t>щихся?  Им достаточно однажды  увидеть с</w:t>
      </w:r>
      <w:r w:rsidR="00F76E06">
        <w:rPr>
          <w:rFonts w:ascii="Times New Roman" w:hAnsi="Times New Roman" w:cs="Times New Roman"/>
          <w:sz w:val="28"/>
          <w:szCs w:val="28"/>
        </w:rPr>
        <w:t xml:space="preserve">лово написанным или один раз </w:t>
      </w:r>
      <w:r w:rsidRPr="00A67994">
        <w:rPr>
          <w:rFonts w:ascii="Times New Roman" w:hAnsi="Times New Roman" w:cs="Times New Roman"/>
          <w:sz w:val="28"/>
          <w:szCs w:val="28"/>
        </w:rPr>
        <w:t>прописать</w:t>
      </w:r>
      <w:r w:rsidR="00F76E06">
        <w:rPr>
          <w:rFonts w:ascii="Times New Roman" w:hAnsi="Times New Roman" w:cs="Times New Roman"/>
          <w:sz w:val="28"/>
          <w:szCs w:val="28"/>
        </w:rPr>
        <w:t>, чтобы никогда не допустить</w:t>
      </w:r>
      <w:r w:rsidRPr="00A67994">
        <w:rPr>
          <w:rFonts w:ascii="Times New Roman" w:hAnsi="Times New Roman" w:cs="Times New Roman"/>
          <w:sz w:val="28"/>
          <w:szCs w:val="28"/>
        </w:rPr>
        <w:t xml:space="preserve"> ошибок в  этом  слове</w:t>
      </w:r>
      <w:r w:rsidR="000D604F">
        <w:rPr>
          <w:rFonts w:ascii="Times New Roman" w:hAnsi="Times New Roman" w:cs="Times New Roman"/>
          <w:sz w:val="28"/>
          <w:szCs w:val="28"/>
        </w:rPr>
        <w:t>.</w:t>
      </w:r>
      <w:r w:rsidR="00A84D45">
        <w:rPr>
          <w:rFonts w:ascii="Times New Roman" w:hAnsi="Times New Roman" w:cs="Times New Roman"/>
          <w:sz w:val="28"/>
          <w:szCs w:val="28"/>
        </w:rPr>
        <w:t xml:space="preserve"> А для других детей даже несложные правила вызывают затруднения.</w:t>
      </w:r>
    </w:p>
    <w:p w:rsidR="004F797A" w:rsidRDefault="00F7307F" w:rsidP="00A84D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859FB" w:rsidRPr="002128F6">
        <w:rPr>
          <w:rFonts w:ascii="Times New Roman" w:hAnsi="Times New Roman" w:cs="Times New Roman"/>
          <w:sz w:val="28"/>
          <w:szCs w:val="24"/>
        </w:rPr>
        <w:t>ольшую проблему</w:t>
      </w:r>
      <w:r>
        <w:rPr>
          <w:rFonts w:ascii="Times New Roman" w:hAnsi="Times New Roman" w:cs="Times New Roman"/>
          <w:sz w:val="28"/>
          <w:szCs w:val="24"/>
        </w:rPr>
        <w:t xml:space="preserve"> в начальной школе</w:t>
      </w:r>
      <w:r w:rsidR="00E859FB" w:rsidRPr="002128F6">
        <w:rPr>
          <w:rFonts w:ascii="Times New Roman" w:hAnsi="Times New Roman" w:cs="Times New Roman"/>
          <w:sz w:val="28"/>
          <w:szCs w:val="24"/>
        </w:rPr>
        <w:t xml:space="preserve"> составляет написание слов с безударными гласными и парными согласными. Даже, если ребёнок чётко проговаривает правило,то в тексте часто не находит слова к которым надо его применить. Это происходит из-за того,что дети просто не слышат эти</w:t>
      </w:r>
      <w:r w:rsidR="007F4674">
        <w:rPr>
          <w:rFonts w:ascii="Times New Roman" w:hAnsi="Times New Roman" w:cs="Times New Roman"/>
          <w:sz w:val="28"/>
          <w:szCs w:val="24"/>
        </w:rPr>
        <w:t xml:space="preserve"> «</w:t>
      </w:r>
      <w:r w:rsidR="00E859FB" w:rsidRPr="002128F6">
        <w:rPr>
          <w:rFonts w:ascii="Times New Roman" w:hAnsi="Times New Roman" w:cs="Times New Roman"/>
          <w:sz w:val="28"/>
          <w:szCs w:val="24"/>
        </w:rPr>
        <w:t>опасные» места в словах</w:t>
      </w:r>
      <w:proofErr w:type="gramStart"/>
      <w:r w:rsidR="00E859FB" w:rsidRPr="002128F6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="00E859FB" w:rsidRPr="002128F6">
        <w:rPr>
          <w:rFonts w:ascii="Times New Roman" w:hAnsi="Times New Roman" w:cs="Times New Roman"/>
          <w:sz w:val="28"/>
          <w:szCs w:val="24"/>
        </w:rPr>
        <w:t>оэтому ребёнка и надо научить слышать те звуки, которые в дальнейшем надо правильно оформить в письменной речи, то есть написать правильно буквы.</w:t>
      </w:r>
    </w:p>
    <w:p w:rsidR="008E6013" w:rsidRPr="007535BA" w:rsidRDefault="004F797A" w:rsidP="008E6013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Начиная работу с безударными гласными проверяемыми ударением, объясняю, что не все гласные вызывают опасность</w:t>
      </w:r>
      <w:proofErr w:type="gramStart"/>
      <w:r>
        <w:rPr>
          <w:rFonts w:ascii="Times New Roman" w:hAnsi="Times New Roman" w:cs="Times New Roman"/>
          <w:sz w:val="28"/>
          <w:szCs w:val="24"/>
        </w:rPr>
        <w:t>,</w:t>
      </w:r>
      <w:r w:rsidR="007B4F4A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="007B4F4A">
        <w:rPr>
          <w:rFonts w:ascii="Times New Roman" w:hAnsi="Times New Roman" w:cs="Times New Roman"/>
          <w:sz w:val="28"/>
          <w:szCs w:val="24"/>
        </w:rPr>
        <w:t xml:space="preserve"> только: а-о, и-е, иногда-я,х</w:t>
      </w:r>
      <w:r w:rsidR="009504F8">
        <w:rPr>
          <w:rFonts w:ascii="Times New Roman" w:hAnsi="Times New Roman" w:cs="Times New Roman"/>
          <w:sz w:val="28"/>
          <w:szCs w:val="24"/>
        </w:rPr>
        <w:t>отя в</w:t>
      </w:r>
      <w:r w:rsidR="00E859FB" w:rsidRPr="002128F6">
        <w:rPr>
          <w:rFonts w:ascii="Times New Roman" w:hAnsi="Times New Roman" w:cs="Times New Roman"/>
          <w:sz w:val="28"/>
          <w:szCs w:val="24"/>
        </w:rPr>
        <w:t xml:space="preserve"> русском языке десять букв,обозначающих гласные звуки</w:t>
      </w:r>
      <w:r w:rsidR="007F4674">
        <w:rPr>
          <w:rFonts w:ascii="Times New Roman" w:hAnsi="Times New Roman" w:cs="Times New Roman"/>
          <w:sz w:val="28"/>
          <w:szCs w:val="24"/>
        </w:rPr>
        <w:t xml:space="preserve">(а, о, у, </w:t>
      </w:r>
      <w:r>
        <w:rPr>
          <w:rFonts w:ascii="Times New Roman" w:hAnsi="Times New Roman" w:cs="Times New Roman"/>
          <w:sz w:val="28"/>
          <w:szCs w:val="24"/>
        </w:rPr>
        <w:t>э,</w:t>
      </w:r>
      <w:r w:rsidR="009504F8">
        <w:rPr>
          <w:rFonts w:ascii="Times New Roman" w:hAnsi="Times New Roman" w:cs="Times New Roman"/>
          <w:sz w:val="28"/>
          <w:szCs w:val="24"/>
        </w:rPr>
        <w:t xml:space="preserve"> ы,</w:t>
      </w:r>
      <w:r>
        <w:rPr>
          <w:rFonts w:ascii="Times New Roman" w:hAnsi="Times New Roman" w:cs="Times New Roman"/>
          <w:sz w:val="28"/>
          <w:szCs w:val="24"/>
        </w:rPr>
        <w:t xml:space="preserve"> е, ё, и, ю, я)</w:t>
      </w:r>
      <w:r w:rsidR="008E6013">
        <w:rPr>
          <w:rFonts w:ascii="Times New Roman" w:hAnsi="Times New Roman" w:cs="Times New Roman"/>
          <w:sz w:val="28"/>
          <w:szCs w:val="24"/>
        </w:rPr>
        <w:t>. Таким образом</w:t>
      </w:r>
      <w:r w:rsidR="007535BA">
        <w:rPr>
          <w:rFonts w:ascii="Times New Roman" w:hAnsi="Times New Roman" w:cs="Times New Roman"/>
          <w:sz w:val="28"/>
          <w:szCs w:val="24"/>
        </w:rPr>
        <w:t>,</w:t>
      </w:r>
      <w:r w:rsidR="008E6013">
        <w:rPr>
          <w:rFonts w:ascii="Times New Roman" w:hAnsi="Times New Roman" w:cs="Times New Roman"/>
          <w:sz w:val="28"/>
          <w:szCs w:val="24"/>
        </w:rPr>
        <w:t xml:space="preserve"> сужается круг поиска «опасных мест». Дальше дети изучают таблицу - опору, с помощью которой усваивают правило </w:t>
      </w:r>
      <w:r w:rsidR="008E6013" w:rsidRPr="002128F6">
        <w:rPr>
          <w:rFonts w:ascii="Times New Roman" w:hAnsi="Times New Roman" w:cs="Times New Roman"/>
          <w:sz w:val="28"/>
          <w:szCs w:val="24"/>
        </w:rPr>
        <w:t>(Чтобы проверить безударный гласный звук, надо подобрать такое проверочное</w:t>
      </w:r>
      <w:r w:rsidR="008E6013">
        <w:rPr>
          <w:rFonts w:ascii="Times New Roman" w:hAnsi="Times New Roman" w:cs="Times New Roman"/>
          <w:sz w:val="28"/>
          <w:szCs w:val="24"/>
        </w:rPr>
        <w:t xml:space="preserve"> слово, чтобы этот звук стал ударным</w:t>
      </w:r>
      <w:r w:rsidR="008E6013" w:rsidRPr="002128F6">
        <w:rPr>
          <w:rFonts w:ascii="Times New Roman" w:hAnsi="Times New Roman" w:cs="Times New Roman"/>
          <w:sz w:val="28"/>
          <w:szCs w:val="24"/>
        </w:rPr>
        <w:t>)</w:t>
      </w:r>
      <w:r w:rsidR="008E6013">
        <w:rPr>
          <w:rFonts w:ascii="Times New Roman" w:hAnsi="Times New Roman" w:cs="Times New Roman"/>
          <w:sz w:val="28"/>
          <w:szCs w:val="24"/>
        </w:rPr>
        <w:t>.</w:t>
      </w:r>
      <w:r w:rsidR="00A259F2">
        <w:rPr>
          <w:rFonts w:ascii="Times New Roman" w:hAnsi="Times New Roman" w:cs="Times New Roman"/>
          <w:sz w:val="28"/>
          <w:szCs w:val="24"/>
        </w:rPr>
        <w:t xml:space="preserve"> </w:t>
      </w:r>
      <w:r w:rsidR="00887A1B">
        <w:rPr>
          <w:rFonts w:ascii="Times New Roman" w:hAnsi="Times New Roman" w:cs="Times New Roman"/>
          <w:sz w:val="28"/>
          <w:szCs w:val="24"/>
        </w:rPr>
        <w:t>Допустим,</w:t>
      </w:r>
      <w:r w:rsidR="007535BA">
        <w:rPr>
          <w:rFonts w:ascii="Times New Roman" w:hAnsi="Times New Roman" w:cs="Times New Roman"/>
          <w:sz w:val="28"/>
          <w:szCs w:val="24"/>
        </w:rPr>
        <w:t xml:space="preserve"> слышится звук </w:t>
      </w:r>
      <w:r w:rsidR="007535BA" w:rsidRPr="007535BA">
        <w:rPr>
          <w:rFonts w:ascii="Times New Roman" w:hAnsi="Times New Roman" w:cs="Times New Roman"/>
          <w:sz w:val="28"/>
          <w:szCs w:val="24"/>
        </w:rPr>
        <w:t>[</w:t>
      </w:r>
      <w:r w:rsidR="007535BA">
        <w:rPr>
          <w:rFonts w:ascii="Times New Roman" w:hAnsi="Times New Roman" w:cs="Times New Roman"/>
          <w:sz w:val="28"/>
          <w:szCs w:val="24"/>
          <w:lang w:val="en-US"/>
        </w:rPr>
        <w:t>a</w:t>
      </w:r>
      <w:r w:rsidR="007535BA" w:rsidRPr="007535BA">
        <w:rPr>
          <w:rFonts w:ascii="Times New Roman" w:hAnsi="Times New Roman" w:cs="Times New Roman"/>
          <w:sz w:val="28"/>
          <w:szCs w:val="24"/>
        </w:rPr>
        <w:t>]</w:t>
      </w:r>
      <w:r w:rsidR="007535BA">
        <w:rPr>
          <w:rFonts w:ascii="Times New Roman" w:hAnsi="Times New Roman" w:cs="Times New Roman"/>
          <w:sz w:val="28"/>
          <w:szCs w:val="24"/>
        </w:rPr>
        <w:t xml:space="preserve"> (находят в таблице в первом столбике, красный цвет), </w:t>
      </w:r>
      <w:r w:rsidR="00887A1B">
        <w:rPr>
          <w:rFonts w:ascii="Times New Roman" w:hAnsi="Times New Roman" w:cs="Times New Roman"/>
          <w:sz w:val="28"/>
          <w:szCs w:val="24"/>
        </w:rPr>
        <w:t xml:space="preserve">написать  можно а или о. Чтобы не </w:t>
      </w:r>
      <w:r w:rsidR="00887A1B">
        <w:rPr>
          <w:rFonts w:ascii="Times New Roman" w:hAnsi="Times New Roman" w:cs="Times New Roman"/>
          <w:sz w:val="28"/>
          <w:szCs w:val="24"/>
        </w:rPr>
        <w:lastRenderedPageBreak/>
        <w:t>ошибиться, надо подобрать однокоренное  слово и проверить.  Ввожу алгоритм: «Слышу – Проверяю – Пишу».</w:t>
      </w:r>
    </w:p>
    <w:p w:rsidR="0097707D" w:rsidRPr="002128F6" w:rsidRDefault="0097707D" w:rsidP="00664571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935" w:type="pct"/>
        <w:jc w:val="center"/>
        <w:tblLook w:val="01E0"/>
      </w:tblPr>
      <w:tblGrid>
        <w:gridCol w:w="1556"/>
        <w:gridCol w:w="2299"/>
      </w:tblGrid>
      <w:tr w:rsidR="0068525F" w:rsidRPr="00525E5E" w:rsidTr="0047079C">
        <w:trPr>
          <w:trHeight w:val="592"/>
          <w:jc w:val="center"/>
        </w:trPr>
        <w:tc>
          <w:tcPr>
            <w:tcW w:w="2018" w:type="pct"/>
            <w:vMerge w:val="restart"/>
            <w:vAlign w:val="center"/>
          </w:tcPr>
          <w:p w:rsidR="0068525F" w:rsidRPr="007535BA" w:rsidRDefault="0068525F" w:rsidP="00664571">
            <w:pPr>
              <w:contextualSpacing/>
              <w:jc w:val="center"/>
              <w:rPr>
                <w:rFonts w:ascii="Verdana" w:hAnsi="Verdana"/>
                <w:b/>
                <w:color w:val="FF0000"/>
                <w:sz w:val="28"/>
                <w:szCs w:val="240"/>
              </w:rPr>
            </w:pPr>
            <w:r w:rsidRPr="00525E5E">
              <w:rPr>
                <w:rFonts w:ascii="Verdana" w:hAnsi="Verdana"/>
                <w:b/>
                <w:color w:val="FF0000"/>
                <w:sz w:val="28"/>
                <w:szCs w:val="240"/>
              </w:rPr>
              <w:t>А</w:t>
            </w:r>
          </w:p>
          <w:p w:rsidR="0068525F" w:rsidRPr="00525E5E" w:rsidRDefault="0068525F" w:rsidP="00664571">
            <w:pPr>
              <w:contextualSpacing/>
              <w:rPr>
                <w:rFonts w:ascii="Verdana" w:hAnsi="Verdana"/>
                <w:sz w:val="28"/>
                <w:szCs w:val="240"/>
              </w:rPr>
            </w:pPr>
          </w:p>
        </w:tc>
        <w:tc>
          <w:tcPr>
            <w:tcW w:w="2982" w:type="pct"/>
            <w:vAlign w:val="center"/>
          </w:tcPr>
          <w:p w:rsidR="0068525F" w:rsidRPr="00525E5E" w:rsidRDefault="0068525F" w:rsidP="00664571">
            <w:pPr>
              <w:contextualSpacing/>
              <w:rPr>
                <w:rFonts w:ascii="Verdana" w:hAnsi="Verdana"/>
                <w:b/>
                <w:sz w:val="28"/>
                <w:szCs w:val="180"/>
                <w:u w:val="single"/>
              </w:rPr>
            </w:pPr>
            <w:r w:rsidRPr="00525E5E">
              <w:rPr>
                <w:rFonts w:ascii="Verdana" w:hAnsi="Verdana"/>
                <w:b/>
                <w:sz w:val="28"/>
                <w:szCs w:val="180"/>
              </w:rPr>
              <w:t>М</w:t>
            </w:r>
            <w:r w:rsidR="00D42C8B" w:rsidRPr="00D42C8B">
              <w:rPr>
                <w:rFonts w:ascii="Verdana" w:hAnsi="Verdana"/>
                <w:b/>
                <w:color w:val="008000"/>
                <w:sz w:val="40"/>
                <w:szCs w:val="24"/>
                <w:u w:val="single"/>
              </w:rPr>
              <w:t>ó</w:t>
            </w:r>
            <w:r w:rsidRPr="00525E5E">
              <w:rPr>
                <w:rFonts w:ascii="Verdana" w:hAnsi="Verdana"/>
                <w:b/>
                <w:sz w:val="28"/>
                <w:szCs w:val="180"/>
              </w:rPr>
              <w:t xml:space="preserve">РЕ - </w:t>
            </w:r>
            <w:r w:rsidRPr="00525E5E">
              <w:rPr>
                <w:rFonts w:ascii="Verdana" w:hAnsi="Verdana"/>
                <w:b/>
                <w:color w:val="008000"/>
                <w:sz w:val="28"/>
                <w:szCs w:val="180"/>
                <w:u w:val="single"/>
              </w:rPr>
              <w:t>О</w:t>
            </w:r>
          </w:p>
        </w:tc>
      </w:tr>
      <w:tr w:rsidR="0068525F" w:rsidRPr="00525E5E" w:rsidTr="00525E5E">
        <w:trPr>
          <w:trHeight w:val="107"/>
          <w:jc w:val="center"/>
        </w:trPr>
        <w:tc>
          <w:tcPr>
            <w:tcW w:w="2018" w:type="pct"/>
            <w:vMerge/>
            <w:vAlign w:val="center"/>
          </w:tcPr>
          <w:p w:rsidR="0068525F" w:rsidRPr="00525E5E" w:rsidRDefault="0068525F" w:rsidP="00664571">
            <w:pPr>
              <w:contextualSpacing/>
              <w:jc w:val="center"/>
              <w:rPr>
                <w:rFonts w:ascii="Verdana" w:hAnsi="Verdana"/>
                <w:b/>
                <w:sz w:val="28"/>
                <w:szCs w:val="160"/>
              </w:rPr>
            </w:pPr>
          </w:p>
        </w:tc>
        <w:tc>
          <w:tcPr>
            <w:tcW w:w="2982" w:type="pct"/>
            <w:vAlign w:val="center"/>
          </w:tcPr>
          <w:p w:rsidR="0068525F" w:rsidRPr="00525E5E" w:rsidRDefault="0068525F" w:rsidP="00664571">
            <w:pPr>
              <w:contextualSpacing/>
              <w:rPr>
                <w:rFonts w:ascii="Verdana" w:hAnsi="Verdana"/>
                <w:b/>
                <w:sz w:val="28"/>
                <w:szCs w:val="180"/>
              </w:rPr>
            </w:pPr>
            <w:r w:rsidRPr="00525E5E">
              <w:rPr>
                <w:rFonts w:ascii="Verdana" w:hAnsi="Verdana"/>
                <w:b/>
                <w:sz w:val="28"/>
                <w:szCs w:val="180"/>
              </w:rPr>
              <w:t>ГР</w:t>
            </w:r>
            <w:r w:rsidRPr="00525E5E">
              <w:rPr>
                <w:rFonts w:ascii="Verdana" w:hAnsi="Verdana"/>
                <w:b/>
                <w:color w:val="008000"/>
                <w:sz w:val="28"/>
                <w:szCs w:val="180"/>
                <w:u w:val="single"/>
              </w:rPr>
              <w:t>А</w:t>
            </w:r>
            <w:r w:rsidRPr="00525E5E">
              <w:rPr>
                <w:rFonts w:ascii="Verdana" w:hAnsi="Verdana"/>
                <w:b/>
                <w:sz w:val="28"/>
                <w:szCs w:val="180"/>
              </w:rPr>
              <w:t xml:space="preserve">Ч - </w:t>
            </w:r>
            <w:r w:rsidRPr="00525E5E">
              <w:rPr>
                <w:rFonts w:ascii="Verdana" w:hAnsi="Verdana"/>
                <w:b/>
                <w:color w:val="008000"/>
                <w:sz w:val="28"/>
                <w:szCs w:val="180"/>
                <w:u w:val="single"/>
              </w:rPr>
              <w:t>А</w:t>
            </w:r>
          </w:p>
        </w:tc>
      </w:tr>
      <w:tr w:rsidR="00525E5E" w:rsidRPr="00525E5E" w:rsidTr="00E16DCC">
        <w:trPr>
          <w:trHeight w:val="904"/>
          <w:jc w:val="center"/>
        </w:trPr>
        <w:tc>
          <w:tcPr>
            <w:tcW w:w="2018" w:type="pct"/>
            <w:vAlign w:val="center"/>
          </w:tcPr>
          <w:p w:rsidR="0068525F" w:rsidRPr="007535BA" w:rsidRDefault="0068525F" w:rsidP="00664571">
            <w:pPr>
              <w:contextualSpacing/>
              <w:jc w:val="center"/>
              <w:rPr>
                <w:rFonts w:ascii="Verdana" w:hAnsi="Verdana"/>
                <w:b/>
                <w:color w:val="FF0000"/>
                <w:sz w:val="28"/>
                <w:szCs w:val="240"/>
              </w:rPr>
            </w:pPr>
            <w:r w:rsidRPr="00525E5E">
              <w:rPr>
                <w:rFonts w:ascii="Verdana" w:hAnsi="Verdana"/>
                <w:b/>
                <w:color w:val="FF0000"/>
                <w:sz w:val="28"/>
                <w:szCs w:val="240"/>
              </w:rPr>
              <w:t>И</w:t>
            </w:r>
          </w:p>
        </w:tc>
        <w:tc>
          <w:tcPr>
            <w:tcW w:w="2982" w:type="pct"/>
            <w:vAlign w:val="center"/>
          </w:tcPr>
          <w:p w:rsidR="0068525F" w:rsidRPr="00525E5E" w:rsidRDefault="0068525F" w:rsidP="00664571">
            <w:pPr>
              <w:contextualSpacing/>
              <w:rPr>
                <w:rFonts w:ascii="Verdana" w:hAnsi="Verdana"/>
                <w:b/>
                <w:sz w:val="28"/>
                <w:szCs w:val="180"/>
              </w:rPr>
            </w:pPr>
            <w:proofErr w:type="spellStart"/>
            <w:proofErr w:type="gramStart"/>
            <w:r w:rsidRPr="00525E5E">
              <w:rPr>
                <w:rFonts w:ascii="Verdana" w:hAnsi="Verdana"/>
                <w:b/>
                <w:sz w:val="28"/>
                <w:szCs w:val="180"/>
              </w:rPr>
              <w:t>З</w:t>
            </w:r>
            <w:proofErr w:type="gramEnd"/>
            <w:r w:rsidR="00D42C8B" w:rsidRPr="00D42C8B">
              <w:rPr>
                <w:rFonts w:ascii="Verdana" w:hAnsi="Verdana"/>
                <w:b/>
                <w:color w:val="008000"/>
                <w:sz w:val="40"/>
                <w:szCs w:val="180"/>
                <w:u w:val="single"/>
              </w:rPr>
              <w:t>é</w:t>
            </w:r>
            <w:r w:rsidRPr="00525E5E">
              <w:rPr>
                <w:rFonts w:ascii="Verdana" w:hAnsi="Verdana"/>
                <w:b/>
                <w:sz w:val="28"/>
                <w:szCs w:val="180"/>
              </w:rPr>
              <w:t>МЛИ</w:t>
            </w:r>
            <w:proofErr w:type="spellEnd"/>
            <w:r w:rsidRPr="00525E5E">
              <w:rPr>
                <w:rFonts w:ascii="Verdana" w:hAnsi="Verdana"/>
                <w:b/>
                <w:sz w:val="28"/>
                <w:szCs w:val="180"/>
              </w:rPr>
              <w:t xml:space="preserve"> - </w:t>
            </w:r>
            <w:r w:rsidRPr="00525E5E">
              <w:rPr>
                <w:rFonts w:ascii="Verdana" w:hAnsi="Verdana"/>
                <w:b/>
                <w:color w:val="008000"/>
                <w:sz w:val="28"/>
                <w:szCs w:val="180"/>
                <w:u w:val="single"/>
              </w:rPr>
              <w:t>Е</w:t>
            </w:r>
          </w:p>
          <w:p w:rsidR="0068525F" w:rsidRPr="00525E5E" w:rsidRDefault="0068525F" w:rsidP="00664571">
            <w:pPr>
              <w:contextualSpacing/>
              <w:rPr>
                <w:rFonts w:ascii="Verdana" w:hAnsi="Verdana"/>
                <w:b/>
                <w:sz w:val="28"/>
                <w:szCs w:val="180"/>
              </w:rPr>
            </w:pPr>
            <w:r w:rsidRPr="00525E5E">
              <w:rPr>
                <w:rFonts w:ascii="Verdana" w:hAnsi="Verdana"/>
                <w:b/>
                <w:sz w:val="28"/>
                <w:szCs w:val="180"/>
              </w:rPr>
              <w:t>ГР</w:t>
            </w:r>
            <w:r w:rsidRPr="00525E5E">
              <w:rPr>
                <w:rFonts w:ascii="Verdana" w:hAnsi="Verdana"/>
                <w:b/>
                <w:color w:val="008000"/>
                <w:sz w:val="28"/>
                <w:szCs w:val="180"/>
                <w:u w:val="single"/>
              </w:rPr>
              <w:t>И</w:t>
            </w:r>
            <w:r w:rsidRPr="00525E5E">
              <w:rPr>
                <w:rFonts w:ascii="Verdana" w:hAnsi="Verdana"/>
                <w:b/>
                <w:sz w:val="28"/>
                <w:szCs w:val="180"/>
              </w:rPr>
              <w:t xml:space="preserve">Б - </w:t>
            </w:r>
            <w:r w:rsidRPr="00525E5E">
              <w:rPr>
                <w:rFonts w:ascii="Verdana" w:hAnsi="Verdana"/>
                <w:b/>
                <w:color w:val="008000"/>
                <w:sz w:val="28"/>
                <w:szCs w:val="180"/>
                <w:u w:val="single"/>
              </w:rPr>
              <w:t>И</w:t>
            </w:r>
          </w:p>
        </w:tc>
      </w:tr>
      <w:tr w:rsidR="00525E5E" w:rsidRPr="00525E5E" w:rsidTr="00525E5E">
        <w:trPr>
          <w:trHeight w:val="838"/>
          <w:jc w:val="center"/>
        </w:trPr>
        <w:tc>
          <w:tcPr>
            <w:tcW w:w="2018" w:type="pct"/>
            <w:vAlign w:val="center"/>
          </w:tcPr>
          <w:p w:rsidR="0068525F" w:rsidRPr="00525E5E" w:rsidRDefault="0068525F" w:rsidP="00664571">
            <w:pPr>
              <w:contextualSpacing/>
              <w:jc w:val="center"/>
              <w:rPr>
                <w:rFonts w:ascii="Verdana" w:hAnsi="Verdana"/>
                <w:b/>
                <w:color w:val="FF0000"/>
                <w:sz w:val="28"/>
                <w:szCs w:val="120"/>
              </w:rPr>
            </w:pPr>
            <w:r w:rsidRPr="00525E5E">
              <w:rPr>
                <w:rFonts w:ascii="Verdana" w:hAnsi="Verdana"/>
                <w:b/>
                <w:color w:val="FF0000"/>
                <w:sz w:val="28"/>
                <w:szCs w:val="120"/>
              </w:rPr>
              <w:t>Е</w:t>
            </w:r>
          </w:p>
          <w:p w:rsidR="0068525F" w:rsidRPr="00525E5E" w:rsidRDefault="0068525F" w:rsidP="00664571">
            <w:pPr>
              <w:contextualSpacing/>
              <w:jc w:val="center"/>
              <w:rPr>
                <w:rFonts w:ascii="Verdana" w:hAnsi="Verdana"/>
                <w:b/>
                <w:sz w:val="28"/>
                <w:szCs w:val="160"/>
              </w:rPr>
            </w:pPr>
            <w:r w:rsidRPr="00525E5E">
              <w:rPr>
                <w:rFonts w:ascii="Verdana" w:hAnsi="Verdana"/>
                <w:b/>
                <w:color w:val="FF0000"/>
                <w:sz w:val="28"/>
                <w:szCs w:val="120"/>
              </w:rPr>
              <w:t>И</w:t>
            </w:r>
          </w:p>
        </w:tc>
        <w:tc>
          <w:tcPr>
            <w:tcW w:w="2982" w:type="pct"/>
            <w:vAlign w:val="center"/>
          </w:tcPr>
          <w:p w:rsidR="0068525F" w:rsidRPr="00525E5E" w:rsidRDefault="0068525F" w:rsidP="00C47EFF">
            <w:pPr>
              <w:contextualSpacing/>
              <w:jc w:val="center"/>
              <w:rPr>
                <w:rFonts w:ascii="Verdana" w:hAnsi="Verdana"/>
                <w:b/>
                <w:sz w:val="28"/>
                <w:szCs w:val="180"/>
              </w:rPr>
            </w:pPr>
            <w:r w:rsidRPr="00525E5E">
              <w:rPr>
                <w:rFonts w:ascii="Verdana" w:hAnsi="Verdana"/>
                <w:b/>
                <w:sz w:val="28"/>
                <w:szCs w:val="180"/>
              </w:rPr>
              <w:t>ПР</w:t>
            </w:r>
            <w:r w:rsidRPr="00525E5E">
              <w:rPr>
                <w:rFonts w:ascii="Verdana" w:hAnsi="Verdana"/>
                <w:b/>
                <w:color w:val="008000"/>
                <w:sz w:val="28"/>
                <w:szCs w:val="180"/>
                <w:u w:val="single"/>
              </w:rPr>
              <w:t>Я</w:t>
            </w:r>
            <w:r w:rsidRPr="00525E5E">
              <w:rPr>
                <w:rFonts w:ascii="Verdana" w:hAnsi="Verdana"/>
                <w:b/>
                <w:sz w:val="28"/>
                <w:szCs w:val="180"/>
              </w:rPr>
              <w:t xml:space="preserve">МО - </w:t>
            </w:r>
            <w:r w:rsidRPr="00525E5E">
              <w:rPr>
                <w:rFonts w:ascii="Verdana" w:hAnsi="Verdana"/>
                <w:b/>
                <w:color w:val="008000"/>
                <w:sz w:val="28"/>
                <w:szCs w:val="180"/>
                <w:u w:val="single"/>
              </w:rPr>
              <w:t>Я</w:t>
            </w:r>
          </w:p>
        </w:tc>
      </w:tr>
    </w:tbl>
    <w:p w:rsidR="00D42C8B" w:rsidRDefault="00D42C8B" w:rsidP="00C025E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859FB" w:rsidRDefault="00E859FB" w:rsidP="00C025E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128F6">
        <w:rPr>
          <w:rFonts w:ascii="Times New Roman" w:hAnsi="Times New Roman" w:cs="Times New Roman"/>
          <w:sz w:val="28"/>
          <w:szCs w:val="24"/>
        </w:rPr>
        <w:t>Подбираю слова, в к</w:t>
      </w:r>
      <w:r w:rsidR="007F4674">
        <w:rPr>
          <w:rFonts w:ascii="Times New Roman" w:hAnsi="Times New Roman" w:cs="Times New Roman"/>
          <w:sz w:val="28"/>
          <w:szCs w:val="24"/>
        </w:rPr>
        <w:t>о</w:t>
      </w:r>
      <w:r w:rsidRPr="002128F6">
        <w:rPr>
          <w:rFonts w:ascii="Times New Roman" w:hAnsi="Times New Roman" w:cs="Times New Roman"/>
          <w:sz w:val="28"/>
          <w:szCs w:val="24"/>
        </w:rPr>
        <w:t>торых нужно проверить безударные гласные</w:t>
      </w:r>
      <w:r w:rsidR="00CD6D8F">
        <w:rPr>
          <w:rFonts w:ascii="Times New Roman" w:hAnsi="Times New Roman" w:cs="Times New Roman"/>
          <w:sz w:val="28"/>
          <w:szCs w:val="24"/>
        </w:rPr>
        <w:t xml:space="preserve"> звуки</w:t>
      </w:r>
      <w:proofErr w:type="gramStart"/>
      <w:r w:rsidRPr="002128F6">
        <w:rPr>
          <w:rFonts w:ascii="Times New Roman" w:hAnsi="Times New Roman" w:cs="Times New Roman"/>
          <w:sz w:val="28"/>
          <w:szCs w:val="24"/>
        </w:rPr>
        <w:t>.Н</w:t>
      </w:r>
      <w:proofErr w:type="gramEnd"/>
      <w:r w:rsidRPr="002128F6">
        <w:rPr>
          <w:rFonts w:ascii="Times New Roman" w:hAnsi="Times New Roman" w:cs="Times New Roman"/>
          <w:sz w:val="28"/>
          <w:szCs w:val="24"/>
        </w:rPr>
        <w:t xml:space="preserve">апример, звук </w:t>
      </w:r>
      <w:r w:rsidR="002128F6">
        <w:rPr>
          <w:rFonts w:ascii="Times New Roman" w:hAnsi="Times New Roman" w:cs="Times New Roman"/>
          <w:sz w:val="28"/>
          <w:szCs w:val="24"/>
        </w:rPr>
        <w:t>[</w:t>
      </w:r>
      <w:r w:rsidRPr="002128F6">
        <w:rPr>
          <w:rFonts w:ascii="Times New Roman" w:hAnsi="Times New Roman" w:cs="Times New Roman"/>
          <w:sz w:val="28"/>
          <w:szCs w:val="24"/>
        </w:rPr>
        <w:t>а</w:t>
      </w:r>
      <w:r w:rsidR="002128F6">
        <w:rPr>
          <w:rFonts w:ascii="Times New Roman" w:hAnsi="Times New Roman" w:cs="Times New Roman"/>
          <w:sz w:val="28"/>
          <w:szCs w:val="24"/>
        </w:rPr>
        <w:t>]</w:t>
      </w:r>
      <w:r w:rsidR="00CD6D8F">
        <w:rPr>
          <w:rFonts w:ascii="Times New Roman" w:hAnsi="Times New Roman" w:cs="Times New Roman"/>
          <w:sz w:val="28"/>
          <w:szCs w:val="24"/>
        </w:rPr>
        <w:t xml:space="preserve"> в слове моря</w:t>
      </w:r>
      <w:r w:rsidRPr="002128F6">
        <w:rPr>
          <w:rFonts w:ascii="Times New Roman" w:hAnsi="Times New Roman" w:cs="Times New Roman"/>
          <w:sz w:val="28"/>
          <w:szCs w:val="24"/>
        </w:rPr>
        <w:t xml:space="preserve">, </w:t>
      </w:r>
      <w:r w:rsidRPr="00D42C8B">
        <w:rPr>
          <w:rFonts w:ascii="Times New Roman" w:hAnsi="Times New Roman" w:cs="Times New Roman"/>
          <w:i/>
          <w:sz w:val="28"/>
          <w:szCs w:val="24"/>
        </w:rPr>
        <w:t>м</w:t>
      </w:r>
      <w:r w:rsidR="002128F6" w:rsidRPr="00D42C8B">
        <w:rPr>
          <w:rFonts w:ascii="Times New Roman" w:hAnsi="Times New Roman" w:cs="Times New Roman"/>
          <w:i/>
          <w:sz w:val="28"/>
          <w:szCs w:val="24"/>
        </w:rPr>
        <w:t>[а]</w:t>
      </w:r>
      <w:proofErr w:type="spellStart"/>
      <w:r w:rsidRPr="00D42C8B">
        <w:rPr>
          <w:rFonts w:ascii="Times New Roman" w:hAnsi="Times New Roman" w:cs="Times New Roman"/>
          <w:i/>
          <w:sz w:val="28"/>
          <w:szCs w:val="24"/>
        </w:rPr>
        <w:t>ря</w:t>
      </w:r>
      <w:r w:rsidRPr="002128F6">
        <w:rPr>
          <w:rFonts w:ascii="Times New Roman" w:hAnsi="Times New Roman" w:cs="Times New Roman"/>
          <w:sz w:val="28"/>
          <w:szCs w:val="24"/>
        </w:rPr>
        <w:t>-слышу</w:t>
      </w:r>
      <w:proofErr w:type="spellEnd"/>
      <w:r w:rsidRPr="002128F6">
        <w:rPr>
          <w:rFonts w:ascii="Times New Roman" w:hAnsi="Times New Roman" w:cs="Times New Roman"/>
          <w:sz w:val="28"/>
          <w:szCs w:val="24"/>
        </w:rPr>
        <w:t xml:space="preserve"> безударный гласный </w:t>
      </w:r>
      <w:r w:rsidR="00525E5E">
        <w:rPr>
          <w:rFonts w:ascii="Times New Roman" w:hAnsi="Times New Roman" w:cs="Times New Roman"/>
          <w:sz w:val="28"/>
          <w:szCs w:val="24"/>
        </w:rPr>
        <w:t>[</w:t>
      </w:r>
      <w:r w:rsidRPr="002128F6">
        <w:rPr>
          <w:rFonts w:ascii="Times New Roman" w:hAnsi="Times New Roman" w:cs="Times New Roman"/>
          <w:sz w:val="28"/>
          <w:szCs w:val="24"/>
        </w:rPr>
        <w:t>а</w:t>
      </w:r>
      <w:r w:rsidR="00525E5E">
        <w:rPr>
          <w:rFonts w:ascii="Times New Roman" w:hAnsi="Times New Roman" w:cs="Times New Roman"/>
          <w:sz w:val="28"/>
          <w:szCs w:val="24"/>
        </w:rPr>
        <w:t>]</w:t>
      </w:r>
      <w:r w:rsidRPr="002128F6">
        <w:rPr>
          <w:rFonts w:ascii="Times New Roman" w:hAnsi="Times New Roman" w:cs="Times New Roman"/>
          <w:sz w:val="28"/>
          <w:szCs w:val="24"/>
        </w:rPr>
        <w:t xml:space="preserve">, проверяю </w:t>
      </w:r>
      <w:proofErr w:type="spellStart"/>
      <w:r w:rsidRPr="00D42C8B">
        <w:rPr>
          <w:rFonts w:ascii="Times New Roman" w:hAnsi="Times New Roman" w:cs="Times New Roman"/>
          <w:i/>
          <w:sz w:val="28"/>
          <w:szCs w:val="24"/>
        </w:rPr>
        <w:t>м</w:t>
      </w:r>
      <w:r w:rsidR="00C025E2" w:rsidRPr="00D42C8B">
        <w:rPr>
          <w:rFonts w:ascii="Times New Roman" w:hAnsi="Times New Roman" w:cs="Times New Roman"/>
          <w:i/>
          <w:sz w:val="28"/>
          <w:szCs w:val="24"/>
        </w:rPr>
        <w:t>ó</w:t>
      </w:r>
      <w:r w:rsidRPr="00D42C8B">
        <w:rPr>
          <w:rFonts w:ascii="Times New Roman" w:hAnsi="Times New Roman" w:cs="Times New Roman"/>
          <w:i/>
          <w:sz w:val="28"/>
          <w:szCs w:val="24"/>
        </w:rPr>
        <w:t>ре</w:t>
      </w:r>
      <w:proofErr w:type="spellEnd"/>
      <w:r w:rsidRPr="002128F6">
        <w:rPr>
          <w:rFonts w:ascii="Times New Roman" w:hAnsi="Times New Roman" w:cs="Times New Roman"/>
          <w:sz w:val="28"/>
          <w:szCs w:val="24"/>
        </w:rPr>
        <w:t xml:space="preserve">, пишу букву </w:t>
      </w:r>
      <w:r w:rsidRPr="00D42C8B">
        <w:rPr>
          <w:rFonts w:ascii="Times New Roman" w:hAnsi="Times New Roman" w:cs="Times New Roman"/>
          <w:i/>
          <w:sz w:val="28"/>
          <w:szCs w:val="24"/>
        </w:rPr>
        <w:t>о</w:t>
      </w:r>
      <w:r w:rsidRPr="002128F6">
        <w:rPr>
          <w:rFonts w:ascii="Times New Roman" w:hAnsi="Times New Roman" w:cs="Times New Roman"/>
          <w:sz w:val="28"/>
          <w:szCs w:val="24"/>
        </w:rPr>
        <w:t>.</w:t>
      </w:r>
      <w:r w:rsidR="007F4674">
        <w:rPr>
          <w:rFonts w:ascii="Times New Roman" w:hAnsi="Times New Roman" w:cs="Times New Roman"/>
          <w:sz w:val="28"/>
          <w:szCs w:val="24"/>
        </w:rPr>
        <w:t xml:space="preserve"> Д</w:t>
      </w:r>
      <w:r w:rsidRPr="002128F6">
        <w:rPr>
          <w:rFonts w:ascii="Times New Roman" w:hAnsi="Times New Roman" w:cs="Times New Roman"/>
          <w:sz w:val="28"/>
          <w:szCs w:val="24"/>
        </w:rPr>
        <w:t>ети всё это</w:t>
      </w:r>
      <w:r w:rsidR="007F4674">
        <w:rPr>
          <w:rFonts w:ascii="Times New Roman" w:hAnsi="Times New Roman" w:cs="Times New Roman"/>
          <w:sz w:val="28"/>
          <w:szCs w:val="24"/>
        </w:rPr>
        <w:t xml:space="preserve"> проговаривают</w:t>
      </w:r>
      <w:r w:rsidRPr="002128F6">
        <w:rPr>
          <w:rFonts w:ascii="Times New Roman" w:hAnsi="Times New Roman" w:cs="Times New Roman"/>
          <w:sz w:val="28"/>
          <w:szCs w:val="24"/>
        </w:rPr>
        <w:t xml:space="preserve"> и показывают </w:t>
      </w:r>
      <w:r w:rsidR="007F4674">
        <w:rPr>
          <w:rFonts w:ascii="Times New Roman" w:hAnsi="Times New Roman" w:cs="Times New Roman"/>
          <w:sz w:val="28"/>
          <w:szCs w:val="24"/>
        </w:rPr>
        <w:t>в</w:t>
      </w:r>
      <w:r w:rsidRPr="002128F6">
        <w:rPr>
          <w:rFonts w:ascii="Times New Roman" w:hAnsi="Times New Roman" w:cs="Times New Roman"/>
          <w:sz w:val="28"/>
          <w:szCs w:val="24"/>
        </w:rPr>
        <w:t xml:space="preserve"> таблице.</w:t>
      </w:r>
      <w:r w:rsidR="00E13203">
        <w:rPr>
          <w:rFonts w:ascii="Times New Roman" w:hAnsi="Times New Roman" w:cs="Times New Roman"/>
          <w:sz w:val="28"/>
          <w:szCs w:val="24"/>
        </w:rPr>
        <w:t xml:space="preserve"> По этой опоре</w:t>
      </w:r>
      <w:r w:rsidRPr="002128F6">
        <w:rPr>
          <w:rFonts w:ascii="Times New Roman" w:hAnsi="Times New Roman" w:cs="Times New Roman"/>
          <w:sz w:val="28"/>
          <w:szCs w:val="24"/>
        </w:rPr>
        <w:t xml:space="preserve"> ре</w:t>
      </w:r>
      <w:r w:rsidR="00537D27">
        <w:rPr>
          <w:rFonts w:ascii="Times New Roman" w:hAnsi="Times New Roman" w:cs="Times New Roman"/>
          <w:sz w:val="28"/>
          <w:szCs w:val="24"/>
        </w:rPr>
        <w:t>бёнку не</w:t>
      </w:r>
      <w:r w:rsidRPr="002128F6">
        <w:rPr>
          <w:rFonts w:ascii="Times New Roman" w:hAnsi="Times New Roman" w:cs="Times New Roman"/>
          <w:sz w:val="28"/>
          <w:szCs w:val="24"/>
        </w:rPr>
        <w:t>трудно выбрать тот вариант, который подходит к данному слову</w:t>
      </w:r>
      <w:r w:rsidR="00E13203">
        <w:rPr>
          <w:rFonts w:ascii="Times New Roman" w:hAnsi="Times New Roman" w:cs="Times New Roman"/>
          <w:sz w:val="28"/>
          <w:szCs w:val="24"/>
        </w:rPr>
        <w:t xml:space="preserve">, ( </w:t>
      </w:r>
      <w:proofErr w:type="spellStart"/>
      <w:r w:rsidRPr="00D42C8B">
        <w:rPr>
          <w:rFonts w:ascii="Times New Roman" w:hAnsi="Times New Roman" w:cs="Times New Roman"/>
          <w:i/>
          <w:sz w:val="28"/>
          <w:szCs w:val="24"/>
        </w:rPr>
        <w:t>цв</w:t>
      </w:r>
      <w:proofErr w:type="spellEnd"/>
      <w:r w:rsidR="00525E5E" w:rsidRPr="00D42C8B">
        <w:rPr>
          <w:rFonts w:ascii="Times New Roman" w:hAnsi="Times New Roman" w:cs="Times New Roman"/>
          <w:i/>
          <w:sz w:val="28"/>
          <w:szCs w:val="24"/>
        </w:rPr>
        <w:t>[</w:t>
      </w:r>
      <w:r w:rsidRPr="00D42C8B">
        <w:rPr>
          <w:rFonts w:ascii="Times New Roman" w:hAnsi="Times New Roman" w:cs="Times New Roman"/>
          <w:i/>
          <w:sz w:val="28"/>
          <w:szCs w:val="24"/>
        </w:rPr>
        <w:t>и</w:t>
      </w:r>
      <w:r w:rsidR="00525E5E" w:rsidRPr="00D42C8B">
        <w:rPr>
          <w:rFonts w:ascii="Times New Roman" w:hAnsi="Times New Roman" w:cs="Times New Roman"/>
          <w:i/>
          <w:sz w:val="28"/>
          <w:szCs w:val="24"/>
        </w:rPr>
        <w:t>]</w:t>
      </w:r>
      <w:proofErr w:type="spellStart"/>
      <w:r w:rsidRPr="00D42C8B">
        <w:rPr>
          <w:rFonts w:ascii="Times New Roman" w:hAnsi="Times New Roman" w:cs="Times New Roman"/>
          <w:i/>
          <w:sz w:val="28"/>
          <w:szCs w:val="24"/>
        </w:rPr>
        <w:t>ты</w:t>
      </w:r>
      <w:r w:rsidRPr="002128F6">
        <w:rPr>
          <w:rFonts w:ascii="Times New Roman" w:hAnsi="Times New Roman" w:cs="Times New Roman"/>
          <w:sz w:val="28"/>
          <w:szCs w:val="24"/>
        </w:rPr>
        <w:t>,слышу</w:t>
      </w:r>
      <w:proofErr w:type="spellEnd"/>
      <w:r w:rsidRPr="002128F6">
        <w:rPr>
          <w:rFonts w:ascii="Times New Roman" w:hAnsi="Times New Roman" w:cs="Times New Roman"/>
          <w:sz w:val="28"/>
          <w:szCs w:val="24"/>
        </w:rPr>
        <w:t xml:space="preserve"> </w:t>
      </w:r>
      <w:r w:rsidR="00525E5E">
        <w:rPr>
          <w:rFonts w:ascii="Times New Roman" w:hAnsi="Times New Roman" w:cs="Times New Roman"/>
          <w:sz w:val="28"/>
          <w:szCs w:val="24"/>
        </w:rPr>
        <w:t>[</w:t>
      </w:r>
      <w:r w:rsidRPr="002128F6">
        <w:rPr>
          <w:rFonts w:ascii="Times New Roman" w:hAnsi="Times New Roman" w:cs="Times New Roman"/>
          <w:sz w:val="28"/>
          <w:szCs w:val="24"/>
        </w:rPr>
        <w:t>и</w:t>
      </w:r>
      <w:r w:rsidR="00525E5E">
        <w:rPr>
          <w:rFonts w:ascii="Times New Roman" w:hAnsi="Times New Roman" w:cs="Times New Roman"/>
          <w:sz w:val="28"/>
          <w:szCs w:val="24"/>
        </w:rPr>
        <w:t>]</w:t>
      </w:r>
      <w:r w:rsidRPr="002128F6">
        <w:rPr>
          <w:rFonts w:ascii="Times New Roman" w:hAnsi="Times New Roman" w:cs="Times New Roman"/>
          <w:sz w:val="28"/>
          <w:szCs w:val="24"/>
        </w:rPr>
        <w:t xml:space="preserve">,проверяю </w:t>
      </w:r>
      <w:proofErr w:type="spellStart"/>
      <w:r w:rsidRPr="00D42C8B">
        <w:rPr>
          <w:rFonts w:ascii="Times New Roman" w:hAnsi="Times New Roman" w:cs="Times New Roman"/>
          <w:i/>
          <w:sz w:val="28"/>
          <w:szCs w:val="24"/>
        </w:rPr>
        <w:t>цв</w:t>
      </w:r>
      <w:r w:rsidR="00C025E2" w:rsidRPr="00D42C8B">
        <w:rPr>
          <w:rFonts w:ascii="Times New Roman" w:hAnsi="Times New Roman" w:cs="Times New Roman"/>
          <w:i/>
          <w:sz w:val="28"/>
          <w:szCs w:val="24"/>
        </w:rPr>
        <w:t>é</w:t>
      </w:r>
      <w:r w:rsidRPr="00D42C8B">
        <w:rPr>
          <w:rFonts w:ascii="Times New Roman" w:hAnsi="Times New Roman" w:cs="Times New Roman"/>
          <w:i/>
          <w:sz w:val="28"/>
          <w:szCs w:val="24"/>
        </w:rPr>
        <w:t>т</w:t>
      </w:r>
      <w:proofErr w:type="spellEnd"/>
      <w:r w:rsidRPr="002128F6">
        <w:rPr>
          <w:rFonts w:ascii="Times New Roman" w:hAnsi="Times New Roman" w:cs="Times New Roman"/>
          <w:sz w:val="28"/>
          <w:szCs w:val="24"/>
        </w:rPr>
        <w:t xml:space="preserve">, пишу </w:t>
      </w:r>
      <w:r w:rsidRPr="00D42C8B">
        <w:rPr>
          <w:rFonts w:ascii="Times New Roman" w:hAnsi="Times New Roman" w:cs="Times New Roman"/>
          <w:i/>
          <w:sz w:val="28"/>
          <w:szCs w:val="24"/>
        </w:rPr>
        <w:t>е</w:t>
      </w:r>
      <w:r w:rsidRPr="002128F6">
        <w:rPr>
          <w:rFonts w:ascii="Times New Roman" w:hAnsi="Times New Roman" w:cs="Times New Roman"/>
          <w:sz w:val="28"/>
          <w:szCs w:val="24"/>
        </w:rPr>
        <w:t>).Надо научить слышать эти «опасные» места сначала в отдельных словах, затем в предложениях и лишь потом в тексте</w:t>
      </w:r>
      <w:proofErr w:type="gramStart"/>
      <w:r w:rsidRPr="002128F6">
        <w:rPr>
          <w:rFonts w:ascii="Times New Roman" w:hAnsi="Times New Roman" w:cs="Times New Roman"/>
          <w:sz w:val="28"/>
          <w:szCs w:val="24"/>
        </w:rPr>
        <w:t>.</w:t>
      </w:r>
      <w:r w:rsidR="00576801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576801">
        <w:rPr>
          <w:rFonts w:ascii="Times New Roman" w:hAnsi="Times New Roman" w:cs="Times New Roman"/>
          <w:sz w:val="28"/>
          <w:szCs w:val="24"/>
        </w:rPr>
        <w:t xml:space="preserve">аботая над данным материалом, дети приходят к выводу, что не всегда произношение слова расходится с написанием. Бывает, что какой звук слышится, такая буква и пишется. Например, в слове грачи безударный гласный звук </w:t>
      </w:r>
      <w:r w:rsidR="00576801" w:rsidRPr="00AE60D4">
        <w:rPr>
          <w:rFonts w:ascii="Times New Roman" w:hAnsi="Times New Roman" w:cs="Times New Roman"/>
          <w:sz w:val="28"/>
          <w:szCs w:val="24"/>
        </w:rPr>
        <w:t>[</w:t>
      </w:r>
      <w:r w:rsidR="00576801">
        <w:rPr>
          <w:rFonts w:ascii="Times New Roman" w:hAnsi="Times New Roman" w:cs="Times New Roman"/>
          <w:sz w:val="28"/>
          <w:szCs w:val="24"/>
          <w:lang w:val="en-US"/>
        </w:rPr>
        <w:t>a</w:t>
      </w:r>
      <w:r w:rsidR="00576801" w:rsidRPr="00AE60D4">
        <w:rPr>
          <w:rFonts w:ascii="Times New Roman" w:hAnsi="Times New Roman" w:cs="Times New Roman"/>
          <w:sz w:val="28"/>
          <w:szCs w:val="24"/>
        </w:rPr>
        <w:t xml:space="preserve">], </w:t>
      </w:r>
      <w:r w:rsidR="00AE60D4">
        <w:rPr>
          <w:rFonts w:ascii="Times New Roman" w:hAnsi="Times New Roman" w:cs="Times New Roman"/>
          <w:sz w:val="28"/>
          <w:szCs w:val="24"/>
        </w:rPr>
        <w:t xml:space="preserve">проверяю </w:t>
      </w:r>
      <w:r w:rsidR="00AE60D4">
        <w:rPr>
          <w:rFonts w:ascii="Times New Roman" w:hAnsi="Times New Roman" w:cs="Times New Roman"/>
          <w:i/>
          <w:sz w:val="28"/>
          <w:szCs w:val="24"/>
        </w:rPr>
        <w:t>грач</w:t>
      </w:r>
      <w:r w:rsidR="00AE60D4">
        <w:rPr>
          <w:rFonts w:ascii="Times New Roman" w:hAnsi="Times New Roman" w:cs="Times New Roman"/>
          <w:sz w:val="28"/>
          <w:szCs w:val="24"/>
        </w:rPr>
        <w:t>, пишу букву а.</w:t>
      </w:r>
    </w:p>
    <w:p w:rsidR="00432725" w:rsidRPr="007535BA" w:rsidRDefault="00A86A0C" w:rsidP="00432725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Такого же плана есть таблица для отра</w:t>
      </w:r>
      <w:r w:rsidR="004B5E5F">
        <w:rPr>
          <w:rFonts w:ascii="Times New Roman" w:hAnsi="Times New Roman" w:cs="Times New Roman"/>
          <w:sz w:val="28"/>
          <w:szCs w:val="24"/>
        </w:rPr>
        <w:t>ботки навыков написания парных согласных букв.</w:t>
      </w:r>
      <w:r w:rsidR="00386105">
        <w:rPr>
          <w:rFonts w:ascii="Times New Roman" w:hAnsi="Times New Roman" w:cs="Times New Roman"/>
          <w:sz w:val="28"/>
          <w:szCs w:val="24"/>
        </w:rPr>
        <w:t xml:space="preserve"> Сначала запоминаем парные согласные буквы: б-п, в-ф, г-к, </w:t>
      </w:r>
      <w:proofErr w:type="gramStart"/>
      <w:r w:rsidR="00386105">
        <w:rPr>
          <w:rFonts w:ascii="Times New Roman" w:hAnsi="Times New Roman" w:cs="Times New Roman"/>
          <w:sz w:val="28"/>
          <w:szCs w:val="24"/>
        </w:rPr>
        <w:t>д-т</w:t>
      </w:r>
      <w:proofErr w:type="gramEnd"/>
      <w:r w:rsidR="00386105">
        <w:rPr>
          <w:rFonts w:ascii="Times New Roman" w:hAnsi="Times New Roman" w:cs="Times New Roman"/>
          <w:sz w:val="28"/>
          <w:szCs w:val="24"/>
        </w:rPr>
        <w:t>, ж-ш, з-с. Объясняю, что эти буквы образовали пары по звонкости и глухости, в зависимости от того в какой позиции они находятся.</w:t>
      </w:r>
      <w:r w:rsidR="00990ECA">
        <w:rPr>
          <w:rFonts w:ascii="Times New Roman" w:hAnsi="Times New Roman" w:cs="Times New Roman"/>
          <w:sz w:val="28"/>
          <w:szCs w:val="24"/>
        </w:rPr>
        <w:t xml:space="preserve"> Чтобы проверить написание парной согласной буквы, надо подобрать такое проверочное слово, чтобы после этой согласной стояла гласная.</w:t>
      </w:r>
      <w:bookmarkStart w:id="0" w:name="_GoBack"/>
      <w:bookmarkEnd w:id="0"/>
      <w:r w:rsidR="00432725">
        <w:rPr>
          <w:rFonts w:ascii="Times New Roman" w:hAnsi="Times New Roman" w:cs="Times New Roman"/>
          <w:sz w:val="28"/>
          <w:szCs w:val="24"/>
        </w:rPr>
        <w:t>Ввожу алгоритм: «Слышу – Проверяю – Пишу».</w:t>
      </w:r>
    </w:p>
    <w:tbl>
      <w:tblPr>
        <w:tblStyle w:val="a3"/>
        <w:tblW w:w="2489" w:type="pct"/>
        <w:tblInd w:w="3647" w:type="dxa"/>
        <w:tblLook w:val="01E0"/>
      </w:tblPr>
      <w:tblGrid>
        <w:gridCol w:w="826"/>
        <w:gridCol w:w="4133"/>
      </w:tblGrid>
      <w:tr w:rsidR="0047079C" w:rsidRPr="0047079C" w:rsidTr="0047079C">
        <w:trPr>
          <w:trHeight w:hRule="exact" w:val="964"/>
        </w:trPr>
        <w:tc>
          <w:tcPr>
            <w:tcW w:w="833" w:type="pct"/>
            <w:vAlign w:val="center"/>
          </w:tcPr>
          <w:p w:rsidR="0047079C" w:rsidRPr="0047079C" w:rsidRDefault="0047079C" w:rsidP="004464EC">
            <w:pPr>
              <w:spacing w:line="360" w:lineRule="auto"/>
              <w:jc w:val="center"/>
              <w:rPr>
                <w:rFonts w:ascii="Verdana" w:hAnsi="Verdana"/>
                <w:b/>
                <w:color w:val="0000FF"/>
                <w:sz w:val="36"/>
                <w:szCs w:val="240"/>
              </w:rPr>
            </w:pPr>
            <w:proofErr w:type="gramStart"/>
            <w:r w:rsidRPr="0047079C">
              <w:rPr>
                <w:rFonts w:ascii="Verdana" w:hAnsi="Verdana"/>
                <w:b/>
                <w:color w:val="0000FF"/>
                <w:sz w:val="36"/>
                <w:szCs w:val="240"/>
              </w:rPr>
              <w:t>П</w:t>
            </w:r>
            <w:proofErr w:type="gramEnd"/>
          </w:p>
        </w:tc>
        <w:tc>
          <w:tcPr>
            <w:tcW w:w="4167" w:type="pct"/>
          </w:tcPr>
          <w:p w:rsidR="0047079C" w:rsidRPr="0047079C" w:rsidRDefault="0047079C" w:rsidP="004464EC">
            <w:pPr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</w:pPr>
            <w:r w:rsidRPr="0047079C">
              <w:rPr>
                <w:rFonts w:ascii="Verdana" w:hAnsi="Verdana"/>
                <w:b/>
                <w:sz w:val="36"/>
                <w:szCs w:val="160"/>
              </w:rPr>
              <w:t>ЗУ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Б</w:t>
            </w:r>
            <w:r w:rsidRPr="0047079C">
              <w:rPr>
                <w:rFonts w:ascii="Verdana" w:hAnsi="Verdana"/>
                <w:b/>
                <w:sz w:val="36"/>
                <w:szCs w:val="160"/>
              </w:rPr>
              <w:t xml:space="preserve">Ы - 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Б</w:t>
            </w:r>
          </w:p>
          <w:p w:rsidR="0047079C" w:rsidRPr="0047079C" w:rsidRDefault="0047079C" w:rsidP="004464EC">
            <w:pPr>
              <w:rPr>
                <w:rFonts w:ascii="Verdana" w:hAnsi="Verdana"/>
                <w:b/>
                <w:sz w:val="36"/>
                <w:szCs w:val="160"/>
              </w:rPr>
            </w:pPr>
            <w:r w:rsidRPr="0047079C">
              <w:rPr>
                <w:rFonts w:ascii="Verdana" w:hAnsi="Verdana"/>
                <w:b/>
                <w:sz w:val="36"/>
                <w:szCs w:val="160"/>
              </w:rPr>
              <w:t>СУ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П</w:t>
            </w:r>
            <w:r w:rsidRPr="0047079C">
              <w:rPr>
                <w:rFonts w:ascii="Verdana" w:hAnsi="Verdana"/>
                <w:b/>
                <w:sz w:val="36"/>
                <w:szCs w:val="160"/>
              </w:rPr>
              <w:t xml:space="preserve">Ы - </w:t>
            </w:r>
            <w:proofErr w:type="gramStart"/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П</w:t>
            </w:r>
            <w:proofErr w:type="gramEnd"/>
          </w:p>
        </w:tc>
      </w:tr>
      <w:tr w:rsidR="0047079C" w:rsidRPr="0047079C" w:rsidTr="0047079C">
        <w:trPr>
          <w:trHeight w:hRule="exact" w:val="964"/>
        </w:trPr>
        <w:tc>
          <w:tcPr>
            <w:tcW w:w="833" w:type="pct"/>
            <w:vAlign w:val="center"/>
          </w:tcPr>
          <w:p w:rsidR="0047079C" w:rsidRPr="0047079C" w:rsidRDefault="0047079C" w:rsidP="004464EC">
            <w:pPr>
              <w:spacing w:line="360" w:lineRule="auto"/>
              <w:jc w:val="center"/>
              <w:rPr>
                <w:rFonts w:ascii="Verdana" w:hAnsi="Verdana"/>
                <w:b/>
                <w:color w:val="0000FF"/>
                <w:sz w:val="36"/>
                <w:szCs w:val="240"/>
              </w:rPr>
            </w:pPr>
            <w:r w:rsidRPr="0047079C">
              <w:rPr>
                <w:rFonts w:ascii="Verdana" w:hAnsi="Verdana"/>
                <w:b/>
                <w:color w:val="0000FF"/>
                <w:sz w:val="36"/>
                <w:szCs w:val="240"/>
              </w:rPr>
              <w:t>Ф</w:t>
            </w:r>
          </w:p>
        </w:tc>
        <w:tc>
          <w:tcPr>
            <w:tcW w:w="4167" w:type="pct"/>
          </w:tcPr>
          <w:p w:rsidR="0047079C" w:rsidRPr="0047079C" w:rsidRDefault="0047079C" w:rsidP="004464EC">
            <w:pPr>
              <w:rPr>
                <w:rFonts w:ascii="Verdana" w:hAnsi="Verdana"/>
                <w:b/>
                <w:sz w:val="36"/>
                <w:szCs w:val="160"/>
              </w:rPr>
            </w:pPr>
            <w:r w:rsidRPr="0047079C">
              <w:rPr>
                <w:rFonts w:ascii="Verdana" w:hAnsi="Verdana"/>
                <w:b/>
                <w:sz w:val="36"/>
                <w:szCs w:val="160"/>
              </w:rPr>
              <w:t>РУКА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В</w:t>
            </w:r>
            <w:r w:rsidRPr="0047079C">
              <w:rPr>
                <w:rFonts w:ascii="Verdana" w:hAnsi="Verdana"/>
                <w:b/>
                <w:sz w:val="36"/>
                <w:szCs w:val="160"/>
              </w:rPr>
              <w:t xml:space="preserve">А - </w:t>
            </w:r>
            <w:proofErr w:type="gramStart"/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В</w:t>
            </w:r>
            <w:proofErr w:type="gramEnd"/>
          </w:p>
          <w:p w:rsidR="0047079C" w:rsidRPr="0047079C" w:rsidRDefault="0047079C" w:rsidP="004464EC">
            <w:pPr>
              <w:rPr>
                <w:rFonts w:ascii="Verdana" w:hAnsi="Verdana"/>
                <w:b/>
                <w:sz w:val="36"/>
                <w:szCs w:val="160"/>
              </w:rPr>
            </w:pPr>
            <w:r w:rsidRPr="0047079C">
              <w:rPr>
                <w:rFonts w:ascii="Verdana" w:hAnsi="Verdana"/>
                <w:b/>
                <w:sz w:val="36"/>
                <w:szCs w:val="160"/>
              </w:rPr>
              <w:t>ШАР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Ф</w:t>
            </w:r>
            <w:r w:rsidRPr="0047079C">
              <w:rPr>
                <w:rFonts w:ascii="Verdana" w:hAnsi="Verdana"/>
                <w:b/>
                <w:sz w:val="36"/>
                <w:szCs w:val="160"/>
              </w:rPr>
              <w:t xml:space="preserve">Ы - 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Ф</w:t>
            </w:r>
          </w:p>
        </w:tc>
      </w:tr>
      <w:tr w:rsidR="0047079C" w:rsidRPr="0047079C" w:rsidTr="0047079C">
        <w:trPr>
          <w:trHeight w:hRule="exact" w:val="964"/>
        </w:trPr>
        <w:tc>
          <w:tcPr>
            <w:tcW w:w="833" w:type="pct"/>
            <w:vAlign w:val="center"/>
          </w:tcPr>
          <w:p w:rsidR="0047079C" w:rsidRPr="0047079C" w:rsidRDefault="0047079C" w:rsidP="004464EC">
            <w:pPr>
              <w:spacing w:line="360" w:lineRule="auto"/>
              <w:jc w:val="center"/>
              <w:rPr>
                <w:rFonts w:ascii="Verdana" w:hAnsi="Verdana"/>
                <w:b/>
                <w:color w:val="0000FF"/>
                <w:sz w:val="36"/>
                <w:szCs w:val="240"/>
              </w:rPr>
            </w:pPr>
            <w:r w:rsidRPr="0047079C">
              <w:rPr>
                <w:rFonts w:ascii="Verdana" w:hAnsi="Verdana"/>
                <w:b/>
                <w:color w:val="0000FF"/>
                <w:sz w:val="36"/>
                <w:szCs w:val="240"/>
              </w:rPr>
              <w:t>Т</w:t>
            </w:r>
          </w:p>
        </w:tc>
        <w:tc>
          <w:tcPr>
            <w:tcW w:w="4167" w:type="pct"/>
          </w:tcPr>
          <w:p w:rsidR="0047079C" w:rsidRPr="0047079C" w:rsidRDefault="0047079C" w:rsidP="004464EC">
            <w:pPr>
              <w:rPr>
                <w:rFonts w:ascii="Verdana" w:hAnsi="Verdana"/>
                <w:b/>
                <w:sz w:val="36"/>
                <w:szCs w:val="160"/>
              </w:rPr>
            </w:pPr>
            <w:r w:rsidRPr="0047079C">
              <w:rPr>
                <w:rFonts w:ascii="Verdana" w:hAnsi="Verdana"/>
                <w:b/>
                <w:sz w:val="36"/>
                <w:szCs w:val="160"/>
              </w:rPr>
              <w:t>ПЛО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Д</w:t>
            </w:r>
            <w:r w:rsidRPr="0047079C">
              <w:rPr>
                <w:rFonts w:ascii="Verdana" w:hAnsi="Verdana"/>
                <w:b/>
                <w:sz w:val="36"/>
                <w:szCs w:val="160"/>
              </w:rPr>
              <w:t xml:space="preserve">Ы - 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Д</w:t>
            </w:r>
          </w:p>
          <w:p w:rsidR="0047079C" w:rsidRPr="0047079C" w:rsidRDefault="0047079C" w:rsidP="004464EC">
            <w:pPr>
              <w:rPr>
                <w:rFonts w:ascii="Verdana" w:hAnsi="Verdana"/>
                <w:b/>
                <w:sz w:val="36"/>
                <w:szCs w:val="160"/>
              </w:rPr>
            </w:pPr>
            <w:r w:rsidRPr="0047079C">
              <w:rPr>
                <w:rFonts w:ascii="Verdana" w:hAnsi="Verdana"/>
                <w:b/>
                <w:sz w:val="36"/>
                <w:szCs w:val="160"/>
              </w:rPr>
              <w:t>ПЛО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Т</w:t>
            </w:r>
            <w:r w:rsidRPr="0047079C">
              <w:rPr>
                <w:rFonts w:ascii="Verdana" w:hAnsi="Verdana"/>
                <w:b/>
                <w:sz w:val="36"/>
                <w:szCs w:val="160"/>
              </w:rPr>
              <w:t xml:space="preserve">Ы - 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Т</w:t>
            </w:r>
          </w:p>
        </w:tc>
      </w:tr>
      <w:tr w:rsidR="0047079C" w:rsidRPr="0047079C" w:rsidTr="0047079C">
        <w:trPr>
          <w:trHeight w:hRule="exact" w:val="964"/>
        </w:trPr>
        <w:tc>
          <w:tcPr>
            <w:tcW w:w="833" w:type="pct"/>
            <w:vAlign w:val="center"/>
          </w:tcPr>
          <w:p w:rsidR="0047079C" w:rsidRPr="0047079C" w:rsidRDefault="0047079C" w:rsidP="004464EC">
            <w:pPr>
              <w:spacing w:line="360" w:lineRule="auto"/>
              <w:jc w:val="center"/>
              <w:rPr>
                <w:rFonts w:ascii="Verdana" w:hAnsi="Verdana"/>
                <w:b/>
                <w:color w:val="0000FF"/>
                <w:sz w:val="36"/>
                <w:szCs w:val="240"/>
              </w:rPr>
            </w:pPr>
            <w:r w:rsidRPr="0047079C">
              <w:rPr>
                <w:rFonts w:ascii="Verdana" w:hAnsi="Verdana"/>
                <w:b/>
                <w:color w:val="0000FF"/>
                <w:sz w:val="36"/>
                <w:szCs w:val="240"/>
              </w:rPr>
              <w:t>С</w:t>
            </w:r>
          </w:p>
        </w:tc>
        <w:tc>
          <w:tcPr>
            <w:tcW w:w="4167" w:type="pct"/>
          </w:tcPr>
          <w:p w:rsidR="0047079C" w:rsidRPr="0047079C" w:rsidRDefault="0047079C" w:rsidP="004464EC">
            <w:pPr>
              <w:rPr>
                <w:rFonts w:ascii="Verdana" w:hAnsi="Verdana"/>
                <w:b/>
                <w:sz w:val="36"/>
                <w:szCs w:val="160"/>
              </w:rPr>
            </w:pPr>
            <w:r w:rsidRPr="0047079C">
              <w:rPr>
                <w:rFonts w:ascii="Verdana" w:hAnsi="Verdana"/>
                <w:b/>
                <w:sz w:val="36"/>
                <w:szCs w:val="160"/>
              </w:rPr>
              <w:t>МОРО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З</w:t>
            </w:r>
            <w:r w:rsidRPr="0047079C">
              <w:rPr>
                <w:rFonts w:ascii="Verdana" w:hAnsi="Verdana"/>
                <w:b/>
                <w:sz w:val="36"/>
                <w:szCs w:val="160"/>
              </w:rPr>
              <w:t xml:space="preserve">Ы - </w:t>
            </w:r>
            <w:proofErr w:type="gramStart"/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З</w:t>
            </w:r>
            <w:proofErr w:type="gramEnd"/>
          </w:p>
          <w:p w:rsidR="0047079C" w:rsidRPr="0047079C" w:rsidRDefault="0047079C" w:rsidP="004464EC">
            <w:pPr>
              <w:spacing w:line="360" w:lineRule="auto"/>
              <w:rPr>
                <w:rFonts w:ascii="Verdana" w:hAnsi="Verdana"/>
                <w:b/>
                <w:sz w:val="36"/>
                <w:szCs w:val="160"/>
              </w:rPr>
            </w:pPr>
            <w:r w:rsidRPr="0047079C">
              <w:rPr>
                <w:rFonts w:ascii="Verdana" w:hAnsi="Verdana"/>
                <w:b/>
                <w:sz w:val="36"/>
                <w:szCs w:val="160"/>
              </w:rPr>
              <w:t>ПОКО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С</w:t>
            </w:r>
            <w:r w:rsidRPr="0047079C">
              <w:rPr>
                <w:rFonts w:ascii="Verdana" w:hAnsi="Verdana"/>
                <w:b/>
                <w:sz w:val="36"/>
                <w:szCs w:val="160"/>
              </w:rPr>
              <w:t xml:space="preserve">Ы - </w:t>
            </w:r>
            <w:proofErr w:type="gramStart"/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С</w:t>
            </w:r>
            <w:proofErr w:type="gramEnd"/>
          </w:p>
        </w:tc>
      </w:tr>
      <w:tr w:rsidR="0047079C" w:rsidRPr="0047079C" w:rsidTr="0047079C">
        <w:trPr>
          <w:trHeight w:hRule="exact" w:val="964"/>
        </w:trPr>
        <w:tc>
          <w:tcPr>
            <w:tcW w:w="833" w:type="pct"/>
            <w:vAlign w:val="center"/>
          </w:tcPr>
          <w:p w:rsidR="0047079C" w:rsidRPr="0047079C" w:rsidRDefault="0047079C" w:rsidP="004464EC">
            <w:pPr>
              <w:spacing w:line="360" w:lineRule="auto"/>
              <w:jc w:val="center"/>
              <w:rPr>
                <w:rFonts w:ascii="Verdana" w:hAnsi="Verdana"/>
                <w:b/>
                <w:color w:val="0000FF"/>
                <w:sz w:val="36"/>
                <w:szCs w:val="240"/>
              </w:rPr>
            </w:pPr>
            <w:proofErr w:type="gramStart"/>
            <w:r w:rsidRPr="0047079C">
              <w:rPr>
                <w:rFonts w:ascii="Verdana" w:hAnsi="Verdana"/>
                <w:b/>
                <w:color w:val="0000FF"/>
                <w:sz w:val="36"/>
                <w:szCs w:val="240"/>
              </w:rPr>
              <w:t>Ш</w:t>
            </w:r>
            <w:proofErr w:type="gramEnd"/>
          </w:p>
        </w:tc>
        <w:tc>
          <w:tcPr>
            <w:tcW w:w="4167" w:type="pct"/>
          </w:tcPr>
          <w:p w:rsidR="0047079C" w:rsidRPr="0047079C" w:rsidRDefault="0047079C" w:rsidP="004464EC">
            <w:pPr>
              <w:rPr>
                <w:rFonts w:ascii="Verdana" w:hAnsi="Verdana"/>
                <w:b/>
                <w:sz w:val="36"/>
                <w:szCs w:val="160"/>
              </w:rPr>
            </w:pPr>
            <w:r w:rsidRPr="0047079C">
              <w:rPr>
                <w:rFonts w:ascii="Verdana" w:hAnsi="Verdana"/>
                <w:b/>
                <w:sz w:val="36"/>
                <w:szCs w:val="160"/>
              </w:rPr>
              <w:t>ЭТА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Ж</w:t>
            </w:r>
            <w:r w:rsidRPr="0047079C">
              <w:rPr>
                <w:rFonts w:ascii="Verdana" w:hAnsi="Verdana"/>
                <w:b/>
                <w:sz w:val="36"/>
                <w:szCs w:val="160"/>
              </w:rPr>
              <w:t xml:space="preserve">И - 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Ж</w:t>
            </w:r>
          </w:p>
          <w:p w:rsidR="0047079C" w:rsidRPr="0047079C" w:rsidRDefault="0047079C" w:rsidP="004464EC">
            <w:pPr>
              <w:rPr>
                <w:rFonts w:ascii="Verdana" w:hAnsi="Verdana"/>
                <w:b/>
                <w:sz w:val="36"/>
                <w:szCs w:val="160"/>
              </w:rPr>
            </w:pPr>
            <w:r w:rsidRPr="0047079C">
              <w:rPr>
                <w:rFonts w:ascii="Verdana" w:hAnsi="Verdana"/>
                <w:b/>
                <w:sz w:val="36"/>
                <w:szCs w:val="150"/>
              </w:rPr>
              <w:t>МАЛЫ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50"/>
                <w:u w:val="single"/>
              </w:rPr>
              <w:t>Ш</w:t>
            </w:r>
            <w:r w:rsidRPr="0047079C">
              <w:rPr>
                <w:rFonts w:ascii="Verdana" w:hAnsi="Verdana"/>
                <w:b/>
                <w:sz w:val="36"/>
                <w:szCs w:val="150"/>
              </w:rPr>
              <w:t xml:space="preserve">И - </w:t>
            </w:r>
            <w:proofErr w:type="gramStart"/>
            <w:r w:rsidRPr="0047079C">
              <w:rPr>
                <w:rFonts w:ascii="Verdana" w:hAnsi="Verdana"/>
                <w:b/>
                <w:color w:val="008000"/>
                <w:sz w:val="36"/>
                <w:szCs w:val="150"/>
                <w:u w:val="single"/>
              </w:rPr>
              <w:t>Ш</w:t>
            </w:r>
            <w:proofErr w:type="gramEnd"/>
          </w:p>
        </w:tc>
      </w:tr>
      <w:tr w:rsidR="0047079C" w:rsidRPr="0047079C" w:rsidTr="0047079C">
        <w:trPr>
          <w:trHeight w:hRule="exact" w:val="964"/>
        </w:trPr>
        <w:tc>
          <w:tcPr>
            <w:tcW w:w="833" w:type="pct"/>
            <w:vAlign w:val="center"/>
          </w:tcPr>
          <w:p w:rsidR="0047079C" w:rsidRPr="0047079C" w:rsidRDefault="0047079C" w:rsidP="004464EC">
            <w:pPr>
              <w:spacing w:line="360" w:lineRule="auto"/>
              <w:jc w:val="center"/>
              <w:rPr>
                <w:rFonts w:ascii="Verdana" w:hAnsi="Verdana"/>
                <w:b/>
                <w:color w:val="0000FF"/>
                <w:sz w:val="36"/>
                <w:szCs w:val="240"/>
              </w:rPr>
            </w:pPr>
            <w:r w:rsidRPr="0047079C">
              <w:rPr>
                <w:rFonts w:ascii="Verdana" w:hAnsi="Verdana"/>
                <w:b/>
                <w:color w:val="0000FF"/>
                <w:sz w:val="36"/>
                <w:szCs w:val="240"/>
              </w:rPr>
              <w:t>К</w:t>
            </w:r>
          </w:p>
        </w:tc>
        <w:tc>
          <w:tcPr>
            <w:tcW w:w="4167" w:type="pct"/>
          </w:tcPr>
          <w:p w:rsidR="0047079C" w:rsidRPr="0047079C" w:rsidRDefault="0047079C" w:rsidP="004464EC">
            <w:pPr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</w:pPr>
            <w:r w:rsidRPr="0047079C">
              <w:rPr>
                <w:rFonts w:ascii="Verdana" w:hAnsi="Verdana"/>
                <w:b/>
                <w:sz w:val="36"/>
                <w:szCs w:val="160"/>
              </w:rPr>
              <w:t>СНЕ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Г</w:t>
            </w:r>
            <w:r w:rsidRPr="0047079C">
              <w:rPr>
                <w:rFonts w:ascii="Verdana" w:hAnsi="Verdana"/>
                <w:b/>
                <w:sz w:val="36"/>
                <w:szCs w:val="160"/>
              </w:rPr>
              <w:t xml:space="preserve">А - 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Г</w:t>
            </w:r>
          </w:p>
          <w:p w:rsidR="0047079C" w:rsidRPr="0047079C" w:rsidRDefault="0047079C" w:rsidP="004464EC">
            <w:pPr>
              <w:rPr>
                <w:rFonts w:ascii="Verdana" w:hAnsi="Verdana"/>
                <w:b/>
                <w:sz w:val="36"/>
                <w:szCs w:val="160"/>
              </w:rPr>
            </w:pPr>
            <w:r w:rsidRPr="0047079C">
              <w:rPr>
                <w:rFonts w:ascii="Verdana" w:hAnsi="Verdana"/>
                <w:b/>
                <w:sz w:val="36"/>
                <w:szCs w:val="160"/>
              </w:rPr>
              <w:t>ЗВУ</w:t>
            </w:r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К</w:t>
            </w:r>
            <w:r w:rsidRPr="0047079C">
              <w:rPr>
                <w:rFonts w:ascii="Verdana" w:hAnsi="Verdana"/>
                <w:b/>
                <w:sz w:val="36"/>
                <w:szCs w:val="160"/>
              </w:rPr>
              <w:t xml:space="preserve">И - </w:t>
            </w:r>
            <w:proofErr w:type="gramStart"/>
            <w:r w:rsidRPr="0047079C">
              <w:rPr>
                <w:rFonts w:ascii="Verdana" w:hAnsi="Verdana"/>
                <w:b/>
                <w:color w:val="008000"/>
                <w:sz w:val="36"/>
                <w:szCs w:val="160"/>
                <w:u w:val="single"/>
              </w:rPr>
              <w:t>К</w:t>
            </w:r>
            <w:proofErr w:type="gramEnd"/>
          </w:p>
        </w:tc>
      </w:tr>
    </w:tbl>
    <w:p w:rsidR="00E859FB" w:rsidRPr="002128F6" w:rsidRDefault="00E859FB" w:rsidP="00664571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sectPr w:rsidR="00E859FB" w:rsidRPr="002128F6" w:rsidSect="0097707D">
      <w:pgSz w:w="11906" w:h="16838"/>
      <w:pgMar w:top="426" w:right="1080" w:bottom="426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59FB"/>
    <w:rsid w:val="00031DF1"/>
    <w:rsid w:val="00044FE7"/>
    <w:rsid w:val="000D604F"/>
    <w:rsid w:val="000D6C00"/>
    <w:rsid w:val="00112544"/>
    <w:rsid w:val="00145D95"/>
    <w:rsid w:val="00165F44"/>
    <w:rsid w:val="001D5E17"/>
    <w:rsid w:val="00206E17"/>
    <w:rsid w:val="002128F6"/>
    <w:rsid w:val="002739D7"/>
    <w:rsid w:val="002B35A3"/>
    <w:rsid w:val="002E2CF7"/>
    <w:rsid w:val="00316035"/>
    <w:rsid w:val="00367B54"/>
    <w:rsid w:val="00386105"/>
    <w:rsid w:val="003C0371"/>
    <w:rsid w:val="003C48B2"/>
    <w:rsid w:val="003D7808"/>
    <w:rsid w:val="00432725"/>
    <w:rsid w:val="0047079C"/>
    <w:rsid w:val="004B5E5F"/>
    <w:rsid w:val="004F797A"/>
    <w:rsid w:val="00525E5E"/>
    <w:rsid w:val="00537D27"/>
    <w:rsid w:val="00576801"/>
    <w:rsid w:val="0058289C"/>
    <w:rsid w:val="005867B5"/>
    <w:rsid w:val="00664571"/>
    <w:rsid w:val="00665664"/>
    <w:rsid w:val="0068525F"/>
    <w:rsid w:val="007535BA"/>
    <w:rsid w:val="007B4F4A"/>
    <w:rsid w:val="007F4674"/>
    <w:rsid w:val="00816021"/>
    <w:rsid w:val="00887A1B"/>
    <w:rsid w:val="008B5B03"/>
    <w:rsid w:val="008E6013"/>
    <w:rsid w:val="008E6572"/>
    <w:rsid w:val="009504F8"/>
    <w:rsid w:val="0097707D"/>
    <w:rsid w:val="00990ECA"/>
    <w:rsid w:val="00A20CEC"/>
    <w:rsid w:val="00A259F2"/>
    <w:rsid w:val="00A67994"/>
    <w:rsid w:val="00A84D45"/>
    <w:rsid w:val="00A86A0C"/>
    <w:rsid w:val="00AE60D4"/>
    <w:rsid w:val="00B53C81"/>
    <w:rsid w:val="00BF2AD5"/>
    <w:rsid w:val="00BF4349"/>
    <w:rsid w:val="00C01643"/>
    <w:rsid w:val="00C025E2"/>
    <w:rsid w:val="00C47EFF"/>
    <w:rsid w:val="00C80AEF"/>
    <w:rsid w:val="00C823FB"/>
    <w:rsid w:val="00C917C9"/>
    <w:rsid w:val="00CB7DFD"/>
    <w:rsid w:val="00CC3E4D"/>
    <w:rsid w:val="00CD6D8F"/>
    <w:rsid w:val="00D247E2"/>
    <w:rsid w:val="00D42C8B"/>
    <w:rsid w:val="00DF5C75"/>
    <w:rsid w:val="00E1286F"/>
    <w:rsid w:val="00E13203"/>
    <w:rsid w:val="00E16DCC"/>
    <w:rsid w:val="00E27529"/>
    <w:rsid w:val="00E859FB"/>
    <w:rsid w:val="00EA2959"/>
    <w:rsid w:val="00F1150B"/>
    <w:rsid w:val="00F137E2"/>
    <w:rsid w:val="00F7307F"/>
    <w:rsid w:val="00F76E06"/>
    <w:rsid w:val="00FA14DD"/>
    <w:rsid w:val="00FB26AB"/>
    <w:rsid w:val="00FC557E"/>
    <w:rsid w:val="00FD7321"/>
    <w:rsid w:val="00FF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C917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A64A-A964-49E2-9D49-B2D5F402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39</cp:revision>
  <dcterms:created xsi:type="dcterms:W3CDTF">2012-01-15T11:57:00Z</dcterms:created>
  <dcterms:modified xsi:type="dcterms:W3CDTF">2013-02-12T02:34:00Z</dcterms:modified>
</cp:coreProperties>
</file>