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E0" w:rsidRPr="009607F4" w:rsidRDefault="00F61CF2" w:rsidP="008357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="008357E0" w:rsidRPr="009607F4">
        <w:rPr>
          <w:rFonts w:ascii="Times New Roman" w:hAnsi="Times New Roman" w:cs="Times New Roman"/>
          <w:b/>
        </w:rPr>
        <w:t>Материально-техническое обеспечение образовательного процесса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8357E0" w:rsidRPr="009607F4" w:rsidTr="008357E0">
        <w:tc>
          <w:tcPr>
            <w:tcW w:w="5341" w:type="dxa"/>
          </w:tcPr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Наименование объектов и средств материально-</w:t>
            </w:r>
          </w:p>
          <w:p w:rsidR="008357E0" w:rsidRPr="009607F4" w:rsidRDefault="008357E0" w:rsidP="008357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7F4">
              <w:rPr>
                <w:rFonts w:ascii="Times New Roman" w:eastAsia="T3Font_1" w:hAnsi="Times New Roman" w:cs="Times New Roman"/>
              </w:rPr>
              <w:t>технического обеспечения</w:t>
            </w:r>
          </w:p>
        </w:tc>
        <w:tc>
          <w:tcPr>
            <w:tcW w:w="5341" w:type="dxa"/>
          </w:tcPr>
          <w:p w:rsidR="008357E0" w:rsidRPr="009607F4" w:rsidRDefault="008357E0" w:rsidP="008357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7F4">
              <w:rPr>
                <w:rFonts w:ascii="Times New Roman" w:eastAsia="T3Font_1" w:hAnsi="Times New Roman" w:cs="Times New Roman"/>
              </w:rPr>
              <w:t>Примечания</w:t>
            </w:r>
          </w:p>
        </w:tc>
      </w:tr>
      <w:tr w:rsidR="008357E0" w:rsidRPr="009607F4" w:rsidTr="008357E0">
        <w:tc>
          <w:tcPr>
            <w:tcW w:w="10682" w:type="dxa"/>
            <w:gridSpan w:val="2"/>
          </w:tcPr>
          <w:p w:rsidR="008357E0" w:rsidRPr="009607F4" w:rsidRDefault="008357E0" w:rsidP="008357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7F4">
              <w:rPr>
                <w:rFonts w:ascii="Times New Roman" w:eastAsia="T3Font_1" w:hAnsi="Times New Roman" w:cs="Times New Roman"/>
              </w:rPr>
              <w:t>Книгопечатная продукция</w:t>
            </w:r>
          </w:p>
        </w:tc>
      </w:tr>
      <w:tr w:rsidR="008357E0" w:rsidRPr="009607F4" w:rsidTr="008357E0">
        <w:tc>
          <w:tcPr>
            <w:tcW w:w="5341" w:type="dxa"/>
          </w:tcPr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Горецкий В. Г., Зеленина Л. М., Хохлова Т. Е. и др. Русский язык.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Рабочие программы. 1 — 4 кл.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„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Учебники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Обучение грамоте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1. Горецкий В. Г. и др. Азбука: Учебник: 1 класс: В 2 ч.: Ч. 1.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2. Горецкий В. Г. и др. Азбука: Учебник: 1 класс: В 2 ч.: Ч. 2.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Русский язык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1. Зеленина Л. М., Хохлова Т. Е. Русский язык: Учебник: 1 класс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Зеленина Л. М., Хохлова Т. Е. Русский язык: Учебник: 2 класс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В 2ч.: Ч. 1.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3. Зеленина Л. М., Хохлова Т. Е. Русский язык: Учебник: 2 класс.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-К ^ Ч≪* т., ^,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4. Зеленина Л. М., Хохлова Т. Е. Русский язык: Учебник: 3 класс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В 2ч.: Ч. 1.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5. Зеленина Л. М., Хохлова Т. Е. Русский язык: Учебник: 3 класс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В 2ч.: Ч. 2.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6. Зеленина Л. М., Хохлова Т. Е. Русский язык: Учебник: 4 класс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В 2ч.: Ч. 1.</w:t>
            </w:r>
          </w:p>
          <w:p w:rsidR="008357E0" w:rsidRPr="009607F4" w:rsidRDefault="008357E0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Зеленина Л. М., Хохлова Т. Е. Русский язык: Учебник- 4 класс</w:t>
            </w:r>
            <w:r w:rsidR="009607F4" w:rsidRPr="009607F4">
              <w:rPr>
                <w:rFonts w:ascii="Times New Roman" w:eastAsia="T3Font_1" w:hAnsi="Times New Roman" w:cs="Times New Roman"/>
              </w:rPr>
              <w:t xml:space="preserve"> </w:t>
            </w:r>
            <w:r w:rsidRPr="009607F4">
              <w:rPr>
                <w:rFonts w:ascii="Times New Roman" w:eastAsia="T3Font_1" w:hAnsi="Times New Roman" w:cs="Times New Roman"/>
              </w:rPr>
              <w:t>В 2ч.: Ч. 2.</w:t>
            </w:r>
          </w:p>
        </w:tc>
        <w:tc>
          <w:tcPr>
            <w:tcW w:w="5341" w:type="dxa"/>
          </w:tcPr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В программе определены цели начального обучения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русскому языку; рассмотрены подходы к структуриро-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ванию учебного материала и к организации деятель-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ности учащихся; представлены результаты изучения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предмета, основное содержание курса, тематическое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планирование с характеристикой основных видов де-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ятельности учащихся; описано материально-техниче-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ское обеспечение.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Учебники содержат специальные средства формиро-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вания учебной деятельности учащихся — аналитиче-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ские планы. Система вопросов к заданиям определя-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ет ориентировочную основу учебных действий уча-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щихся и обеспечивает их успешное выполнение.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Учебники организуют не только диалог учителя и уча-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щихся, но и учебное сотрудничество младших школьников.</w:t>
            </w:r>
          </w:p>
        </w:tc>
      </w:tr>
      <w:tr w:rsidR="008357E0" w:rsidRPr="009607F4" w:rsidTr="008357E0">
        <w:tc>
          <w:tcPr>
            <w:tcW w:w="5341" w:type="dxa"/>
          </w:tcPr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 xml:space="preserve">Прописи </w:t>
            </w:r>
            <w:r w:rsidRPr="009607F4">
              <w:rPr>
                <w:rFonts w:ascii="Times New Roman" w:eastAsia="T3Font_2" w:hAnsi="Times New Roman" w:cs="Times New Roman"/>
              </w:rPr>
              <w:t>(Обучение грамоте)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 xml:space="preserve">1. Горецкий В. Г., Федосова Н. А. </w:t>
            </w:r>
            <w:r w:rsidRPr="009607F4">
              <w:rPr>
                <w:rFonts w:ascii="Times New Roman" w:eastAsia="T3Font_3" w:hAnsi="Times New Roman" w:cs="Times New Roman"/>
              </w:rPr>
              <w:t>Пропись 1.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 xml:space="preserve">2. Горецкий В. Г., Федосова Н. А. </w:t>
            </w:r>
            <w:r w:rsidRPr="009607F4">
              <w:rPr>
                <w:rFonts w:ascii="Times New Roman" w:eastAsia="T3Font_3" w:hAnsi="Times New Roman" w:cs="Times New Roman"/>
              </w:rPr>
              <w:t>Пропись 2.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 xml:space="preserve">3. Горецкий В.Т., Федосова Н. А. </w:t>
            </w:r>
            <w:r w:rsidRPr="009607F4">
              <w:rPr>
                <w:rFonts w:ascii="Times New Roman" w:eastAsia="T3Font_3" w:hAnsi="Times New Roman" w:cs="Times New Roman"/>
              </w:rPr>
              <w:t>Пропись 3.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 xml:space="preserve">4. Горецкий В. Г., Федосова Н. А. </w:t>
            </w:r>
            <w:r w:rsidRPr="009607F4">
              <w:rPr>
                <w:rFonts w:ascii="Times New Roman" w:eastAsia="T3Font_3" w:hAnsi="Times New Roman" w:cs="Times New Roman"/>
              </w:rPr>
              <w:t>Пропись 4.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 xml:space="preserve">1. Илюхина В. А. </w:t>
            </w:r>
            <w:r w:rsidRPr="009607F4">
              <w:rPr>
                <w:rFonts w:ascii="Times New Roman" w:eastAsia="T3Font_3" w:hAnsi="Times New Roman" w:cs="Times New Roman"/>
              </w:rPr>
              <w:t>Чудо-иропись 1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 xml:space="preserve">2. Илюхина В. А. </w:t>
            </w:r>
            <w:r w:rsidRPr="009607F4">
              <w:rPr>
                <w:rFonts w:ascii="Times New Roman" w:eastAsia="T3Font_3" w:hAnsi="Times New Roman" w:cs="Times New Roman"/>
              </w:rPr>
              <w:t>Чудо-пропись 2.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 xml:space="preserve">3. Илюхина В. А. </w:t>
            </w:r>
            <w:r w:rsidRPr="009607F4">
              <w:rPr>
                <w:rFonts w:ascii="Times New Roman" w:eastAsia="T3Font_3" w:hAnsi="Times New Roman" w:cs="Times New Roman"/>
              </w:rPr>
              <w:t>Чудо-пропись 3.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 xml:space="preserve">4. Илюхина В. А. </w:t>
            </w:r>
            <w:r w:rsidRPr="009607F4">
              <w:rPr>
                <w:rFonts w:ascii="Times New Roman" w:eastAsia="T3Font_3" w:hAnsi="Times New Roman" w:cs="Times New Roman"/>
              </w:rPr>
              <w:t>Чудо-пропись 4.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 xml:space="preserve">Рабочие тетради </w:t>
            </w:r>
            <w:r w:rsidRPr="009607F4">
              <w:rPr>
                <w:rFonts w:ascii="Times New Roman" w:eastAsia="T3Font_2" w:hAnsi="Times New Roman" w:cs="Times New Roman"/>
              </w:rPr>
              <w:t>(Русский язык)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 xml:space="preserve">1. Зеленина Л. М., Хохлова Т. Е. </w:t>
            </w:r>
            <w:r w:rsidRPr="009607F4">
              <w:rPr>
                <w:rFonts w:ascii="Times New Roman" w:eastAsia="T3Font_3" w:hAnsi="Times New Roman" w:cs="Times New Roman"/>
              </w:rPr>
              <w:t>Русский язык: Рабочая тетрадь: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2. Зеленина Л. М., Хохлова Т. Е.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2 класс.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3. Зеленина Л. М., Хохлова Т. Е.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3 класс. В 2ч.: Ч. 1.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4. Зеленина Л. М., Хохлова Т. Е.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3 класс. В 2 ч.: Ч. 2.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5. Зеленина Л. М., Хохлова Т. Е.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4 класс. В 2 ч.: Ч. 1.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6. Зеленина Л. М., Хохлова Т. Е.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4 класс. В 2 ч.: Ч. 2.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Дидактические материалы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lastRenderedPageBreak/>
              <w:t>1. Зеленина Л. М., Хохлова Т. Е.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материал: 2 класс.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2. Зеленина Л. М., Хохлова Т. Е.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материал: 3 класс.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3. Зеленина Л. М., Хохлова Т. Е.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материал: 4 класс.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Русский язык: Рабочая тетрадь: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Русский язык: Рабочая тетрадь: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Русский язык: Рабочая тетрадь: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Русский язык: Рабочая тетрадь: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Русский язык: Рабочая тетрадь: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Русский язык: Дидактический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Русский язык: Дидактический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Русский язык: Дидактический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Проверочные работы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 xml:space="preserve">1. Зеленина Л. М., Хохлова Т.Е. </w:t>
            </w:r>
            <w:r w:rsidRPr="009607F4">
              <w:rPr>
                <w:rFonts w:ascii="Times New Roman" w:eastAsia="T3Font_3" w:hAnsi="Times New Roman" w:cs="Times New Roman"/>
              </w:rPr>
              <w:t>Русский язык: Проверочные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работы. 1 класс.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 xml:space="preserve">2. Зеленина Л. М., Хохлова Т.Е. </w:t>
            </w:r>
            <w:r w:rsidRPr="009607F4">
              <w:rPr>
                <w:rFonts w:ascii="Times New Roman" w:eastAsia="T3Font_3" w:hAnsi="Times New Roman" w:cs="Times New Roman"/>
              </w:rPr>
              <w:t>Русский язык: Проверочные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работы. 2 класс.</w:t>
            </w:r>
          </w:p>
        </w:tc>
        <w:tc>
          <w:tcPr>
            <w:tcW w:w="5341" w:type="dxa"/>
          </w:tcPr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lastRenderedPageBreak/>
              <w:t>Задания рабочих тетрадей организуют наблюдения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млалших школьников над фактами и закономерностя-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ми русского языка, ооеспечивают формировали^ и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последовательную отработку регулятивных учебных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действий, а также логических действий анализа, срав-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нения, установления причинно-следственных связей.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Значительное внимание уделяется системе заданий по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речевому развитию младших школьников — развитию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речевого слуха, о'оотсйщй'йвдо следугф'Л'ато с/аста.ва. речи,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учащихся, работе с текстом.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Пособия предназначены для самостоятельной работы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учащихся в школе и дома. Они содержат задания на за-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крепление, повторение и воспроизведение пройденно-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го, а также упражнения творческого и проблемного ха-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рактера. В пособия включены разделы ≪Знаете ли вы,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что...≫, ≪В мире слов≫. Они знакомят учащихся со слова-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ми, пришедшими в русский язык из других языков,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lastRenderedPageBreak/>
              <w:t>дают толкование словам (включая этимологию слова),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устойчивым фразеологическим выражениям.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Проверочные работы составлены с учётом особен-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ностей содержания обучения в каждом классе. Посо-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бия включают задания разной степени сложности,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позволяют диагностировать знания учащихся и вы-</w:t>
            </w:r>
          </w:p>
          <w:p w:rsidR="008357E0" w:rsidRPr="009607F4" w:rsidRDefault="008357E0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являть трудности в обучении.__</w:t>
            </w:r>
          </w:p>
        </w:tc>
      </w:tr>
      <w:tr w:rsidR="00075BBB" w:rsidRPr="009607F4" w:rsidTr="008357E0">
        <w:tc>
          <w:tcPr>
            <w:tcW w:w="5341" w:type="dxa"/>
          </w:tcPr>
          <w:p w:rsidR="00075BBB" w:rsidRPr="009607F4" w:rsidRDefault="00075BBB" w:rsidP="00075BBB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lastRenderedPageBreak/>
              <w:t xml:space="preserve">3. Зеленина Л. М., ХохловаТ. Е. </w:t>
            </w:r>
            <w:r w:rsidRPr="009607F4">
              <w:rPr>
                <w:rFonts w:ascii="Times New Roman" w:eastAsia="T3Font_3" w:hAnsi="Times New Roman" w:cs="Times New Roman"/>
              </w:rPr>
              <w:t>Русский язык: Проверочные</w:t>
            </w:r>
          </w:p>
          <w:p w:rsidR="00075BBB" w:rsidRPr="009607F4" w:rsidRDefault="00075BBB" w:rsidP="00075BBB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работы. 3 класс.</w:t>
            </w:r>
          </w:p>
          <w:p w:rsidR="00075BBB" w:rsidRPr="009607F4" w:rsidRDefault="00075BBB" w:rsidP="00075BBB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 xml:space="preserve">4. Зеленина Л. М., ХохловаТ. Е. </w:t>
            </w:r>
            <w:r w:rsidRPr="009607F4">
              <w:rPr>
                <w:rFonts w:ascii="Times New Roman" w:eastAsia="T3Font_3" w:hAnsi="Times New Roman" w:cs="Times New Roman"/>
              </w:rPr>
              <w:t>Русский язык: Проверочные</w:t>
            </w:r>
          </w:p>
          <w:p w:rsidR="00075BBB" w:rsidRPr="009607F4" w:rsidRDefault="00075BBB" w:rsidP="00075BBB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работы. 4 класс.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Методические пособия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</w:rPr>
            </w:pPr>
            <w:r w:rsidRPr="009607F4">
              <w:rPr>
                <w:rFonts w:ascii="Times New Roman" w:eastAsia="T3Font_0" w:hAnsi="Times New Roman" w:cs="Times New Roman"/>
              </w:rPr>
              <w:t>Обучение грамоте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 xml:space="preserve">1. Горецкий В. Г. и др. </w:t>
            </w:r>
            <w:r w:rsidRPr="009607F4">
              <w:rPr>
                <w:rFonts w:ascii="Times New Roman" w:eastAsia="T3Font_3" w:hAnsi="Times New Roman" w:cs="Times New Roman"/>
              </w:rPr>
              <w:t>Обучение грамоте: Поурочные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разработки: 1 класс.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 xml:space="preserve">2. Илюхина В. А. </w:t>
            </w:r>
            <w:r w:rsidRPr="009607F4">
              <w:rPr>
                <w:rFonts w:ascii="Times New Roman" w:eastAsia="T3Font_3" w:hAnsi="Times New Roman" w:cs="Times New Roman"/>
              </w:rPr>
              <w:t>Уроки обучения письму по ≪Чудо-прописям≫: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Книга для учителя.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 xml:space="preserve">3. Илюхина В. А. </w:t>
            </w:r>
            <w:r w:rsidRPr="009607F4">
              <w:rPr>
                <w:rFonts w:ascii="Times New Roman" w:eastAsia="T3Font_3" w:hAnsi="Times New Roman" w:cs="Times New Roman"/>
              </w:rPr>
              <w:t>Письмо с секретом: Преодоление трудностей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при обучению письму: Книга для учителя.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Поурочные разработки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 xml:space="preserve">1. Зеленина Л. М. и др. </w:t>
            </w:r>
            <w:r w:rsidRPr="009607F4">
              <w:rPr>
                <w:rFonts w:ascii="Times New Roman" w:eastAsia="T3Font_3" w:hAnsi="Times New Roman" w:cs="Times New Roman"/>
              </w:rPr>
              <w:t>Русский язык: Поурочные разработки: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1 класс.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 xml:space="preserve">2. Зеленина Л. М. и др. </w:t>
            </w:r>
            <w:r w:rsidRPr="009607F4">
              <w:rPr>
                <w:rFonts w:ascii="Times New Roman" w:eastAsia="T3Font_3" w:hAnsi="Times New Roman" w:cs="Times New Roman"/>
              </w:rPr>
              <w:t>Русский язык: Поурочные разработки: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2 класс.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 xml:space="preserve">3. Зеленина Л. М. и др. </w:t>
            </w:r>
            <w:r w:rsidRPr="009607F4">
              <w:rPr>
                <w:rFonts w:ascii="Times New Roman" w:eastAsia="T3Font_3" w:hAnsi="Times New Roman" w:cs="Times New Roman"/>
              </w:rPr>
              <w:t>Русский язык: Поурочные разработки: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3 класс.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 xml:space="preserve">4. Зеленина Л. М. и др. </w:t>
            </w:r>
            <w:r w:rsidRPr="009607F4">
              <w:rPr>
                <w:rFonts w:ascii="Times New Roman" w:eastAsia="T3Font_3" w:hAnsi="Times New Roman" w:cs="Times New Roman"/>
              </w:rPr>
              <w:t>Русский язык: Поурочные разработки: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3" w:hAnsi="Times New Roman" w:cs="Times New Roman"/>
              </w:rPr>
              <w:t>4 класс.</w:t>
            </w:r>
          </w:p>
        </w:tc>
        <w:tc>
          <w:tcPr>
            <w:tcW w:w="5341" w:type="dxa"/>
          </w:tcPr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В пособии представлены авторская методика обуче-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ния детей письму, дидактические игры, разработки</w:t>
            </w:r>
          </w:p>
          <w:p w:rsidR="00075BBB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вводных уроков по ≪Чудо-прописям≫.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Книги для учителя (1—4 классы) раскрывают особен-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ности содержания и структуры курса по русскому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языку в начальной школе. В пособиях представлена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в виде таблиц система уроков по каждому разделу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учебника ≪Русский язык≫ (1—4 классы).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Такая форма подачи учебного материала позволяет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учителю представить все составляющие урока, пред-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видеть возможные затруднения, проанализировать и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оценить результаты.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В пособиях рассмотрены особенности содержания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курса и структура учебников. В представленных раз-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работках уроков раскрываются методические приёмы,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обеспечивающие развитие умений принимать, сохра-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нять учебные цели и следовать им, действовать по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плану, контролировать процесс и оценивать результаты своей деятельности.</w:t>
            </w:r>
          </w:p>
        </w:tc>
      </w:tr>
      <w:tr w:rsidR="00144DA7" w:rsidRPr="009607F4" w:rsidTr="00144DA7">
        <w:tc>
          <w:tcPr>
            <w:tcW w:w="10682" w:type="dxa"/>
            <w:gridSpan w:val="2"/>
          </w:tcPr>
          <w:p w:rsidR="00144DA7" w:rsidRPr="009607F4" w:rsidRDefault="00144DA7" w:rsidP="00144DA7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Печатные пособия</w:t>
            </w:r>
          </w:p>
        </w:tc>
      </w:tr>
      <w:tr w:rsidR="00075BBB" w:rsidRPr="009607F4" w:rsidTr="008357E0">
        <w:tc>
          <w:tcPr>
            <w:tcW w:w="5341" w:type="dxa"/>
          </w:tcPr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Комплекты для обучения грамоте (наборное полотно, набор букв,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образцы письменных букв).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Касса букв и сочетаний (по возможности).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Игнатьева Т. В., Тарасова Л. Е. Обучение грамоте: 1 класс: Комплект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lastRenderedPageBreak/>
              <w:t>демонстрационных таблиц с методическими рекомендациями.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1. Зеленина Л. М., ХохловаТ. Е. Русский язык: 1 класс: Ком-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плект демонстрационных таблиц с методическими ре-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комендациями: Учебное пособие.</w:t>
            </w:r>
          </w:p>
          <w:p w:rsidR="00075BBB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2. Зеленина Л. М., ХохловаТ. Е. Русский язык: 2 класс: Комплект демонстрационных таблиц с методическими рекомендациями: Учебное пособие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Наборы сюжетных (предметных) картинок в соответствии с тематикой, определённой в программе по русскому языку (в том числе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и в цифровой форме).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Словари по русскому языку: толковый словарь, словарь фразеологизмов, морфемный и словообразовательный словари.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Репродукции картин в соответствии с тематикой и видами работы,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указанными в программе и методических пособиях по русскому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языку (в том числе и в цифровой форме)</w:t>
            </w:r>
          </w:p>
        </w:tc>
        <w:tc>
          <w:tcPr>
            <w:tcW w:w="5341" w:type="dxa"/>
          </w:tcPr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lastRenderedPageBreak/>
              <w:t>Таблицы построены в контексте методической системы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учебников (как часть этой системы) и характеризуются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с точки зрения их принципиального назначения: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- информационно-обобщающие (принципиальное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lastRenderedPageBreak/>
              <w:t>назначение — формирование представлений учащихся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и обобщение их наблюдений по изучаемой теме, ори-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ентация на активное использование детьми соответ-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ствующих терминов);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- проблемно-аналитические (принципиальное на-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значение — организация совместных наблюдений уча-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щихся за языковым материалом, обмена мнениями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с уточнением формулировок и т. д.);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- информационно-справочные (принципиальное на-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значение — изучение правил написания, знакомство</w:t>
            </w:r>
          </w:p>
          <w:p w:rsidR="00075BBB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с алфавитом и т. д.)</w:t>
            </w:r>
          </w:p>
        </w:tc>
      </w:tr>
      <w:tr w:rsidR="00144DA7" w:rsidRPr="009607F4" w:rsidTr="00144DA7">
        <w:tc>
          <w:tcPr>
            <w:tcW w:w="10682" w:type="dxa"/>
            <w:gridSpan w:val="2"/>
          </w:tcPr>
          <w:p w:rsidR="00144DA7" w:rsidRPr="009607F4" w:rsidRDefault="00144DA7" w:rsidP="00144DA7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lastRenderedPageBreak/>
              <w:t>Технические средства обучения</w:t>
            </w:r>
          </w:p>
        </w:tc>
      </w:tr>
      <w:tr w:rsidR="00144DA7" w:rsidRPr="009607F4" w:rsidTr="008357E0">
        <w:tc>
          <w:tcPr>
            <w:tcW w:w="5341" w:type="dxa"/>
          </w:tcPr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Классная доска с набором приспособлений для крепления таблиц,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постеров и картинок.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Настенная доска с набором приспособлений для крепления картинок.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Телевизор (по возможности).</w:t>
            </w:r>
          </w:p>
        </w:tc>
        <w:tc>
          <w:tcPr>
            <w:tcW w:w="5341" w:type="dxa"/>
          </w:tcPr>
          <w:p w:rsidR="00144DA7" w:rsidRPr="009607F4" w:rsidRDefault="00144DA7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</w:p>
          <w:p w:rsidR="00144DA7" w:rsidRPr="009607F4" w:rsidRDefault="00144DA7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</w:p>
          <w:p w:rsidR="00144DA7" w:rsidRPr="009607F4" w:rsidRDefault="00144DA7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</w:p>
          <w:p w:rsidR="00144DA7" w:rsidRPr="009607F4" w:rsidRDefault="00144DA7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</w:p>
          <w:p w:rsidR="00144DA7" w:rsidRPr="009607F4" w:rsidRDefault="00144DA7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</w:p>
          <w:p w:rsidR="00144DA7" w:rsidRPr="009607F4" w:rsidRDefault="00144DA7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</w:p>
          <w:p w:rsidR="00144DA7" w:rsidRPr="009607F4" w:rsidRDefault="00144DA7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</w:p>
          <w:p w:rsidR="00144DA7" w:rsidRPr="009607F4" w:rsidRDefault="00144DA7" w:rsidP="008357E0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2" w:hAnsi="Times New Roman" w:cs="Times New Roman"/>
              </w:rPr>
              <w:t>С диагональю не менее 72 см.</w:t>
            </w:r>
          </w:p>
        </w:tc>
      </w:tr>
      <w:tr w:rsidR="00144DA7" w:rsidRPr="009607F4" w:rsidTr="008357E0">
        <w:tc>
          <w:tcPr>
            <w:tcW w:w="5341" w:type="dxa"/>
          </w:tcPr>
          <w:p w:rsidR="00144DA7" w:rsidRPr="009607F4" w:rsidRDefault="00144DA7" w:rsidP="00144DA7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</w:rPr>
            </w:pPr>
            <w:r w:rsidRPr="009607F4">
              <w:rPr>
                <w:rFonts w:ascii="Times New Roman" w:eastAsia="T3Font_0" w:hAnsi="Times New Roman" w:cs="Times New Roman"/>
                <w:b/>
              </w:rPr>
              <w:t>Наименование объектов и средств материальн</w:t>
            </w:r>
          </w:p>
          <w:p w:rsidR="00144DA7" w:rsidRPr="009607F4" w:rsidRDefault="00144DA7" w:rsidP="00144DA7">
            <w:pPr>
              <w:autoSpaceDE w:val="0"/>
              <w:autoSpaceDN w:val="0"/>
              <w:adjustRightInd w:val="0"/>
              <w:jc w:val="center"/>
              <w:rPr>
                <w:rFonts w:ascii="Times New Roman" w:eastAsia="T3Font_3" w:hAnsi="Times New Roman" w:cs="Times New Roman"/>
                <w:b/>
              </w:rPr>
            </w:pPr>
            <w:r w:rsidRPr="009607F4">
              <w:rPr>
                <w:rFonts w:ascii="Times New Roman" w:eastAsia="T3Font_0" w:hAnsi="Times New Roman" w:cs="Times New Roman"/>
                <w:b/>
              </w:rPr>
              <w:t>технического обеспечения</w:t>
            </w:r>
          </w:p>
        </w:tc>
        <w:tc>
          <w:tcPr>
            <w:tcW w:w="5341" w:type="dxa"/>
          </w:tcPr>
          <w:p w:rsidR="00144DA7" w:rsidRPr="009607F4" w:rsidRDefault="00144DA7" w:rsidP="00144DA7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</w:rPr>
            </w:pPr>
            <w:r w:rsidRPr="009607F4">
              <w:rPr>
                <w:rFonts w:ascii="Times New Roman" w:eastAsia="T3Font_0" w:hAnsi="Times New Roman" w:cs="Times New Roman"/>
                <w:b/>
              </w:rPr>
              <w:t>Примечания</w:t>
            </w:r>
          </w:p>
        </w:tc>
      </w:tr>
      <w:tr w:rsidR="009607F4" w:rsidRPr="009607F4" w:rsidTr="00460960">
        <w:tc>
          <w:tcPr>
            <w:tcW w:w="10682" w:type="dxa"/>
            <w:gridSpan w:val="2"/>
          </w:tcPr>
          <w:p w:rsidR="009607F4" w:rsidRPr="009607F4" w:rsidRDefault="009607F4" w:rsidP="009607F4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Экранно-звуковые пособия</w:t>
            </w:r>
          </w:p>
        </w:tc>
      </w:tr>
      <w:tr w:rsidR="00144DA7" w:rsidRPr="009607F4" w:rsidTr="008357E0">
        <w:tc>
          <w:tcPr>
            <w:tcW w:w="5341" w:type="dxa"/>
          </w:tcPr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Игнатьева Т. В. Обучение грамоте. Интерактивные демонстрационные таблицы.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Канакина В. П. и др. Русский язык. 1 класс. Электронные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пособия.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Аудиозаписи в соответствии с программой обучения.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Видеофильмы, соответствующие тематике программы по русскому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языку (по возможности).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Слайды (диапозитивы), соответствующие тематике программы по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русскому языку (по возможности).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Мультимедийные (цифровые) образовательные ресурсы,</w:t>
            </w:r>
          </w:p>
          <w:p w:rsidR="00144DA7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соответствующие тематике программы по русскому языку</w:t>
            </w:r>
          </w:p>
        </w:tc>
        <w:tc>
          <w:tcPr>
            <w:tcW w:w="5341" w:type="dxa"/>
          </w:tcPr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Аналог учебника используется при объяснении и за-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креплении программного материала. Содержит зада-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ния для работы со словарными словами, по развитию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речи, игровые задания. Пособие может быть исполь-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зовано для организации фронтальной и индивидуаль-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ной работы в классе, а также для самостоятельного</w:t>
            </w:r>
          </w:p>
          <w:p w:rsidR="00144DA7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изучения программного материала дома</w:t>
            </w:r>
          </w:p>
        </w:tc>
      </w:tr>
      <w:tr w:rsidR="009607F4" w:rsidRPr="009607F4" w:rsidTr="00255FF5">
        <w:tc>
          <w:tcPr>
            <w:tcW w:w="10682" w:type="dxa"/>
            <w:gridSpan w:val="2"/>
          </w:tcPr>
          <w:p w:rsidR="009607F4" w:rsidRPr="009607F4" w:rsidRDefault="009607F4" w:rsidP="009607F4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</w:rPr>
            </w:pPr>
            <w:r w:rsidRPr="009607F4">
              <w:rPr>
                <w:rFonts w:ascii="Times New Roman" w:eastAsia="T3Font_1" w:hAnsi="Times New Roman" w:cs="Times New Roman"/>
                <w:b/>
              </w:rPr>
              <w:t>Игры и игрушки</w:t>
            </w:r>
          </w:p>
        </w:tc>
      </w:tr>
      <w:tr w:rsidR="009607F4" w:rsidRPr="009607F4" w:rsidTr="00C53944">
        <w:tc>
          <w:tcPr>
            <w:tcW w:w="10682" w:type="dxa"/>
            <w:gridSpan w:val="2"/>
          </w:tcPr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Наборы ролевых игр, игрушек и конструкторов по темам (дом, зоопарк, ферма, транспорт, магазин и др.).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Настольные развивающие игры (типа ≪Эрудит≫) и др.</w:t>
            </w:r>
          </w:p>
        </w:tc>
      </w:tr>
      <w:tr w:rsidR="009607F4" w:rsidRPr="009607F4" w:rsidTr="006D0518">
        <w:tc>
          <w:tcPr>
            <w:tcW w:w="10682" w:type="dxa"/>
            <w:gridSpan w:val="2"/>
          </w:tcPr>
          <w:p w:rsidR="009607F4" w:rsidRPr="009607F4" w:rsidRDefault="009607F4" w:rsidP="009607F4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</w:rPr>
            </w:pPr>
            <w:r w:rsidRPr="009607F4">
              <w:rPr>
                <w:rFonts w:ascii="Times New Roman" w:eastAsia="T3Font_1" w:hAnsi="Times New Roman" w:cs="Times New Roman"/>
                <w:b/>
              </w:rPr>
              <w:t>Оборудование класса</w:t>
            </w:r>
          </w:p>
        </w:tc>
      </w:tr>
      <w:tr w:rsidR="009607F4" w:rsidRPr="009607F4" w:rsidTr="00DE5507">
        <w:tc>
          <w:tcPr>
            <w:tcW w:w="10682" w:type="dxa"/>
            <w:gridSpan w:val="2"/>
          </w:tcPr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Ученические одно- и двухместные столы с комплектом стульев.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Стол учительский с тумбой.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Шкафы для хранения учебников, дидактических материалов, пособий и пр.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t>Настенные доски для вывешивания иллюстративного материала.</w:t>
            </w:r>
          </w:p>
          <w:p w:rsidR="009607F4" w:rsidRPr="009607F4" w:rsidRDefault="009607F4" w:rsidP="009607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</w:rPr>
            </w:pPr>
            <w:r w:rsidRPr="009607F4">
              <w:rPr>
                <w:rFonts w:ascii="Times New Roman" w:eastAsia="T3Font_1" w:hAnsi="Times New Roman" w:cs="Times New Roman"/>
              </w:rPr>
              <w:lastRenderedPageBreak/>
              <w:t>Подставки для книг, держатели для схем и таблиц и т. п.</w:t>
            </w:r>
          </w:p>
        </w:tc>
      </w:tr>
    </w:tbl>
    <w:p w:rsidR="008357E0" w:rsidRPr="009607F4" w:rsidRDefault="008357E0" w:rsidP="008357E0">
      <w:pPr>
        <w:jc w:val="center"/>
        <w:rPr>
          <w:rFonts w:ascii="Times New Roman" w:hAnsi="Times New Roman" w:cs="Times New Roman"/>
          <w:b/>
        </w:rPr>
      </w:pPr>
    </w:p>
    <w:p w:rsidR="00144DA7" w:rsidRPr="009607F4" w:rsidRDefault="00144DA7" w:rsidP="00F61CF2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E54C43" w:rsidTr="00E54C43">
        <w:tc>
          <w:tcPr>
            <w:tcW w:w="5341" w:type="dxa"/>
          </w:tcPr>
          <w:p w:rsidR="00E54C43" w:rsidRDefault="00E54C43" w:rsidP="00E54C43">
            <w:pPr>
              <w:rPr>
                <w:b/>
                <w:sz w:val="28"/>
                <w:szCs w:val="28"/>
              </w:rPr>
            </w:pPr>
            <w:r w:rsidRPr="00F321C7">
              <w:rPr>
                <w:b/>
                <w:sz w:val="28"/>
                <w:szCs w:val="28"/>
              </w:rPr>
              <w:t>СОГЛАСОВАНО</w:t>
            </w:r>
          </w:p>
          <w:p w:rsidR="00E54C43" w:rsidRPr="00F321C7" w:rsidRDefault="00E54C43" w:rsidP="00E54C43">
            <w:pPr>
              <w:rPr>
                <w:sz w:val="24"/>
                <w:szCs w:val="24"/>
              </w:rPr>
            </w:pPr>
            <w:r w:rsidRPr="00F321C7">
              <w:rPr>
                <w:sz w:val="24"/>
                <w:szCs w:val="24"/>
              </w:rPr>
              <w:t xml:space="preserve">Протокол заседания МО учителей начальных классов </w:t>
            </w:r>
          </w:p>
          <w:p w:rsidR="00E54C43" w:rsidRPr="00F321C7" w:rsidRDefault="00504192" w:rsidP="00E54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 от 30 августа </w:t>
            </w:r>
            <w:r w:rsidR="00E54C43">
              <w:rPr>
                <w:sz w:val="24"/>
                <w:szCs w:val="24"/>
              </w:rPr>
              <w:t xml:space="preserve"> 2011</w:t>
            </w:r>
          </w:p>
          <w:p w:rsidR="00504192" w:rsidRDefault="00E54C43" w:rsidP="00E54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Pr="00F321C7">
              <w:rPr>
                <w:sz w:val="24"/>
                <w:szCs w:val="24"/>
              </w:rPr>
              <w:t xml:space="preserve"> МО ОУ</w:t>
            </w:r>
            <w:r>
              <w:rPr>
                <w:sz w:val="24"/>
                <w:szCs w:val="24"/>
              </w:rPr>
              <w:t xml:space="preserve"> </w:t>
            </w:r>
          </w:p>
          <w:p w:rsidR="00E54C43" w:rsidRPr="00F321C7" w:rsidRDefault="00E54C43" w:rsidP="00E54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Лукашова С. И.</w:t>
            </w:r>
          </w:p>
          <w:p w:rsidR="00E54C43" w:rsidRDefault="00E54C43" w:rsidP="00E54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1" w:type="dxa"/>
          </w:tcPr>
          <w:p w:rsidR="00E54C43" w:rsidRPr="00F321C7" w:rsidRDefault="00E54C43" w:rsidP="00E54C43">
            <w:pPr>
              <w:rPr>
                <w:b/>
                <w:sz w:val="28"/>
                <w:szCs w:val="28"/>
              </w:rPr>
            </w:pPr>
            <w:r w:rsidRPr="00F321C7">
              <w:rPr>
                <w:b/>
                <w:sz w:val="28"/>
                <w:szCs w:val="28"/>
              </w:rPr>
              <w:t>СОГЛАСОВАНО</w:t>
            </w:r>
          </w:p>
          <w:p w:rsidR="00504192" w:rsidRDefault="00E54C43" w:rsidP="00E54C43">
            <w:pPr>
              <w:rPr>
                <w:sz w:val="24"/>
                <w:szCs w:val="24"/>
              </w:rPr>
            </w:pPr>
            <w:r w:rsidRPr="00F321C7">
              <w:rPr>
                <w:sz w:val="24"/>
                <w:szCs w:val="24"/>
              </w:rPr>
              <w:t>Заместитель директора</w:t>
            </w:r>
          </w:p>
          <w:p w:rsidR="00E54C43" w:rsidRDefault="00E54C43" w:rsidP="00E54C43">
            <w:pPr>
              <w:rPr>
                <w:sz w:val="24"/>
                <w:szCs w:val="24"/>
              </w:rPr>
            </w:pPr>
            <w:r w:rsidRPr="00F321C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 МОБУ СОШ №14</w:t>
            </w:r>
          </w:p>
          <w:p w:rsidR="00E54C43" w:rsidRPr="00F321C7" w:rsidRDefault="00E54C43" w:rsidP="00E54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 Тищенко И.В.</w:t>
            </w:r>
          </w:p>
          <w:p w:rsidR="00E54C43" w:rsidRPr="00504192" w:rsidRDefault="00E54C43" w:rsidP="00E54C43">
            <w:pPr>
              <w:rPr>
                <w:sz w:val="24"/>
                <w:szCs w:val="24"/>
              </w:rPr>
            </w:pPr>
          </w:p>
          <w:p w:rsidR="00E54C43" w:rsidRPr="00F321C7" w:rsidRDefault="00E54C43" w:rsidP="00E54C43">
            <w:pPr>
              <w:rPr>
                <w:sz w:val="24"/>
                <w:szCs w:val="24"/>
              </w:rPr>
            </w:pPr>
            <w:r w:rsidRPr="00F321C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30 августа 2011 </w:t>
            </w:r>
          </w:p>
          <w:p w:rsidR="00E54C43" w:rsidRDefault="00E54C43" w:rsidP="00E54C4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B32A5" w:rsidRPr="009607F4" w:rsidRDefault="003B32A5" w:rsidP="00E54C43">
      <w:pPr>
        <w:rPr>
          <w:rFonts w:ascii="Times New Roman" w:hAnsi="Times New Roman" w:cs="Times New Roman"/>
          <w:b/>
        </w:rPr>
      </w:pPr>
    </w:p>
    <w:sectPr w:rsidR="003B32A5" w:rsidRPr="009607F4" w:rsidSect="008357E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393" w:rsidRDefault="006E2393" w:rsidP="009607F4">
      <w:pPr>
        <w:spacing w:after="0" w:line="240" w:lineRule="auto"/>
      </w:pPr>
      <w:r>
        <w:separator/>
      </w:r>
    </w:p>
  </w:endnote>
  <w:endnote w:type="continuationSeparator" w:id="1">
    <w:p w:rsidR="006E2393" w:rsidRDefault="006E2393" w:rsidP="0096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F4" w:rsidRDefault="009607F4">
    <w:pPr>
      <w:pStyle w:val="a6"/>
      <w:jc w:val="center"/>
    </w:pPr>
  </w:p>
  <w:p w:rsidR="009607F4" w:rsidRDefault="009607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393" w:rsidRDefault="006E2393" w:rsidP="009607F4">
      <w:pPr>
        <w:spacing w:after="0" w:line="240" w:lineRule="auto"/>
      </w:pPr>
      <w:r>
        <w:separator/>
      </w:r>
    </w:p>
  </w:footnote>
  <w:footnote w:type="continuationSeparator" w:id="1">
    <w:p w:rsidR="006E2393" w:rsidRDefault="006E2393" w:rsidP="00960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7E0"/>
    <w:rsid w:val="00075BBB"/>
    <w:rsid w:val="00105C83"/>
    <w:rsid w:val="00144DA7"/>
    <w:rsid w:val="003B32A5"/>
    <w:rsid w:val="00504192"/>
    <w:rsid w:val="00677399"/>
    <w:rsid w:val="006E2393"/>
    <w:rsid w:val="008357E0"/>
    <w:rsid w:val="009607F4"/>
    <w:rsid w:val="00B24F66"/>
    <w:rsid w:val="00BA29D1"/>
    <w:rsid w:val="00DC1178"/>
    <w:rsid w:val="00E54C43"/>
    <w:rsid w:val="00E832E0"/>
    <w:rsid w:val="00F6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07F4"/>
  </w:style>
  <w:style w:type="paragraph" w:styleId="a6">
    <w:name w:val="footer"/>
    <w:basedOn w:val="a"/>
    <w:link w:val="a7"/>
    <w:uiPriority w:val="99"/>
    <w:unhideWhenUsed/>
    <w:rsid w:val="0096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30F9-AB32-444D-8B6F-89A206AF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BRom</cp:lastModifiedBy>
  <cp:revision>6</cp:revision>
  <cp:lastPrinted>2011-09-27T13:35:00Z</cp:lastPrinted>
  <dcterms:created xsi:type="dcterms:W3CDTF">2011-09-25T16:25:00Z</dcterms:created>
  <dcterms:modified xsi:type="dcterms:W3CDTF">2011-09-27T13:35:00Z</dcterms:modified>
</cp:coreProperties>
</file>