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2B" w:rsidRPr="00E62135" w:rsidRDefault="00494652" w:rsidP="000142E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>Организационное начало.</w:t>
      </w:r>
    </w:p>
    <w:p w:rsidR="00494652" w:rsidRPr="00E62135" w:rsidRDefault="00494652" w:rsidP="005A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- </w:t>
      </w:r>
      <w:r w:rsidR="00FA4D28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Pr="00E62135">
        <w:rPr>
          <w:rFonts w:ascii="Times New Roman" w:hAnsi="Times New Roman" w:cs="Times New Roman"/>
          <w:sz w:val="28"/>
          <w:szCs w:val="28"/>
        </w:rPr>
        <w:t>Садитесь.</w:t>
      </w:r>
    </w:p>
    <w:p w:rsidR="00494652" w:rsidRPr="00E62135" w:rsidRDefault="00494652" w:rsidP="000142E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>Минутка чистописания. Словарно-орфографическая работа.</w:t>
      </w:r>
    </w:p>
    <w:p w:rsidR="003E41A7" w:rsidRPr="00E62135" w:rsidRDefault="00E416A6" w:rsidP="003E41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2135">
        <w:rPr>
          <w:rFonts w:ascii="Times New Roman" w:hAnsi="Times New Roman" w:cs="Times New Roman"/>
          <w:sz w:val="28"/>
          <w:szCs w:val="28"/>
        </w:rPr>
        <w:t>Рус__кий</w:t>
      </w:r>
      <w:proofErr w:type="spellEnd"/>
      <w:r w:rsidRPr="00E62135">
        <w:rPr>
          <w:rFonts w:ascii="Times New Roman" w:hAnsi="Times New Roman" w:cs="Times New Roman"/>
          <w:sz w:val="28"/>
          <w:szCs w:val="28"/>
        </w:rPr>
        <w:t xml:space="preserve"> знают все </w:t>
      </w:r>
      <w:proofErr w:type="spellStart"/>
      <w:proofErr w:type="gramStart"/>
      <w:r w:rsidRPr="00E62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2135">
        <w:rPr>
          <w:rFonts w:ascii="Times New Roman" w:hAnsi="Times New Roman" w:cs="Times New Roman"/>
          <w:sz w:val="28"/>
          <w:szCs w:val="28"/>
        </w:rPr>
        <w:t>_</w:t>
      </w:r>
      <w:r w:rsidR="003E41A7" w:rsidRPr="00E62135">
        <w:rPr>
          <w:rFonts w:ascii="Times New Roman" w:hAnsi="Times New Roman" w:cs="Times New Roman"/>
          <w:sz w:val="28"/>
          <w:szCs w:val="28"/>
        </w:rPr>
        <w:t>бята</w:t>
      </w:r>
      <w:proofErr w:type="spellEnd"/>
    </w:p>
    <w:p w:rsidR="003E41A7" w:rsidRPr="00E62135" w:rsidRDefault="003E41A7" w:rsidP="003E41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В нашей солнечной стране</w:t>
      </w:r>
    </w:p>
    <w:p w:rsidR="003E41A7" w:rsidRPr="00E62135" w:rsidRDefault="003E41A7" w:rsidP="003E41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 w:rsidR="00E416A6" w:rsidRPr="00E6213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416A6" w:rsidRPr="00E62135">
        <w:rPr>
          <w:rFonts w:ascii="Times New Roman" w:hAnsi="Times New Roman" w:cs="Times New Roman"/>
          <w:sz w:val="28"/>
          <w:szCs w:val="28"/>
        </w:rPr>
        <w:t>_красен</w:t>
      </w:r>
      <w:proofErr w:type="spellEnd"/>
      <w:r w:rsidR="00E416A6" w:rsidRPr="00E621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16A6" w:rsidRPr="00E62135">
        <w:rPr>
          <w:rFonts w:ascii="Times New Roman" w:hAnsi="Times New Roman" w:cs="Times New Roman"/>
          <w:sz w:val="28"/>
          <w:szCs w:val="28"/>
        </w:rPr>
        <w:t>в_</w:t>
      </w:r>
      <w:r w:rsidRPr="00E62135">
        <w:rPr>
          <w:rFonts w:ascii="Times New Roman" w:hAnsi="Times New Roman" w:cs="Times New Roman"/>
          <w:sz w:val="28"/>
          <w:szCs w:val="28"/>
        </w:rPr>
        <w:t>лик</w:t>
      </w:r>
      <w:proofErr w:type="spellEnd"/>
    </w:p>
    <w:p w:rsidR="003E41A7" w:rsidRPr="00E62135" w:rsidRDefault="003E41A7" w:rsidP="003E41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Русский,</w:t>
      </w:r>
      <w:r w:rsidR="00E416A6" w:rsidRPr="00E62135">
        <w:rPr>
          <w:rFonts w:ascii="Times New Roman" w:hAnsi="Times New Roman" w:cs="Times New Roman"/>
          <w:sz w:val="28"/>
          <w:szCs w:val="28"/>
        </w:rPr>
        <w:t xml:space="preserve"> близкий нам </w:t>
      </w:r>
      <w:proofErr w:type="spellStart"/>
      <w:r w:rsidR="00E416A6" w:rsidRPr="00E62135">
        <w:rPr>
          <w:rFonts w:ascii="Times New Roman" w:hAnsi="Times New Roman" w:cs="Times New Roman"/>
          <w:sz w:val="28"/>
          <w:szCs w:val="28"/>
        </w:rPr>
        <w:t>_</w:t>
      </w:r>
      <w:r w:rsidRPr="00E62135">
        <w:rPr>
          <w:rFonts w:ascii="Times New Roman" w:hAnsi="Times New Roman" w:cs="Times New Roman"/>
          <w:sz w:val="28"/>
          <w:szCs w:val="28"/>
        </w:rPr>
        <w:t>зык</w:t>
      </w:r>
      <w:proofErr w:type="spellEnd"/>
      <w:r w:rsidRPr="00E62135">
        <w:rPr>
          <w:rFonts w:ascii="Times New Roman" w:hAnsi="Times New Roman" w:cs="Times New Roman"/>
          <w:sz w:val="28"/>
          <w:szCs w:val="28"/>
        </w:rPr>
        <w:t>!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Почему в некоторых словах пропущены буквы? Что это за слова?</w:t>
      </w:r>
    </w:p>
    <w:p w:rsidR="0074310F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</w:t>
      </w:r>
      <w:r w:rsidR="0074310F" w:rsidRPr="00E62135">
        <w:rPr>
          <w:rFonts w:ascii="Times New Roman" w:hAnsi="Times New Roman" w:cs="Times New Roman"/>
          <w:b/>
          <w:sz w:val="28"/>
          <w:szCs w:val="28"/>
        </w:rPr>
        <w:t xml:space="preserve"> Задание 1</w:t>
      </w:r>
      <w:r w:rsidR="0074310F" w:rsidRPr="00E62135">
        <w:rPr>
          <w:rFonts w:ascii="Times New Roman" w:hAnsi="Times New Roman" w:cs="Times New Roman"/>
          <w:sz w:val="28"/>
          <w:szCs w:val="28"/>
        </w:rPr>
        <w:t xml:space="preserve">. </w:t>
      </w:r>
      <w:r w:rsidRPr="00E62135">
        <w:rPr>
          <w:rFonts w:ascii="Times New Roman" w:hAnsi="Times New Roman" w:cs="Times New Roman"/>
          <w:sz w:val="28"/>
          <w:szCs w:val="28"/>
        </w:rPr>
        <w:t>Выпишите эти слова.</w:t>
      </w:r>
    </w:p>
    <w:p w:rsidR="00E416A6" w:rsidRPr="00E62135" w:rsidRDefault="00E416A6" w:rsidP="000142E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>Актуализация знаний. Постановка учебной задачи.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-Что такое глагол?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-Как изменяются глаголы?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-Как выбрать гласную в личных окончаниях глаголов настоящего и будущего времени?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</w:t>
      </w:r>
      <w:r w:rsidRPr="00E6213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4310F" w:rsidRPr="00E62135">
        <w:rPr>
          <w:rFonts w:ascii="Times New Roman" w:hAnsi="Times New Roman" w:cs="Times New Roman"/>
          <w:b/>
          <w:sz w:val="28"/>
          <w:szCs w:val="28"/>
        </w:rPr>
        <w:t>2</w:t>
      </w:r>
      <w:r w:rsidRPr="00E621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135">
        <w:rPr>
          <w:rFonts w:ascii="Times New Roman" w:hAnsi="Times New Roman" w:cs="Times New Roman"/>
          <w:sz w:val="28"/>
          <w:szCs w:val="28"/>
        </w:rPr>
        <w:t>Определите спряжение глаголов: шагать, приходить, гнать, смотреть, записать, сварить, обидеть, брить.</w:t>
      </w:r>
      <w:proofErr w:type="gramEnd"/>
    </w:p>
    <w:p w:rsidR="00E416A6" w:rsidRPr="00E62135" w:rsidRDefault="00E416A6" w:rsidP="00E416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135">
        <w:rPr>
          <w:rFonts w:ascii="Times New Roman" w:hAnsi="Times New Roman" w:cs="Times New Roman"/>
          <w:i/>
          <w:sz w:val="28"/>
          <w:szCs w:val="28"/>
        </w:rPr>
        <w:t>Взаимопроверка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-Что такое предложение?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-Что является главным в предложении?</w:t>
      </w:r>
    </w:p>
    <w:p w:rsidR="00E416A6" w:rsidRPr="00E62135" w:rsidRDefault="00E416A6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</w:t>
      </w:r>
      <w:r w:rsidR="0074310F" w:rsidRPr="00E62135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E621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2135">
        <w:rPr>
          <w:rFonts w:ascii="Times New Roman" w:hAnsi="Times New Roman" w:cs="Times New Roman"/>
          <w:sz w:val="28"/>
          <w:szCs w:val="28"/>
        </w:rPr>
        <w:t>Найдите грамматическую основу:</w:t>
      </w:r>
    </w:p>
    <w:p w:rsidR="00E416A6" w:rsidRPr="00E62135" w:rsidRDefault="00D94272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лесу хозяйничает ветер</w:t>
      </w:r>
      <w:r w:rsidR="00E416A6" w:rsidRPr="00E62135">
        <w:rPr>
          <w:rFonts w:ascii="Times New Roman" w:hAnsi="Times New Roman" w:cs="Times New Roman"/>
          <w:sz w:val="28"/>
          <w:szCs w:val="28"/>
        </w:rPr>
        <w:t>.</w:t>
      </w:r>
    </w:p>
    <w:p w:rsidR="0074310F" w:rsidRDefault="0074310F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2. Своим пением наполняют лес соловьи, иволги, дрозды, зяблики, кукушки.</w:t>
      </w:r>
    </w:p>
    <w:p w:rsidR="00D94272" w:rsidRPr="00E62135" w:rsidRDefault="00D94272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лесу много интересного узнают и увидят школьники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1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10F" w:rsidRPr="00E62135" w:rsidRDefault="0074310F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-Назовите грамматическую основу первого предложения. Второго и третьего.</w:t>
      </w:r>
    </w:p>
    <w:p w:rsidR="0074310F" w:rsidRPr="00E62135" w:rsidRDefault="0074310F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Что было необычного во втором и третьем предложениях? Что в них интересного?</w:t>
      </w:r>
    </w:p>
    <w:p w:rsidR="0074310F" w:rsidRPr="00E62135" w:rsidRDefault="0074310F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- Встречались ли мы с такими предложениями раньше? Может </w:t>
      </w:r>
      <w:proofErr w:type="gramStart"/>
      <w:r w:rsidRPr="00E6213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62135">
        <w:rPr>
          <w:rFonts w:ascii="Times New Roman" w:hAnsi="Times New Roman" w:cs="Times New Roman"/>
          <w:sz w:val="28"/>
          <w:szCs w:val="28"/>
        </w:rPr>
        <w:t xml:space="preserve"> кто-то знает как они называются?</w:t>
      </w:r>
    </w:p>
    <w:p w:rsidR="0074310F" w:rsidRPr="00E62135" w:rsidRDefault="0074310F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-Попробуйте сформулировать тему урока.</w:t>
      </w:r>
    </w:p>
    <w:p w:rsidR="00E416A6" w:rsidRPr="00E62135" w:rsidRDefault="0074310F" w:rsidP="00E41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-А теперь откройте содержание учебника и посмотрите тему урока.</w:t>
      </w:r>
    </w:p>
    <w:p w:rsidR="0074310F" w:rsidRPr="00E62135" w:rsidRDefault="0074310F" w:rsidP="000142E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>Открытие нового.</w:t>
      </w:r>
    </w:p>
    <w:p w:rsidR="0074310F" w:rsidRPr="00E62135" w:rsidRDefault="0074310F" w:rsidP="0074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E62135">
        <w:rPr>
          <w:rFonts w:ascii="Times New Roman" w:hAnsi="Times New Roman" w:cs="Times New Roman"/>
          <w:sz w:val="28"/>
          <w:szCs w:val="28"/>
        </w:rPr>
        <w:t>Упражнение 209</w:t>
      </w:r>
    </w:p>
    <w:p w:rsidR="0074310F" w:rsidRPr="00E62135" w:rsidRDefault="0074310F" w:rsidP="0074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</w:t>
      </w:r>
      <w:r w:rsidR="000142E3" w:rsidRPr="00E62135">
        <w:rPr>
          <w:rFonts w:ascii="Times New Roman" w:hAnsi="Times New Roman" w:cs="Times New Roman"/>
          <w:sz w:val="28"/>
          <w:szCs w:val="28"/>
        </w:rPr>
        <w:t>К</w:t>
      </w:r>
      <w:r w:rsidRPr="00E62135">
        <w:rPr>
          <w:rFonts w:ascii="Times New Roman" w:hAnsi="Times New Roman" w:cs="Times New Roman"/>
          <w:sz w:val="28"/>
          <w:szCs w:val="28"/>
        </w:rPr>
        <w:t xml:space="preserve">акое </w:t>
      </w:r>
      <w:r w:rsidR="000142E3" w:rsidRPr="00E62135">
        <w:rPr>
          <w:rFonts w:ascii="Times New Roman" w:hAnsi="Times New Roman" w:cs="Times New Roman"/>
          <w:sz w:val="28"/>
          <w:szCs w:val="28"/>
        </w:rPr>
        <w:t>задание дано к упражнению? (Чтение заданий)</w:t>
      </w:r>
    </w:p>
    <w:p w:rsidR="00F675F4" w:rsidRPr="00E62135" w:rsidRDefault="00F675F4" w:rsidP="000142E3">
      <w:pPr>
        <w:tabs>
          <w:tab w:val="left" w:pos="4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В каких предложениях употреблено при одном сказуемом два или более подлежащих?</w:t>
      </w:r>
    </w:p>
    <w:p w:rsidR="00733ADC" w:rsidRDefault="000142E3" w:rsidP="000142E3">
      <w:pPr>
        <w:tabs>
          <w:tab w:val="left" w:pos="4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Спеют ягоды и грибы. </w:t>
      </w:r>
    </w:p>
    <w:p w:rsidR="00733ADC" w:rsidRPr="00E62135" w:rsidRDefault="00733ADC" w:rsidP="0073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предложение по цели высказывания, по силе выраженного чувства, по своему строению?</w:t>
      </w:r>
    </w:p>
    <w:p w:rsidR="000142E3" w:rsidRPr="00E62135" w:rsidRDefault="008C75A1" w:rsidP="000142E3">
      <w:pPr>
        <w:tabs>
          <w:tab w:val="left" w:pos="4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3.65pt;margin-top:8.4pt;width:.5pt;height:11.5pt;z-index:251658240" o:connectortype="straight"/>
        </w:pict>
      </w:r>
      <w:r w:rsidR="000142E3" w:rsidRPr="00E62135">
        <w:rPr>
          <w:rFonts w:ascii="Times New Roman" w:hAnsi="Times New Roman" w:cs="Times New Roman"/>
          <w:sz w:val="28"/>
          <w:szCs w:val="28"/>
        </w:rPr>
        <w:tab/>
        <w:t xml:space="preserve">и </w:t>
      </w:r>
    </w:p>
    <w:p w:rsidR="000142E3" w:rsidRPr="00E62135" w:rsidRDefault="008C75A1" w:rsidP="0074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235.65pt;margin-top:.3pt;width:2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93.65pt;margin-top:.3pt;width:28.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54.15pt;margin-top:3.8pt;width:35.5pt;height:0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53.65pt;margin-top:.3pt;width:36pt;height:0;z-index:251659264" o:connectortype="straight"/>
        </w:pict>
      </w:r>
      <w:r w:rsidR="000142E3" w:rsidRPr="00E62135">
        <w:rPr>
          <w:rFonts w:ascii="Times New Roman" w:hAnsi="Times New Roman" w:cs="Times New Roman"/>
          <w:sz w:val="28"/>
          <w:szCs w:val="28"/>
        </w:rPr>
        <w:t>+2 подлежащих при одном сказуемом.</w:t>
      </w:r>
    </w:p>
    <w:p w:rsidR="000142E3" w:rsidRDefault="000142E3" w:rsidP="00743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Как соединяются подлежащие между собой в первом предложении?</w:t>
      </w:r>
    </w:p>
    <w:p w:rsidR="00733ADC" w:rsidRDefault="00733ADC" w:rsidP="000142E3">
      <w:pPr>
        <w:tabs>
          <w:tab w:val="left" w:pos="6440"/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E3" w:rsidRDefault="008C75A1" w:rsidP="000142E3">
      <w:pPr>
        <w:tabs>
          <w:tab w:val="left" w:pos="6440"/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5A1">
        <w:rPr>
          <w:noProof/>
          <w:sz w:val="28"/>
          <w:szCs w:val="28"/>
        </w:rPr>
        <w:pict>
          <v:shape id="_x0000_s1037" type="#_x0000_t32" style="position:absolute;margin-left:399.15pt;margin-top:18.55pt;width:25.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399.15pt;margin-top:14.7pt;width:25.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68.15pt;margin-top:14.7pt;width:24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327.65pt;margin-top:14.7pt;width:24.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86.65pt;margin-top:14.7pt;width:31.5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86.15pt;margin-top:2.7pt;width:.5pt;height:12pt;flip:x;z-index:251663360" o:connectortype="straight"/>
        </w:pict>
      </w:r>
      <w:r w:rsidR="000142E3" w:rsidRPr="00E62135">
        <w:rPr>
          <w:rFonts w:ascii="Times New Roman" w:hAnsi="Times New Roman" w:cs="Times New Roman"/>
          <w:sz w:val="28"/>
          <w:szCs w:val="28"/>
        </w:rPr>
        <w:t xml:space="preserve">Мята, полынь, ромашка ночью сильнее пахнут. </w:t>
      </w:r>
      <w:r w:rsidR="000142E3" w:rsidRPr="00E62135">
        <w:rPr>
          <w:rFonts w:ascii="Times New Roman" w:hAnsi="Times New Roman" w:cs="Times New Roman"/>
          <w:sz w:val="28"/>
          <w:szCs w:val="28"/>
        </w:rPr>
        <w:tab/>
        <w:t>,</w:t>
      </w:r>
      <w:r w:rsidR="000142E3" w:rsidRPr="00E62135">
        <w:rPr>
          <w:rFonts w:ascii="Times New Roman" w:hAnsi="Times New Roman" w:cs="Times New Roman"/>
          <w:sz w:val="28"/>
          <w:szCs w:val="28"/>
        </w:rPr>
        <w:tab/>
        <w:t xml:space="preserve">, </w:t>
      </w:r>
    </w:p>
    <w:p w:rsidR="00733ADC" w:rsidRPr="00E62135" w:rsidRDefault="00733ADC" w:rsidP="0073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предложение по цели высказывания, по силе выраженного чувства, по своему строению?</w:t>
      </w:r>
    </w:p>
    <w:p w:rsidR="003E41A7" w:rsidRPr="00E62135" w:rsidRDefault="000142E3" w:rsidP="0001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+3 подлежащих при одном сказуемом.</w:t>
      </w:r>
    </w:p>
    <w:p w:rsidR="000142E3" w:rsidRPr="00E62135" w:rsidRDefault="000142E3" w:rsidP="0001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Как соединяются подлежащие между собой в этом предложении?</w:t>
      </w:r>
    </w:p>
    <w:p w:rsidR="00F675F4" w:rsidRPr="00E62135" w:rsidRDefault="00F675F4" w:rsidP="00014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- Итак, 2 или несколько подлежащих при одном сказуемом называют </w:t>
      </w:r>
      <w:r w:rsidRPr="00E62135">
        <w:rPr>
          <w:rFonts w:ascii="Times New Roman" w:hAnsi="Times New Roman" w:cs="Times New Roman"/>
          <w:b/>
          <w:sz w:val="28"/>
          <w:szCs w:val="28"/>
        </w:rPr>
        <w:t>однородными</w:t>
      </w:r>
      <w:r w:rsidRPr="00E62135">
        <w:rPr>
          <w:rFonts w:ascii="Times New Roman" w:hAnsi="Times New Roman" w:cs="Times New Roman"/>
          <w:sz w:val="28"/>
          <w:szCs w:val="28"/>
        </w:rPr>
        <w:t xml:space="preserve"> подлежащими.</w:t>
      </w:r>
    </w:p>
    <w:p w:rsidR="000142E3" w:rsidRPr="00E62135" w:rsidRDefault="000142E3" w:rsidP="000142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0142E3" w:rsidRPr="00E62135" w:rsidRDefault="000142E3" w:rsidP="00F675F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Как живёшь? </w:t>
      </w:r>
      <w:proofErr w:type="gramStart"/>
      <w:r w:rsidRPr="00E6213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62135">
        <w:rPr>
          <w:rFonts w:ascii="Times New Roman" w:hAnsi="Times New Roman" w:cs="Times New Roman"/>
          <w:sz w:val="28"/>
          <w:szCs w:val="28"/>
        </w:rPr>
        <w:t>от так?</w:t>
      </w:r>
    </w:p>
    <w:p w:rsidR="000142E3" w:rsidRPr="00E62135" w:rsidRDefault="000142E3" w:rsidP="00F675F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А плывёшь?</w:t>
      </w:r>
      <w:r w:rsidR="00F675F4" w:rsidRPr="00E62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5F4" w:rsidRPr="00E6213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675F4" w:rsidRPr="00E62135">
        <w:rPr>
          <w:rFonts w:ascii="Times New Roman" w:hAnsi="Times New Roman" w:cs="Times New Roman"/>
          <w:sz w:val="28"/>
          <w:szCs w:val="28"/>
        </w:rPr>
        <w:t>от так?</w:t>
      </w:r>
    </w:p>
    <w:p w:rsidR="000142E3" w:rsidRPr="00E62135" w:rsidRDefault="00F675F4" w:rsidP="00F675F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lastRenderedPageBreak/>
        <w:t xml:space="preserve">Вдаль глядишь? </w:t>
      </w:r>
      <w:proofErr w:type="gramStart"/>
      <w:r w:rsidRPr="00E6213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62135">
        <w:rPr>
          <w:rFonts w:ascii="Times New Roman" w:hAnsi="Times New Roman" w:cs="Times New Roman"/>
          <w:sz w:val="28"/>
          <w:szCs w:val="28"/>
        </w:rPr>
        <w:t>от так?</w:t>
      </w:r>
    </w:p>
    <w:p w:rsidR="00F675F4" w:rsidRPr="00E62135" w:rsidRDefault="00F675F4" w:rsidP="00F675F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Ждёшь обед? </w:t>
      </w:r>
      <w:proofErr w:type="gramStart"/>
      <w:r w:rsidRPr="00E6213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62135">
        <w:rPr>
          <w:rFonts w:ascii="Times New Roman" w:hAnsi="Times New Roman" w:cs="Times New Roman"/>
          <w:sz w:val="28"/>
          <w:szCs w:val="28"/>
        </w:rPr>
        <w:t>от так?</w:t>
      </w:r>
    </w:p>
    <w:p w:rsidR="00F675F4" w:rsidRPr="00E62135" w:rsidRDefault="00F675F4" w:rsidP="00F675F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Утром спишь? </w:t>
      </w:r>
      <w:proofErr w:type="gramStart"/>
      <w:r w:rsidRPr="00E6213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62135">
        <w:rPr>
          <w:rFonts w:ascii="Times New Roman" w:hAnsi="Times New Roman" w:cs="Times New Roman"/>
          <w:sz w:val="28"/>
          <w:szCs w:val="28"/>
        </w:rPr>
        <w:t>от так?</w:t>
      </w:r>
    </w:p>
    <w:p w:rsidR="009C4B53" w:rsidRPr="00E62135" w:rsidRDefault="00F675F4" w:rsidP="009C4B5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А шалишь? </w:t>
      </w:r>
      <w:proofErr w:type="gramStart"/>
      <w:r w:rsidRPr="00E6213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62135">
        <w:rPr>
          <w:rFonts w:ascii="Times New Roman" w:hAnsi="Times New Roman" w:cs="Times New Roman"/>
          <w:sz w:val="28"/>
          <w:szCs w:val="28"/>
        </w:rPr>
        <w:t>от так?</w:t>
      </w:r>
    </w:p>
    <w:p w:rsidR="009C4B53" w:rsidRPr="00E62135" w:rsidRDefault="009C4B53" w:rsidP="009C4B53">
      <w:pPr>
        <w:tabs>
          <w:tab w:val="left" w:pos="4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В каких предложениях употреблено при одном подлежащем два или более сказуемых?</w:t>
      </w:r>
    </w:p>
    <w:p w:rsidR="00F675F4" w:rsidRDefault="008C75A1" w:rsidP="00F675F4">
      <w:pPr>
        <w:tabs>
          <w:tab w:val="left" w:pos="7740"/>
          <w:tab w:val="left" w:pos="8440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433.65pt;margin-top:15.35pt;width:23.5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433.65pt;margin-top:10.85pt;width:23.5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92.65pt;margin-top:15.35pt;width:22pt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392.65pt;margin-top:10.85pt;width:22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356.15pt;margin-top:15.35pt;width:26pt;height:.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356.15pt;margin-top:10.85pt;width:26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26.15pt;margin-top:10.85pt;width:24.5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326.15pt;margin-top:10.85pt;width:2.5pt;height:0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326.15pt;margin-top:2.85pt;width:0;height:8pt;z-index:251669504" o:connectortype="straight"/>
        </w:pict>
      </w:r>
      <w:r w:rsidR="00F675F4" w:rsidRPr="00E62135">
        <w:rPr>
          <w:rFonts w:ascii="Times New Roman" w:hAnsi="Times New Roman" w:cs="Times New Roman"/>
          <w:sz w:val="28"/>
          <w:szCs w:val="28"/>
        </w:rPr>
        <w:t>-Осенью цветы леса погаснут, померкнут и исчезнут</w:t>
      </w:r>
      <w:proofErr w:type="gramStart"/>
      <w:r w:rsidR="00F675F4" w:rsidRPr="00E62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5F4" w:rsidRPr="00E62135">
        <w:rPr>
          <w:rFonts w:ascii="Times New Roman" w:hAnsi="Times New Roman" w:cs="Times New Roman"/>
          <w:sz w:val="28"/>
          <w:szCs w:val="28"/>
        </w:rPr>
        <w:t xml:space="preserve"> </w:t>
      </w:r>
      <w:r w:rsidR="00F675F4" w:rsidRPr="00E62135">
        <w:rPr>
          <w:rFonts w:ascii="Times New Roman" w:hAnsi="Times New Roman" w:cs="Times New Roman"/>
          <w:sz w:val="28"/>
          <w:szCs w:val="28"/>
        </w:rPr>
        <w:tab/>
        <w:t>,</w:t>
      </w:r>
      <w:r w:rsidR="00F675F4" w:rsidRPr="00E621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75F4" w:rsidRPr="00E621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75F4" w:rsidRPr="00E62135">
        <w:rPr>
          <w:rFonts w:ascii="Times New Roman" w:hAnsi="Times New Roman" w:cs="Times New Roman"/>
          <w:sz w:val="28"/>
          <w:szCs w:val="28"/>
        </w:rPr>
        <w:t xml:space="preserve"> </w:t>
      </w:r>
      <w:r w:rsidR="00F675F4" w:rsidRPr="00E62135">
        <w:rPr>
          <w:rFonts w:ascii="Times New Roman" w:hAnsi="Times New Roman" w:cs="Times New Roman"/>
          <w:sz w:val="28"/>
          <w:szCs w:val="28"/>
        </w:rPr>
        <w:tab/>
      </w:r>
    </w:p>
    <w:p w:rsidR="00A75C15" w:rsidRPr="00E62135" w:rsidRDefault="00A75C15" w:rsidP="00A75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предложение по цели высказывания, по силе выраженного чувства, по своему строению?</w:t>
      </w:r>
    </w:p>
    <w:p w:rsidR="00F675F4" w:rsidRPr="00E62135" w:rsidRDefault="00A75C15" w:rsidP="00F675F4">
      <w:pPr>
        <w:tabs>
          <w:tab w:val="left" w:pos="7740"/>
          <w:tab w:val="left" w:pos="8440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</w:t>
      </w:r>
      <w:r w:rsidR="00F675F4" w:rsidRPr="00E62135">
        <w:rPr>
          <w:rFonts w:ascii="Times New Roman" w:hAnsi="Times New Roman" w:cs="Times New Roman"/>
          <w:sz w:val="28"/>
          <w:szCs w:val="28"/>
        </w:rPr>
        <w:t xml:space="preserve"> сказуемого при одном подлежащем.</w:t>
      </w:r>
    </w:p>
    <w:p w:rsidR="00F675F4" w:rsidRPr="00E62135" w:rsidRDefault="00F675F4" w:rsidP="00F675F4">
      <w:pPr>
        <w:tabs>
          <w:tab w:val="left" w:pos="7740"/>
          <w:tab w:val="left" w:pos="8440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Как соединяются сказуемые между собой в этом предложении?</w:t>
      </w:r>
    </w:p>
    <w:p w:rsidR="00F675F4" w:rsidRDefault="008C75A1" w:rsidP="00F675F4">
      <w:pPr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215.65pt;margin-top:21.05pt;width:27.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215.65pt;margin-top:16.05pt;width:27.5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169.15pt;margin-top:21.05pt;width:30pt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169.15pt;margin-top:16.05pt;width:30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136.65pt;margin-top:16.05pt;width:25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136.65pt;margin-top:5.05pt;width:0;height:11pt;z-index:251678720" o:connectortype="straight"/>
        </w:pict>
      </w:r>
      <w:r w:rsidR="00F675F4" w:rsidRPr="00E62135">
        <w:rPr>
          <w:rFonts w:ascii="Times New Roman" w:hAnsi="Times New Roman" w:cs="Times New Roman"/>
          <w:sz w:val="28"/>
          <w:szCs w:val="28"/>
        </w:rPr>
        <w:t>-Утро свежее и ясное</w:t>
      </w:r>
      <w:proofErr w:type="gramStart"/>
      <w:r w:rsidR="00F675F4" w:rsidRPr="00E62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75F4" w:rsidRPr="00E62135">
        <w:rPr>
          <w:rFonts w:ascii="Times New Roman" w:hAnsi="Times New Roman" w:cs="Times New Roman"/>
          <w:sz w:val="28"/>
          <w:szCs w:val="28"/>
        </w:rPr>
        <w:t xml:space="preserve"> </w:t>
      </w:r>
      <w:r w:rsidR="00F675F4" w:rsidRPr="00E621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75F4" w:rsidRPr="00E621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75F4" w:rsidRPr="00E62135">
        <w:rPr>
          <w:rFonts w:ascii="Times New Roman" w:hAnsi="Times New Roman" w:cs="Times New Roman"/>
          <w:sz w:val="28"/>
          <w:szCs w:val="28"/>
        </w:rPr>
        <w:t xml:space="preserve"> </w:t>
      </w:r>
      <w:r w:rsidR="00F675F4" w:rsidRPr="00E62135">
        <w:rPr>
          <w:rFonts w:ascii="Times New Roman" w:hAnsi="Times New Roman" w:cs="Times New Roman"/>
          <w:sz w:val="28"/>
          <w:szCs w:val="28"/>
        </w:rPr>
        <w:tab/>
      </w:r>
    </w:p>
    <w:p w:rsidR="00A75C15" w:rsidRPr="00E62135" w:rsidRDefault="00A75C15" w:rsidP="00A75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это предложение по цели высказывания, по силе выраженного чувства, по своему строению?</w:t>
      </w:r>
    </w:p>
    <w:p w:rsidR="00F675F4" w:rsidRPr="00E62135" w:rsidRDefault="00F675F4" w:rsidP="00F675F4">
      <w:pPr>
        <w:tabs>
          <w:tab w:val="left" w:pos="7740"/>
          <w:tab w:val="left" w:pos="8440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+2 сказуемого при одном подлежащем.</w:t>
      </w:r>
    </w:p>
    <w:p w:rsidR="00F675F4" w:rsidRPr="00E62135" w:rsidRDefault="00F675F4" w:rsidP="00F675F4">
      <w:pPr>
        <w:tabs>
          <w:tab w:val="left" w:pos="7740"/>
          <w:tab w:val="left" w:pos="8440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Как соединяются сказуемые между собой в этом предложении?</w:t>
      </w:r>
    </w:p>
    <w:p w:rsidR="009C4B53" w:rsidRPr="00E62135" w:rsidRDefault="009C4B53" w:rsidP="009C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- Итак, 2 или несколько сказуемых при одном подлежащем называют </w:t>
      </w:r>
      <w:r w:rsidRPr="00E62135">
        <w:rPr>
          <w:rFonts w:ascii="Times New Roman" w:hAnsi="Times New Roman" w:cs="Times New Roman"/>
          <w:b/>
          <w:sz w:val="28"/>
          <w:szCs w:val="28"/>
        </w:rPr>
        <w:t>однородными</w:t>
      </w:r>
      <w:r w:rsidRPr="00E62135">
        <w:rPr>
          <w:rFonts w:ascii="Times New Roman" w:hAnsi="Times New Roman" w:cs="Times New Roman"/>
          <w:sz w:val="28"/>
          <w:szCs w:val="28"/>
        </w:rPr>
        <w:t xml:space="preserve"> сказуемыми.</w:t>
      </w:r>
    </w:p>
    <w:p w:rsidR="009C4B53" w:rsidRPr="00E62135" w:rsidRDefault="009C4B53" w:rsidP="009C4B53">
      <w:pPr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- Прочитайте вслух друг другу текст упр.209.вслушайтесь, выделяете ли вы в предложениях однородные члены с помощью интонации? </w:t>
      </w:r>
    </w:p>
    <w:p w:rsidR="009C4B53" w:rsidRPr="00E62135" w:rsidRDefault="009C4B53" w:rsidP="009C4B53">
      <w:pPr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-Как соединяются и разделяются однородные главные члены предложения на письме?</w:t>
      </w:r>
    </w:p>
    <w:p w:rsidR="005A042F" w:rsidRPr="00E62135" w:rsidRDefault="009C4B53" w:rsidP="009C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A042F" w:rsidRPr="00E62135">
        <w:rPr>
          <w:rFonts w:ascii="Times New Roman" w:hAnsi="Times New Roman" w:cs="Times New Roman"/>
          <w:sz w:val="28"/>
          <w:szCs w:val="28"/>
        </w:rPr>
        <w:t>правила Ключика.</w:t>
      </w:r>
    </w:p>
    <w:p w:rsidR="009C4B53" w:rsidRPr="00E62135" w:rsidRDefault="009C4B53" w:rsidP="009C4B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 xml:space="preserve">Закрепление </w:t>
      </w:r>
      <w:proofErr w:type="gramStart"/>
      <w:r w:rsidRPr="00E62135">
        <w:rPr>
          <w:rFonts w:ascii="Times New Roman" w:hAnsi="Times New Roman" w:cs="Times New Roman"/>
          <w:sz w:val="28"/>
          <w:szCs w:val="28"/>
          <w:u w:val="single"/>
        </w:rPr>
        <w:t>изученного</w:t>
      </w:r>
      <w:proofErr w:type="gramEnd"/>
      <w:r w:rsidRPr="00E6213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042F" w:rsidRPr="00E62135" w:rsidRDefault="009C4B53" w:rsidP="00F675F4">
      <w:pPr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>- Что мы узнали на уроке?</w:t>
      </w:r>
    </w:p>
    <w:p w:rsidR="005A042F" w:rsidRPr="00E62135" w:rsidRDefault="005A042F" w:rsidP="005A042F">
      <w:pPr>
        <w:pStyle w:val="a4"/>
        <w:numPr>
          <w:ilvl w:val="0"/>
          <w:numId w:val="3"/>
        </w:numPr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p w:rsidR="005A042F" w:rsidRPr="00E62135" w:rsidRDefault="005A042F" w:rsidP="005A042F">
      <w:pPr>
        <w:pStyle w:val="a4"/>
        <w:numPr>
          <w:ilvl w:val="0"/>
          <w:numId w:val="3"/>
        </w:numPr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 w:rsidRPr="00E62135">
        <w:rPr>
          <w:rFonts w:ascii="Times New Roman" w:hAnsi="Times New Roman" w:cs="Times New Roman"/>
          <w:sz w:val="28"/>
          <w:szCs w:val="28"/>
        </w:rPr>
        <w:t xml:space="preserve"> 1) с.101 упр.211;</w:t>
      </w:r>
    </w:p>
    <w:p w:rsidR="005A042F" w:rsidRPr="00E62135" w:rsidRDefault="005A042F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                                  2) в литературе найти предложения с однородными подлежащими и сказуемыми;</w:t>
      </w:r>
    </w:p>
    <w:p w:rsidR="005A042F" w:rsidRDefault="005A042F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135">
        <w:rPr>
          <w:rFonts w:ascii="Times New Roman" w:hAnsi="Times New Roman" w:cs="Times New Roman"/>
          <w:sz w:val="28"/>
          <w:szCs w:val="28"/>
        </w:rPr>
        <w:t xml:space="preserve">                                  3) составить 4 предложения с однородными подлежащими и сказуемыми и записать в черновик.</w:t>
      </w:r>
    </w:p>
    <w:p w:rsidR="00A75C15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15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15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15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15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15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15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15" w:rsidRPr="00DB24D2" w:rsidRDefault="00A75C15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4D2" w:rsidRPr="004666D5" w:rsidRDefault="00DB24D2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4D2" w:rsidRPr="004666D5" w:rsidRDefault="00DB24D2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4D2" w:rsidRPr="004666D5" w:rsidRDefault="00DB24D2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4D2" w:rsidRPr="004666D5" w:rsidRDefault="00DB24D2" w:rsidP="005A042F">
      <w:pPr>
        <w:pStyle w:val="a4"/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2EC" w:rsidRPr="006D1119" w:rsidRDefault="00F762EC" w:rsidP="00F762EC">
      <w:pPr>
        <w:tabs>
          <w:tab w:val="left" w:pos="4100"/>
          <w:tab w:val="center" w:pos="5386"/>
          <w:tab w:val="left" w:pos="9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62EC" w:rsidRPr="006D1119" w:rsidSect="00F762E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111"/>
    <w:multiLevelType w:val="hybridMultilevel"/>
    <w:tmpl w:val="2FEC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303D"/>
    <w:multiLevelType w:val="hybridMultilevel"/>
    <w:tmpl w:val="4DAE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11329"/>
    <w:multiLevelType w:val="hybridMultilevel"/>
    <w:tmpl w:val="1080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F26"/>
    <w:rsid w:val="000142E3"/>
    <w:rsid w:val="000247BE"/>
    <w:rsid w:val="000946D7"/>
    <w:rsid w:val="00167432"/>
    <w:rsid w:val="003E41A7"/>
    <w:rsid w:val="004666D5"/>
    <w:rsid w:val="00494652"/>
    <w:rsid w:val="004B762B"/>
    <w:rsid w:val="004F0771"/>
    <w:rsid w:val="005A042F"/>
    <w:rsid w:val="005B6B50"/>
    <w:rsid w:val="006D1119"/>
    <w:rsid w:val="0070097B"/>
    <w:rsid w:val="00733ADC"/>
    <w:rsid w:val="0074310F"/>
    <w:rsid w:val="00796B62"/>
    <w:rsid w:val="00804670"/>
    <w:rsid w:val="008060B3"/>
    <w:rsid w:val="008C75A1"/>
    <w:rsid w:val="009C4B53"/>
    <w:rsid w:val="00A56F26"/>
    <w:rsid w:val="00A75C15"/>
    <w:rsid w:val="00B572E8"/>
    <w:rsid w:val="00C84A6A"/>
    <w:rsid w:val="00D01903"/>
    <w:rsid w:val="00D94272"/>
    <w:rsid w:val="00DA0025"/>
    <w:rsid w:val="00DB24D2"/>
    <w:rsid w:val="00E416A6"/>
    <w:rsid w:val="00E62135"/>
    <w:rsid w:val="00E958A0"/>
    <w:rsid w:val="00F16E47"/>
    <w:rsid w:val="00F675F4"/>
    <w:rsid w:val="00F762EC"/>
    <w:rsid w:val="00FA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7" type="connector" idref="#_x0000_s1031"/>
        <o:r id="V:Rule28" type="connector" idref="#_x0000_s1030"/>
        <o:r id="V:Rule29" type="connector" idref="#_x0000_s1041"/>
        <o:r id="V:Rule30" type="connector" idref="#_x0000_s1034"/>
        <o:r id="V:Rule31" type="connector" idref="#_x0000_s1051"/>
        <o:r id="V:Rule32" type="connector" idref="#_x0000_s1042"/>
        <o:r id="V:Rule33" type="connector" idref="#_x0000_s1035"/>
        <o:r id="V:Rule34" type="connector" idref="#_x0000_s1049"/>
        <o:r id="V:Rule35" type="connector" idref="#_x0000_s1046"/>
        <o:r id="V:Rule36" type="connector" idref="#_x0000_s1048"/>
        <o:r id="V:Rule37" type="connector" idref="#_x0000_s1038"/>
        <o:r id="V:Rule38" type="connector" idref="#_x0000_s1043"/>
        <o:r id="V:Rule39" type="connector" idref="#_x0000_s1029"/>
        <o:r id="V:Rule40" type="connector" idref="#_x0000_s1037"/>
        <o:r id="V:Rule41" type="connector" idref="#_x0000_s1040"/>
        <o:r id="V:Rule42" type="connector" idref="#_x0000_s1036"/>
        <o:r id="V:Rule43" type="connector" idref="#_x0000_s1045"/>
        <o:r id="V:Rule44" type="connector" idref="#_x0000_s1039"/>
        <o:r id="V:Rule45" type="connector" idref="#_x0000_s1028"/>
        <o:r id="V:Rule46" type="connector" idref="#_x0000_s1050"/>
        <o:r id="V:Rule47" type="connector" idref="#_x0000_s1027"/>
        <o:r id="V:Rule48" type="connector" idref="#_x0000_s1033"/>
        <o:r id="V:Rule49" type="connector" idref="#_x0000_s1032"/>
        <o:r id="V:Rule50" type="connector" idref="#_x0000_s1047"/>
        <o:r id="V:Rule51" type="connector" idref="#_x0000_s1044"/>
        <o:r id="V:Rule5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F107-95FB-4C30-8E78-2874074A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22</cp:revision>
  <cp:lastPrinted>2011-11-30T15:03:00Z</cp:lastPrinted>
  <dcterms:created xsi:type="dcterms:W3CDTF">2011-10-03T06:30:00Z</dcterms:created>
  <dcterms:modified xsi:type="dcterms:W3CDTF">2013-02-27T17:03:00Z</dcterms:modified>
</cp:coreProperties>
</file>