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7A06E1" w:rsidRDefault="007A06E1" w:rsidP="001C4E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0697" w:rsidRDefault="003F09A6" w:rsidP="003F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детский сад №153 «Олеся»</w:t>
      </w:r>
    </w:p>
    <w:p w:rsidR="003F09A6" w:rsidRDefault="003F09A6" w:rsidP="003F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09A6" w:rsidRDefault="003F09A6" w:rsidP="003F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09A6" w:rsidRDefault="003F09A6" w:rsidP="003F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09A6" w:rsidRDefault="003F09A6" w:rsidP="003F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09A6" w:rsidRDefault="003F09A6" w:rsidP="003F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09A6" w:rsidRDefault="003F09A6" w:rsidP="003F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09A6" w:rsidRDefault="003F09A6" w:rsidP="003F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09A6" w:rsidRDefault="0096627F" w:rsidP="003F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7pt;height:180.75pt" adj=",10800" fillcolor="#369" stroked="f">
            <v:shadow on="t" color="#b2b2b2" opacity="52429f" offset="3pt"/>
            <v:textpath style="font-family:&quot;Times New Roman&quot;;font-size:10pt;v-text-kern:t" trim="t" fitpath="t" string="Физическая  культура-  путь к здоровью"/>
          </v:shape>
        </w:pict>
      </w:r>
    </w:p>
    <w:p w:rsidR="003F09A6" w:rsidRDefault="003F09A6" w:rsidP="003F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09A6" w:rsidRDefault="003F09A6" w:rsidP="003F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09A6" w:rsidRDefault="003F09A6" w:rsidP="003F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09A6" w:rsidRDefault="003F09A6" w:rsidP="003F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09A6" w:rsidRDefault="003F09A6" w:rsidP="003F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09A6" w:rsidRDefault="003F09A6" w:rsidP="003F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9A6" w:rsidRDefault="003F09A6" w:rsidP="003F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09A6" w:rsidRDefault="003F09A6" w:rsidP="003F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09A6" w:rsidRDefault="003F09A6" w:rsidP="003F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09A6" w:rsidRDefault="003F09A6" w:rsidP="003F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09A6" w:rsidRDefault="003F09A6" w:rsidP="003F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09A6" w:rsidRDefault="003F09A6" w:rsidP="003F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09A6" w:rsidRDefault="003F09A6" w:rsidP="003F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09A6" w:rsidRDefault="003F09A6" w:rsidP="003F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09A6" w:rsidRDefault="003F09A6" w:rsidP="003F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09A6" w:rsidRDefault="003F09A6" w:rsidP="003F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09A6" w:rsidRDefault="003F09A6" w:rsidP="003F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09A6" w:rsidRDefault="003F09A6" w:rsidP="003F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Подготовил:</w:t>
      </w:r>
    </w:p>
    <w:p w:rsidR="003F09A6" w:rsidRDefault="003F09A6" w:rsidP="003F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Клыгина Ю. В.</w:t>
      </w:r>
    </w:p>
    <w:p w:rsidR="003F09A6" w:rsidRDefault="003F09A6" w:rsidP="003F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09A6" w:rsidRDefault="003F09A6" w:rsidP="003F09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F09A6" w:rsidRDefault="003F09A6" w:rsidP="003F09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9A6" w:rsidRDefault="003F09A6" w:rsidP="003F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09A6" w:rsidRDefault="0096627F" w:rsidP="003F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pict>
          <v:shape id="_x0000_i1026" type="#_x0000_t136" style="width:377.25pt;height:153.75pt" adj=",10800" fillcolor="#369" stroked="f">
            <v:shadow on="t" color="#b2b2b2" opacity="52429f" offset="3pt"/>
            <v:textpath style="font-family:&quot;Times New Roman&quot;;font-size:10pt;v-text-kern:t" trim="t" fitpath="t" string="Физическая  культура-  путь к здоровью"/>
          </v:shape>
        </w:pict>
      </w:r>
    </w:p>
    <w:p w:rsidR="003F09A6" w:rsidRDefault="003F09A6" w:rsidP="003F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0697" w:rsidRPr="0096627F" w:rsidRDefault="0049755D" w:rsidP="0096627F">
      <w:pPr>
        <w:spacing w:after="0"/>
        <w:ind w:left="567" w:right="56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Работа с детьми средней группы по физической культуре предполагает широкое использование в режиме дня подвижных игр и физических упражнений, в том числе и спортивных. Содержание и методика всех видов физкультурных занятий должны обеспечить рациональные физиологическую нагрузку и двигательную активность. Благоприятное воздействие физкультурных мероприятий на организм детей усиливается, если они проводятся в гигиенических условиях, которые необходимо постоянно поддерживать. Помещение для утренней гимнастики и физкультурных занятий тщательно  проветривают; фрамуги, форточки, окна оставляют открытыми и во время занятий. Температура в зале должна быть +16</w:t>
      </w:r>
      <w:r w:rsidRPr="0049755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- 18</w:t>
      </w:r>
      <w:r w:rsidRPr="0049755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 Перед каждым занятием</w:t>
      </w:r>
      <w:r w:rsidR="00406EE7">
        <w:rPr>
          <w:rFonts w:ascii="Times New Roman" w:hAnsi="Times New Roman" w:cs="Times New Roman"/>
          <w:sz w:val="28"/>
          <w:szCs w:val="28"/>
        </w:rPr>
        <w:t xml:space="preserve"> проводится влажная уборка.</w:t>
      </w:r>
    </w:p>
    <w:p w:rsidR="00406EE7" w:rsidRDefault="00406EE7" w:rsidP="0049755D">
      <w:pPr>
        <w:spacing w:after="0"/>
        <w:ind w:left="567" w:right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Далеко не безразлично, в какой одежде и обуви занимаются воспитанники. В тёплое время года, когда утреннюю  гимнастику проводят на воздухе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площадке, веранде), ребята выходят в трусах и тапочках, а ещё лучше босиком, в прохладную погоду занимаются на улице в облегчённой одежде или в спортивном костюме и обуви.</w:t>
      </w:r>
    </w:p>
    <w:p w:rsidR="00406EE7" w:rsidRPr="0049755D" w:rsidRDefault="00406EE7" w:rsidP="0049755D">
      <w:pPr>
        <w:spacing w:after="0"/>
        <w:ind w:left="567" w:right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Для занятий по физической культуре дети переодеваются в специальную лёгкую, не стесняющую движений форму, которая должна соответствовать условиям проведения и содержанию занятия. В помещении лучше, если ребята будут босиком, это способствует закаливанию, укреплению стоп и предупреждения плоскостопия. Гимнастикой занимаются также в тапочках</w:t>
      </w:r>
      <w:r w:rsidR="008C3192">
        <w:rPr>
          <w:rFonts w:ascii="Times New Roman" w:hAnsi="Times New Roman" w:cs="Times New Roman"/>
          <w:sz w:val="28"/>
          <w:szCs w:val="28"/>
        </w:rPr>
        <w:t xml:space="preserve"> с резиновой подошвой или в чешках. Во время подвижных игр и спортивных упражнений важно, чтобы детям было </w:t>
      </w:r>
      <w:proofErr w:type="gramStart"/>
      <w:r w:rsidR="008C3192">
        <w:rPr>
          <w:rFonts w:ascii="Times New Roman" w:hAnsi="Times New Roman" w:cs="Times New Roman"/>
          <w:sz w:val="28"/>
          <w:szCs w:val="28"/>
        </w:rPr>
        <w:t xml:space="preserve">не сколько </w:t>
      </w:r>
      <w:r w:rsidR="00D01DB8">
        <w:rPr>
          <w:rFonts w:ascii="Times New Roman" w:hAnsi="Times New Roman" w:cs="Times New Roman"/>
          <w:sz w:val="28"/>
          <w:szCs w:val="28"/>
        </w:rPr>
        <w:t xml:space="preserve"> </w:t>
      </w:r>
      <w:r w:rsidR="008C3192">
        <w:rPr>
          <w:rFonts w:ascii="Times New Roman" w:hAnsi="Times New Roman" w:cs="Times New Roman"/>
          <w:sz w:val="28"/>
          <w:szCs w:val="28"/>
        </w:rPr>
        <w:t>перемещаться</w:t>
      </w:r>
      <w:proofErr w:type="gramEnd"/>
      <w:r w:rsidR="008C3192">
        <w:rPr>
          <w:rFonts w:ascii="Times New Roman" w:hAnsi="Times New Roman" w:cs="Times New Roman"/>
          <w:sz w:val="28"/>
          <w:szCs w:val="28"/>
        </w:rPr>
        <w:t>. Для занятий на улице следует пользоваться обувью, соответствующей тому или ино</w:t>
      </w:r>
      <w:r w:rsidR="00D01DB8">
        <w:rPr>
          <w:rFonts w:ascii="Times New Roman" w:hAnsi="Times New Roman" w:cs="Times New Roman"/>
          <w:sz w:val="28"/>
          <w:szCs w:val="28"/>
        </w:rPr>
        <w:t>му виду физических упражнений (</w:t>
      </w:r>
      <w:r w:rsidR="008C3192">
        <w:rPr>
          <w:rFonts w:ascii="Times New Roman" w:hAnsi="Times New Roman" w:cs="Times New Roman"/>
          <w:sz w:val="28"/>
          <w:szCs w:val="28"/>
        </w:rPr>
        <w:t>тапочки, кеды, кроссовки, лыжные ботинки и т. п.). Спортивная обувь, так же  как и одежда, не должна пользоваться в повседневной носке.</w:t>
      </w:r>
    </w:p>
    <w:sectPr w:rsidR="00406EE7" w:rsidRPr="0049755D" w:rsidSect="00F80697">
      <w:pgSz w:w="11906" w:h="16838"/>
      <w:pgMar w:top="851" w:right="851" w:bottom="851" w:left="851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1C4EEC"/>
    <w:rsid w:val="001C4EEC"/>
    <w:rsid w:val="00241117"/>
    <w:rsid w:val="003F09A6"/>
    <w:rsid w:val="00406EE7"/>
    <w:rsid w:val="0048062A"/>
    <w:rsid w:val="0049755D"/>
    <w:rsid w:val="006B4FA0"/>
    <w:rsid w:val="007A06E1"/>
    <w:rsid w:val="008C3192"/>
    <w:rsid w:val="0096627F"/>
    <w:rsid w:val="00D01DB8"/>
    <w:rsid w:val="00F80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2015-05-27T14:47:00Z</dcterms:created>
  <dcterms:modified xsi:type="dcterms:W3CDTF">2015-05-27T14:47:00Z</dcterms:modified>
</cp:coreProperties>
</file>