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5B" w:rsidRDefault="0058085B" w:rsidP="00201B4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Задачи на доказательство геометрических фактов.</w:t>
      </w:r>
    </w:p>
    <w:p w:rsidR="0058085B" w:rsidRPr="00201B45" w:rsidRDefault="0058085B" w:rsidP="00201B4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01B45">
        <w:rPr>
          <w:rFonts w:ascii="Times New Roman" w:hAnsi="Times New Roman"/>
          <w:b/>
          <w:bCs/>
          <w:sz w:val="24"/>
          <w:szCs w:val="24"/>
          <w:lang w:eastAsia="ru-RU"/>
        </w:rPr>
        <w:t>Задача 1.</w:t>
      </w:r>
      <w:r w:rsidRPr="00201B45">
        <w:rPr>
          <w:rFonts w:ascii="Times New Roman" w:hAnsi="Times New Roman"/>
          <w:sz w:val="24"/>
          <w:szCs w:val="24"/>
          <w:lang w:eastAsia="ru-RU"/>
        </w:rPr>
        <w:t xml:space="preserve"> Докажите, что биссектрисы смежных углов перпендикулярны.</w:t>
      </w:r>
    </w:p>
    <w:p w:rsidR="0058085B" w:rsidRPr="00201B45" w:rsidRDefault="0058085B" w:rsidP="00201B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4" w:history="1">
        <w:r w:rsidRPr="00D01EC2">
          <w:rPr>
            <w:rFonts w:ascii="Times New Roman" w:hAnsi="Times New Roman"/>
            <w:noProof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Биссектрисы смежных углов перпендикулярны" href="http://yourtutor.info/wp-content/uploads/2012/01/bissektrisy-smezhnyh-uglov.p" style="width:112.5pt;height:112.5pt;visibility:visible" o:button="t">
              <v:fill o:detectmouseclick="t"/>
              <v:imagedata r:id="rId5" o:title=""/>
            </v:shape>
          </w:pict>
        </w:r>
      </w:hyperlink>
    </w:p>
    <w:p w:rsidR="0058085B" w:rsidRPr="00201B45" w:rsidRDefault="0058085B" w:rsidP="00201B4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01B45">
        <w:rPr>
          <w:rFonts w:ascii="Times New Roman" w:hAnsi="Times New Roman"/>
          <w:b/>
          <w:bCs/>
          <w:sz w:val="24"/>
          <w:szCs w:val="24"/>
          <w:lang w:eastAsia="ru-RU"/>
        </w:rPr>
        <w:t>Задача 2.</w:t>
      </w:r>
      <w:r w:rsidRPr="00201B45">
        <w:rPr>
          <w:rFonts w:ascii="Times New Roman" w:hAnsi="Times New Roman"/>
          <w:sz w:val="24"/>
          <w:szCs w:val="24"/>
          <w:lang w:eastAsia="ru-RU"/>
        </w:rPr>
        <w:t xml:space="preserve"> Два отрезка </w:t>
      </w:r>
      <w:r w:rsidRPr="00201B45">
        <w:rPr>
          <w:rFonts w:ascii="Times New Roman" w:hAnsi="Times New Roman"/>
          <w:i/>
          <w:iCs/>
          <w:sz w:val="24"/>
          <w:szCs w:val="24"/>
          <w:lang w:eastAsia="ru-RU"/>
        </w:rPr>
        <w:t>AC</w:t>
      </w:r>
      <w:r w:rsidRPr="00201B45">
        <w:rPr>
          <w:rFonts w:ascii="Times New Roman" w:hAnsi="Times New Roman"/>
          <w:sz w:val="24"/>
          <w:szCs w:val="24"/>
          <w:lang w:eastAsia="ru-RU"/>
        </w:rPr>
        <w:t xml:space="preserve"> и </w:t>
      </w:r>
      <w:r w:rsidRPr="00201B45">
        <w:rPr>
          <w:rFonts w:ascii="Times New Roman" w:hAnsi="Times New Roman"/>
          <w:i/>
          <w:iCs/>
          <w:sz w:val="24"/>
          <w:szCs w:val="24"/>
          <w:lang w:eastAsia="ru-RU"/>
        </w:rPr>
        <w:t>BD</w:t>
      </w:r>
      <w:r w:rsidRPr="00201B45">
        <w:rPr>
          <w:rFonts w:ascii="Times New Roman" w:hAnsi="Times New Roman"/>
          <w:sz w:val="24"/>
          <w:szCs w:val="24"/>
          <w:lang w:eastAsia="ru-RU"/>
        </w:rPr>
        <w:t xml:space="preserve"> пересекаются в точке </w:t>
      </w:r>
      <w:r w:rsidRPr="00201B45">
        <w:rPr>
          <w:rFonts w:ascii="Times New Roman" w:hAnsi="Times New Roman"/>
          <w:i/>
          <w:iCs/>
          <w:sz w:val="24"/>
          <w:szCs w:val="24"/>
          <w:lang w:eastAsia="ru-RU"/>
        </w:rPr>
        <w:t>O</w:t>
      </w:r>
      <w:r w:rsidRPr="00201B45">
        <w:rPr>
          <w:rFonts w:ascii="Times New Roman" w:hAnsi="Times New Roman"/>
          <w:sz w:val="24"/>
          <w:szCs w:val="24"/>
          <w:lang w:eastAsia="ru-RU"/>
        </w:rPr>
        <w:t xml:space="preserve">, которая является серединой каждого из них. Докажите равенство треугольников </w:t>
      </w:r>
      <w:r w:rsidRPr="00201B45">
        <w:rPr>
          <w:rFonts w:ascii="Times New Roman" w:hAnsi="Times New Roman"/>
          <w:i/>
          <w:iCs/>
          <w:sz w:val="24"/>
          <w:szCs w:val="24"/>
          <w:lang w:eastAsia="ru-RU"/>
        </w:rPr>
        <w:t>ACD</w:t>
      </w:r>
      <w:r w:rsidRPr="00201B45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201B45">
        <w:rPr>
          <w:rFonts w:ascii="Times New Roman" w:hAnsi="Times New Roman"/>
          <w:i/>
          <w:iCs/>
          <w:sz w:val="24"/>
          <w:szCs w:val="24"/>
          <w:lang w:eastAsia="ru-RU"/>
        </w:rPr>
        <w:t>CAB</w:t>
      </w:r>
      <w:r w:rsidRPr="00201B45">
        <w:rPr>
          <w:rFonts w:ascii="Times New Roman" w:hAnsi="Times New Roman"/>
          <w:sz w:val="24"/>
          <w:szCs w:val="24"/>
          <w:lang w:eastAsia="ru-RU"/>
        </w:rPr>
        <w:t>.</w:t>
      </w:r>
    </w:p>
    <w:p w:rsidR="0058085B" w:rsidRPr="00201B45" w:rsidRDefault="0058085B" w:rsidP="00201B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6" w:history="1">
        <w:r w:rsidRPr="00D01EC2">
          <w:rPr>
            <w:rFonts w:ascii="Times New Roman" w:hAnsi="Times New Roman"/>
            <w:noProof/>
            <w:color w:val="0000FF"/>
            <w:sz w:val="24"/>
            <w:szCs w:val="24"/>
            <w:lang w:eastAsia="ru-RU"/>
          </w:rPr>
          <w:pict>
            <v:shape id="Рисунок 3" o:spid="_x0000_i1026" type="#_x0000_t75" alt="Параллелограмм ABCD" href="http://yourtutor.info/wp-content/uploads/2012/01/parallelogramm.p" style="width:126pt;height:81.75pt;visibility:visible" o:button="t">
              <v:fill o:detectmouseclick="t"/>
              <v:imagedata r:id="rId7" o:title=""/>
            </v:shape>
          </w:pict>
        </w:r>
      </w:hyperlink>
    </w:p>
    <w:p w:rsidR="0058085B" w:rsidRPr="00201B45" w:rsidRDefault="0058085B" w:rsidP="00201B4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01B45">
        <w:rPr>
          <w:rFonts w:ascii="Times New Roman" w:hAnsi="Times New Roman"/>
          <w:b/>
          <w:bCs/>
          <w:sz w:val="24"/>
          <w:szCs w:val="24"/>
          <w:lang w:eastAsia="ru-RU"/>
        </w:rPr>
        <w:t>Задача 3.</w:t>
      </w:r>
      <w:r w:rsidRPr="00201B45">
        <w:rPr>
          <w:rFonts w:ascii="Times New Roman" w:hAnsi="Times New Roman"/>
          <w:sz w:val="24"/>
          <w:szCs w:val="24"/>
          <w:lang w:eastAsia="ru-RU"/>
        </w:rPr>
        <w:t xml:space="preserve"> Докажите, что медиана, проведенная к основанию равнобедренного треугольника, является биссектрисой угла, противолежащего основанию, а также перпендикулярна основанию.</w:t>
      </w:r>
    </w:p>
    <w:p w:rsidR="0058085B" w:rsidRPr="00201B45" w:rsidRDefault="0058085B" w:rsidP="00201B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8" w:history="1">
        <w:r w:rsidRPr="00D01EC2">
          <w:rPr>
            <w:rFonts w:ascii="Times New Roman" w:hAnsi="Times New Roman"/>
            <w:noProof/>
            <w:color w:val="0000FF"/>
            <w:sz w:val="24"/>
            <w:szCs w:val="24"/>
            <w:lang w:eastAsia="ru-RU"/>
          </w:rPr>
          <w:pict>
            <v:shape id="Рисунок 5" o:spid="_x0000_i1027" type="#_x0000_t75" alt="медиана равнобедренного треугольника" href="http://yourtutor.info/wp-content/uploads/2012/01/mediana-ravnobedrennogo-treugolnika.p" style="width:110.25pt;height:72.75pt;visibility:visible" o:button="t">
              <v:fill o:detectmouseclick="t"/>
              <v:imagedata r:id="rId9" o:title=""/>
            </v:shape>
          </w:pict>
        </w:r>
      </w:hyperlink>
    </w:p>
    <w:p w:rsidR="0058085B" w:rsidRPr="00201B45" w:rsidRDefault="0058085B" w:rsidP="00201B4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01B45">
        <w:rPr>
          <w:rFonts w:ascii="Times New Roman" w:hAnsi="Times New Roman"/>
          <w:b/>
          <w:bCs/>
          <w:sz w:val="24"/>
          <w:szCs w:val="24"/>
          <w:lang w:eastAsia="ru-RU"/>
        </w:rPr>
        <w:t>Задача 4.</w:t>
      </w:r>
      <w:r w:rsidRPr="00201B45">
        <w:rPr>
          <w:rFonts w:ascii="Times New Roman" w:hAnsi="Times New Roman"/>
          <w:sz w:val="24"/>
          <w:szCs w:val="24"/>
          <w:lang w:eastAsia="ru-RU"/>
        </w:rPr>
        <w:t xml:space="preserve"> Докажите, что медианы, проведенные к боковым сторонам равнобедренного треугольника, равны.</w:t>
      </w:r>
    </w:p>
    <w:p w:rsidR="0058085B" w:rsidRPr="00201B45" w:rsidRDefault="0058085B" w:rsidP="00201B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0" w:history="1">
        <w:r w:rsidRPr="00D01EC2">
          <w:rPr>
            <w:rFonts w:ascii="Times New Roman" w:hAnsi="Times New Roman"/>
            <w:noProof/>
            <w:color w:val="0000FF"/>
            <w:sz w:val="24"/>
            <w:szCs w:val="24"/>
            <w:lang w:eastAsia="ru-RU"/>
          </w:rPr>
          <w:pict>
            <v:shape id="Рисунок 7" o:spid="_x0000_i1028" type="#_x0000_t75" alt="медианы, проведенные к боковым сторонам равнобедренного треугольника" href="http://yourtutor.info/wp-content/uploads/2012/01/mediany-k-bokovym-storonam.p" style="width:111pt;height:83.25pt;visibility:visible" o:button="t">
              <v:fill o:detectmouseclick="t"/>
              <v:imagedata r:id="rId11" o:title=""/>
            </v:shape>
          </w:pict>
        </w:r>
      </w:hyperlink>
    </w:p>
    <w:p w:rsidR="0058085B" w:rsidRPr="00201B45" w:rsidRDefault="0058085B" w:rsidP="00201B4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01B45">
        <w:rPr>
          <w:rFonts w:ascii="Times New Roman" w:hAnsi="Times New Roman"/>
          <w:b/>
          <w:bCs/>
          <w:sz w:val="24"/>
          <w:szCs w:val="24"/>
          <w:lang w:eastAsia="ru-RU"/>
        </w:rPr>
        <w:t>Задача 5.</w:t>
      </w:r>
      <w:r w:rsidRPr="00201B45">
        <w:rPr>
          <w:rFonts w:ascii="Times New Roman" w:hAnsi="Times New Roman"/>
          <w:sz w:val="24"/>
          <w:szCs w:val="24"/>
          <w:lang w:eastAsia="ru-RU"/>
        </w:rPr>
        <w:t xml:space="preserve"> Докажите, что биссектрисы, проведенные из вершин основания равнобедренного треугольника, равны.</w:t>
      </w:r>
    </w:p>
    <w:p w:rsidR="0058085B" w:rsidRPr="00201B45" w:rsidRDefault="0058085B" w:rsidP="00201B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2" w:history="1">
        <w:r w:rsidRPr="00D01EC2">
          <w:rPr>
            <w:rFonts w:ascii="Times New Roman" w:hAnsi="Times New Roman"/>
            <w:noProof/>
            <w:color w:val="0000FF"/>
            <w:sz w:val="24"/>
            <w:szCs w:val="24"/>
            <w:lang w:eastAsia="ru-RU"/>
          </w:rPr>
          <w:pict>
            <v:shape id="Рисунок 9" o:spid="_x0000_i1029" type="#_x0000_t75" alt="Биссектрисы, проведенные из вершин основания равнобедренного треугольника" href="http://yourtutor.info/wp-content/uploads/2012/01/bissektrisy-iz-vershin-osnovanija.p" style="width:97.5pt;height:88.5pt;visibility:visible" o:button="t">
              <v:fill o:detectmouseclick="t"/>
              <v:imagedata r:id="rId13" o:title=""/>
            </v:shape>
          </w:pict>
        </w:r>
      </w:hyperlink>
    </w:p>
    <w:p w:rsidR="0058085B" w:rsidRDefault="0058085B" w:rsidP="00201B4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085B" w:rsidRDefault="0058085B" w:rsidP="00201B4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085B" w:rsidRPr="00201B45" w:rsidRDefault="0058085B" w:rsidP="00201B4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Задача 6</w:t>
      </w:r>
      <w:r w:rsidRPr="00201B45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201B45">
        <w:rPr>
          <w:rFonts w:ascii="Times New Roman" w:hAnsi="Times New Roman"/>
          <w:sz w:val="24"/>
          <w:szCs w:val="24"/>
          <w:lang w:eastAsia="ru-RU"/>
        </w:rPr>
        <w:t xml:space="preserve"> Докажите, что отрезки касательных, проведенных к окружности из одной точки, равны.</w:t>
      </w:r>
    </w:p>
    <w:p w:rsidR="0058085B" w:rsidRPr="00201B45" w:rsidRDefault="0058085B" w:rsidP="00201B4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01B45">
        <w:rPr>
          <w:rFonts w:ascii="Times New Roman" w:hAnsi="Times New Roman"/>
          <w:sz w:val="24"/>
          <w:szCs w:val="24"/>
          <w:lang w:eastAsia="ru-RU"/>
        </w:rPr>
        <w:t> </w:t>
      </w:r>
      <w:hyperlink r:id="rId14" w:history="1">
        <w:r w:rsidRPr="00D01EC2">
          <w:rPr>
            <w:rFonts w:ascii="Times New Roman" w:hAnsi="Times New Roman"/>
            <w:noProof/>
            <w:color w:val="0000FF"/>
            <w:sz w:val="24"/>
            <w:szCs w:val="24"/>
            <w:lang w:eastAsia="ru-RU"/>
          </w:rPr>
          <w:pict>
            <v:shape id="Рисунок 11" o:spid="_x0000_i1030" type="#_x0000_t75" alt="Теорема об отрезках касательных" href="http://yourtutor.info/wp-content/uploads/2012/01/otrezki-kasatelnyh.p" style="width:128.25pt;height:90.75pt;visibility:visible" o:button="t">
              <v:fill o:detectmouseclick="t"/>
              <v:imagedata r:id="rId15" o:title=""/>
            </v:shape>
          </w:pict>
        </w:r>
      </w:hyperlink>
    </w:p>
    <w:p w:rsidR="0058085B" w:rsidRPr="00201B45" w:rsidRDefault="0058085B" w:rsidP="00201B4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Задача 7</w:t>
      </w:r>
      <w:r w:rsidRPr="00201B45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201B45">
        <w:rPr>
          <w:rFonts w:ascii="Times New Roman" w:hAnsi="Times New Roman"/>
          <w:sz w:val="24"/>
          <w:szCs w:val="24"/>
          <w:lang w:eastAsia="ru-RU"/>
        </w:rPr>
        <w:t xml:space="preserve"> Докажите, что диаметр, проходящий через середину хорды окружности, перпендикулярен ей.</w:t>
      </w:r>
    </w:p>
    <w:p w:rsidR="0058085B" w:rsidRPr="00201B45" w:rsidRDefault="0058085B" w:rsidP="00201B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6" w:history="1">
        <w:r w:rsidRPr="00D01EC2">
          <w:rPr>
            <w:rFonts w:ascii="Times New Roman" w:hAnsi="Times New Roman"/>
            <w:noProof/>
            <w:color w:val="0000FF"/>
            <w:sz w:val="24"/>
            <w:szCs w:val="24"/>
            <w:lang w:eastAsia="ru-RU"/>
          </w:rPr>
          <w:pict>
            <v:shape id="Рисунок 13" o:spid="_x0000_i1031" type="#_x0000_t75" alt="Диаметр, проходящий через середину хорды" href="http://yourtutor.info/wp-content/uploads/2012/01/diametr-prohodjawij-cherez-seredinu-hordy.p" style="width:65.25pt;height:86.25pt;visibility:visible" o:button="t">
              <v:fill o:detectmouseclick="t"/>
              <v:imagedata r:id="rId17" o:title=""/>
            </v:shape>
          </w:pict>
        </w:r>
      </w:hyperlink>
    </w:p>
    <w:p w:rsidR="0058085B" w:rsidRDefault="0058085B"/>
    <w:p w:rsidR="0058085B" w:rsidRPr="00201B45" w:rsidRDefault="0058085B" w:rsidP="00201B4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01B4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Задача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Pr="00201B45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201B45">
        <w:rPr>
          <w:rFonts w:ascii="Times New Roman" w:hAnsi="Times New Roman"/>
          <w:sz w:val="24"/>
          <w:szCs w:val="24"/>
          <w:lang w:eastAsia="ru-RU"/>
        </w:rPr>
        <w:t xml:space="preserve"> Докажите, что если в четырехугольник можно вписать окружность, то суммы длин его противоположных сторон равны.</w:t>
      </w:r>
    </w:p>
    <w:p w:rsidR="0058085B" w:rsidRPr="00201B45" w:rsidRDefault="0058085B" w:rsidP="00201B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8" w:history="1">
        <w:r w:rsidRPr="00D01EC2">
          <w:rPr>
            <w:rFonts w:ascii="Times New Roman" w:hAnsi="Times New Roman"/>
            <w:noProof/>
            <w:color w:val="0000FF"/>
            <w:sz w:val="24"/>
            <w:szCs w:val="24"/>
            <w:lang w:eastAsia="ru-RU"/>
          </w:rPr>
          <w:pict>
            <v:shape id="Рисунок 15" o:spid="_x0000_i1032" type="#_x0000_t75" alt="Описанный четырехугольник" href="http://yourtutor.info/wp-content/uploads/2012/01/opisannyj-chetyrehugolnik.p" style="width:84.75pt;height:85.5pt;visibility:visible" o:button="t">
              <v:fill o:detectmouseclick="t"/>
              <v:imagedata r:id="rId19" o:title=""/>
            </v:shape>
          </w:pict>
        </w:r>
      </w:hyperlink>
    </w:p>
    <w:p w:rsidR="0058085B" w:rsidRDefault="0058085B" w:rsidP="00201B4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085B" w:rsidRPr="00201B45" w:rsidRDefault="0058085B" w:rsidP="00201B4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Задача 9</w:t>
      </w:r>
      <w:r w:rsidRPr="00201B45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201B45">
        <w:rPr>
          <w:rFonts w:ascii="Times New Roman" w:hAnsi="Times New Roman"/>
          <w:sz w:val="24"/>
          <w:szCs w:val="24"/>
          <w:lang w:eastAsia="ru-RU"/>
        </w:rPr>
        <w:t xml:space="preserve"> Докажите, что если около четырехугольника можно описать окружность, то суммы его противолежащих углов равны.</w:t>
      </w:r>
    </w:p>
    <w:p w:rsidR="0058085B" w:rsidRPr="00201B45" w:rsidRDefault="0058085B" w:rsidP="00201B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20" w:history="1">
        <w:r w:rsidRPr="00D01EC2">
          <w:rPr>
            <w:rFonts w:ascii="Times New Roman" w:hAnsi="Times New Roman"/>
            <w:noProof/>
            <w:color w:val="0000FF"/>
            <w:sz w:val="24"/>
            <w:szCs w:val="24"/>
            <w:lang w:eastAsia="ru-RU"/>
          </w:rPr>
          <w:pict>
            <v:shape id="Рисунок 17" o:spid="_x0000_i1033" type="#_x0000_t75" alt="Описанная около четырехугольника окружность" href="http://yourtutor.info/wp-content/uploads/2012/01/opisannaja-okruzhnost.p" style="width:72.75pt;height:61.5pt;visibility:visible" o:button="t">
              <v:fill o:detectmouseclick="t"/>
              <v:imagedata r:id="rId21" o:title=""/>
            </v:shape>
          </w:pict>
        </w:r>
      </w:hyperlink>
    </w:p>
    <w:p w:rsidR="0058085B" w:rsidRDefault="0058085B" w:rsidP="00201B4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085B" w:rsidRPr="00201B45" w:rsidRDefault="0058085B" w:rsidP="00201B4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Задача 10</w:t>
      </w:r>
      <w:r w:rsidRPr="00201B45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201B45">
        <w:rPr>
          <w:rFonts w:ascii="Times New Roman" w:hAnsi="Times New Roman"/>
          <w:sz w:val="24"/>
          <w:szCs w:val="24"/>
          <w:lang w:eastAsia="ru-RU"/>
        </w:rPr>
        <w:t xml:space="preserve"> Докажите, что если около трапеции можно описать окружность, то трапеция равнобедренная.</w:t>
      </w:r>
    </w:p>
    <w:p w:rsidR="0058085B" w:rsidRPr="00201B45" w:rsidRDefault="0058085B" w:rsidP="00201B4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01B45">
        <w:rPr>
          <w:rFonts w:ascii="Times New Roman" w:hAnsi="Times New Roman"/>
          <w:sz w:val="24"/>
          <w:szCs w:val="24"/>
          <w:lang w:eastAsia="ru-RU"/>
        </w:rPr>
        <w:t> </w:t>
      </w:r>
      <w:hyperlink r:id="rId22" w:history="1">
        <w:r w:rsidRPr="00D01EC2">
          <w:rPr>
            <w:rFonts w:ascii="Times New Roman" w:hAnsi="Times New Roman"/>
            <w:noProof/>
            <w:color w:val="0000FF"/>
            <w:sz w:val="24"/>
            <w:szCs w:val="24"/>
            <w:lang w:eastAsia="ru-RU"/>
          </w:rPr>
          <w:pict>
            <v:shape id="Рисунок 19" o:spid="_x0000_i1034" type="#_x0000_t75" alt="Равнобедренная трапеция, вписанная в окружность" href="http://yourtutor.info/wp-content/uploads/2012/01/ravnobedrennaja-trapecija.p" style="width:73.5pt;height:78pt;visibility:visible" o:button="t">
              <v:fill o:detectmouseclick="t"/>
              <v:imagedata r:id="rId23" o:title=""/>
            </v:shape>
          </w:pict>
        </w:r>
      </w:hyperlink>
    </w:p>
    <w:p w:rsidR="0058085B" w:rsidRDefault="0058085B"/>
    <w:sectPr w:rsidR="0058085B" w:rsidSect="00201B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B45"/>
    <w:rsid w:val="00201B45"/>
    <w:rsid w:val="003D1FA4"/>
    <w:rsid w:val="0051334F"/>
    <w:rsid w:val="0058085B"/>
    <w:rsid w:val="006E5AD3"/>
    <w:rsid w:val="00B46D07"/>
    <w:rsid w:val="00D01EC2"/>
    <w:rsid w:val="00F4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34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01B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01B45"/>
    <w:rPr>
      <w:rFonts w:cs="Times New Roman"/>
      <w:b/>
      <w:bCs/>
    </w:rPr>
  </w:style>
  <w:style w:type="paragraph" w:customStyle="1" w:styleId="wp-caption-text">
    <w:name w:val="wp-caption-text"/>
    <w:basedOn w:val="Normal"/>
    <w:uiPriority w:val="99"/>
    <w:rsid w:val="00201B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0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1B4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201B4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5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rtutor.info/wp-content/uploads/2012/01/mediana-ravnobedrennogo-treugolnika.png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yourtutor.info/wp-content/uploads/2012/01/opisannyj-chetyrehugolnik.pn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hyperlink" Target="http://yourtutor.info/wp-content/uploads/2012/01/bissektrisy-iz-vershin-osnovanija.png" TargetMode="Externa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yourtutor.info/wp-content/uploads/2012/01/diametr-prohodjawij-cherez-seredinu-hordy.png" TargetMode="External"/><Relationship Id="rId20" Type="http://schemas.openxmlformats.org/officeDocument/2006/relationships/hyperlink" Target="http://yourtutor.info/wp-content/uploads/2012/01/opisannaja-okruzhnost.png" TargetMode="External"/><Relationship Id="rId1" Type="http://schemas.openxmlformats.org/officeDocument/2006/relationships/styles" Target="styles.xml"/><Relationship Id="rId6" Type="http://schemas.openxmlformats.org/officeDocument/2006/relationships/hyperlink" Target="http://yourtutor.info/wp-content/uploads/2012/01/parallelogramm.png" TargetMode="Externa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hyperlink" Target="http://yourtutor.info/wp-content/uploads/2012/01/mediany-k-bokovym-storonam.png" TargetMode="External"/><Relationship Id="rId19" Type="http://schemas.openxmlformats.org/officeDocument/2006/relationships/image" Target="media/image8.png"/><Relationship Id="rId4" Type="http://schemas.openxmlformats.org/officeDocument/2006/relationships/hyperlink" Target="http://yourtutor.info/wp-content/uploads/2012/01/bissektrisy-smezhnyh-uglov.png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yourtutor.info/wp-content/uploads/2012/01/otrezki-kasatelnyh.png" TargetMode="External"/><Relationship Id="rId22" Type="http://schemas.openxmlformats.org/officeDocument/2006/relationships/hyperlink" Target="http://yourtutor.info/wp-content/uploads/2012/01/ravnobedrennaja-trapecija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324</Words>
  <Characters>1847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на доказательство геометрических фактов</dc:title>
  <dc:subject/>
  <dc:creator>Holodok</dc:creator>
  <cp:keywords/>
  <dc:description/>
  <cp:lastModifiedBy>1</cp:lastModifiedBy>
  <cp:revision>2</cp:revision>
  <cp:lastPrinted>2013-04-19T09:57:00Z</cp:lastPrinted>
  <dcterms:created xsi:type="dcterms:W3CDTF">2014-08-05T08:24:00Z</dcterms:created>
  <dcterms:modified xsi:type="dcterms:W3CDTF">2014-08-05T08:24:00Z</dcterms:modified>
</cp:coreProperties>
</file>