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E" w:rsidRDefault="00D045AE" w:rsidP="00D045AE"/>
    <w:p w:rsidR="00D045AE" w:rsidRDefault="00D045AE" w:rsidP="00D045AE"/>
    <w:p w:rsidR="00252CF2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D045AE">
        <w:rPr>
          <w:rFonts w:ascii="Times New Roman" w:hAnsi="Times New Roman" w:cs="Times New Roman"/>
          <w:sz w:val="24"/>
          <w:szCs w:val="24"/>
        </w:rPr>
        <w:t xml:space="preserve">Урок по литературному чтению по теме: </w:t>
      </w:r>
    </w:p>
    <w:p w:rsidR="00252CF2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252CF2">
        <w:rPr>
          <w:rFonts w:ascii="Times New Roman" w:hAnsi="Times New Roman" w:cs="Times New Roman"/>
          <w:b/>
          <w:sz w:val="24"/>
          <w:szCs w:val="24"/>
        </w:rPr>
        <w:t>«</w:t>
      </w:r>
      <w:r w:rsidR="00010522">
        <w:rPr>
          <w:rFonts w:ascii="Times New Roman" w:hAnsi="Times New Roman" w:cs="Times New Roman"/>
          <w:b/>
          <w:sz w:val="24"/>
          <w:szCs w:val="24"/>
        </w:rPr>
        <w:t>Художественное описание дождя в произведениях</w:t>
      </w:r>
      <w:r w:rsidR="00252CF2" w:rsidRPr="00252CF2">
        <w:rPr>
          <w:rFonts w:ascii="Times New Roman" w:hAnsi="Times New Roman" w:cs="Times New Roman"/>
          <w:b/>
          <w:sz w:val="24"/>
          <w:szCs w:val="24"/>
        </w:rPr>
        <w:t>»</w:t>
      </w:r>
      <w:r w:rsidRPr="00252C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AE" w:rsidRPr="00D045AE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D045AE">
        <w:rPr>
          <w:rFonts w:ascii="Times New Roman" w:hAnsi="Times New Roman" w:cs="Times New Roman"/>
          <w:sz w:val="24"/>
          <w:szCs w:val="24"/>
        </w:rPr>
        <w:t xml:space="preserve">УМК Д.Б. </w:t>
      </w:r>
      <w:proofErr w:type="spellStart"/>
      <w:r w:rsidRPr="00D045A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045AE">
        <w:rPr>
          <w:rFonts w:ascii="Times New Roman" w:hAnsi="Times New Roman" w:cs="Times New Roman"/>
          <w:sz w:val="24"/>
          <w:szCs w:val="24"/>
        </w:rPr>
        <w:t xml:space="preserve"> – В.В. Давыдова </w:t>
      </w:r>
    </w:p>
    <w:p w:rsidR="00D045AE" w:rsidRPr="00D045AE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D045AE">
        <w:rPr>
          <w:rFonts w:ascii="Times New Roman" w:hAnsi="Times New Roman" w:cs="Times New Roman"/>
          <w:sz w:val="24"/>
          <w:szCs w:val="24"/>
        </w:rPr>
        <w:t>Учебник «Литературное чтение» 1 класс. Автор: Е.И.Матвеева</w:t>
      </w:r>
    </w:p>
    <w:p w:rsidR="00D045AE" w:rsidRPr="00D045AE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D045AE">
        <w:rPr>
          <w:rFonts w:ascii="Times New Roman" w:hAnsi="Times New Roman" w:cs="Times New Roman"/>
          <w:sz w:val="24"/>
          <w:szCs w:val="24"/>
        </w:rPr>
        <w:t>Тип урока: урок решения частных задач с применением открытого способа.</w:t>
      </w:r>
    </w:p>
    <w:p w:rsidR="00D045AE" w:rsidRPr="00D045AE" w:rsidRDefault="00D045AE" w:rsidP="00252CF2">
      <w:pPr>
        <w:jc w:val="both"/>
        <w:rPr>
          <w:rFonts w:ascii="Times New Roman" w:hAnsi="Times New Roman" w:cs="Times New Roman"/>
          <w:sz w:val="24"/>
          <w:szCs w:val="24"/>
        </w:rPr>
      </w:pPr>
      <w:r w:rsidRPr="00D045AE">
        <w:rPr>
          <w:rFonts w:ascii="Times New Roman" w:hAnsi="Times New Roman" w:cs="Times New Roman"/>
          <w:sz w:val="24"/>
          <w:szCs w:val="24"/>
        </w:rPr>
        <w:t>Урок содержит презентацию.</w:t>
      </w:r>
    </w:p>
    <w:p w:rsidR="00D045AE" w:rsidRPr="00D045AE" w:rsidRDefault="00D045AE" w:rsidP="00D045AE">
      <w:pPr>
        <w:rPr>
          <w:rFonts w:ascii="Times New Roman" w:hAnsi="Times New Roman" w:cs="Times New Roman"/>
          <w:sz w:val="24"/>
          <w:szCs w:val="24"/>
        </w:rPr>
      </w:pPr>
    </w:p>
    <w:p w:rsidR="00D045AE" w:rsidRPr="00D045AE" w:rsidRDefault="00D045AE" w:rsidP="00D045AE">
      <w:pPr>
        <w:rPr>
          <w:rFonts w:ascii="Times New Roman" w:hAnsi="Times New Roman" w:cs="Times New Roman"/>
          <w:sz w:val="24"/>
          <w:szCs w:val="24"/>
        </w:rPr>
      </w:pPr>
    </w:p>
    <w:p w:rsidR="00D045AE" w:rsidRDefault="00D045AE" w:rsidP="00D045AE"/>
    <w:p w:rsidR="00D045AE" w:rsidRPr="00252CF2" w:rsidRDefault="00D045AE" w:rsidP="00252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AE" w:rsidRDefault="00D045AE" w:rsidP="00D045AE"/>
    <w:p w:rsidR="00D045AE" w:rsidRDefault="00D045AE" w:rsidP="00D045AE"/>
    <w:p w:rsidR="00474C3F" w:rsidRDefault="00474C3F" w:rsidP="00252CF2">
      <w:pPr>
        <w:jc w:val="center"/>
        <w:rPr>
          <w:rFonts w:ascii="Times New Roman" w:hAnsi="Times New Roman" w:cs="Times New Roman"/>
        </w:rPr>
      </w:pPr>
    </w:p>
    <w:p w:rsidR="00010522" w:rsidRDefault="00010522" w:rsidP="00252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F2" w:rsidRPr="00252CF2" w:rsidRDefault="00252CF2" w:rsidP="00252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F2">
        <w:rPr>
          <w:rFonts w:ascii="Times New Roman" w:hAnsi="Times New Roman" w:cs="Times New Roman"/>
          <w:b/>
          <w:sz w:val="24"/>
          <w:szCs w:val="24"/>
        </w:rPr>
        <w:t>I  Пояснительная записка к уроку</w:t>
      </w:r>
    </w:p>
    <w:p w:rsidR="00252CF2" w:rsidRPr="00252CF2" w:rsidRDefault="00252CF2" w:rsidP="00252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57" w:rsidRDefault="000E6147" w:rsidP="002E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52CF2" w:rsidRPr="00252CF2">
        <w:rPr>
          <w:rFonts w:ascii="Times New Roman" w:hAnsi="Times New Roman" w:cs="Times New Roman"/>
          <w:sz w:val="24"/>
          <w:szCs w:val="24"/>
        </w:rPr>
        <w:t>Данный урок построен по типу уроков решения конкретно-практических задач, целью которых является формирование навыка, отработка способа действия. Предлагаемый урок построен с учётом основных требований формирования сис</w:t>
      </w:r>
      <w:r w:rsidR="00252CF2">
        <w:rPr>
          <w:rFonts w:ascii="Times New Roman" w:hAnsi="Times New Roman" w:cs="Times New Roman"/>
          <w:sz w:val="24"/>
          <w:szCs w:val="24"/>
        </w:rPr>
        <w:t>т</w:t>
      </w:r>
      <w:r w:rsidR="00FC0889">
        <w:rPr>
          <w:rFonts w:ascii="Times New Roman" w:hAnsi="Times New Roman" w:cs="Times New Roman"/>
          <w:sz w:val="24"/>
          <w:szCs w:val="24"/>
        </w:rPr>
        <w:t>емно - деятельностного подхода, а так же с особенностями организации урока литературного чтения в 1-2 классах</w:t>
      </w:r>
      <w:r w:rsidR="00542457">
        <w:rPr>
          <w:rFonts w:ascii="Times New Roman" w:hAnsi="Times New Roman" w:cs="Times New Roman"/>
          <w:sz w:val="24"/>
          <w:szCs w:val="24"/>
        </w:rPr>
        <w:t xml:space="preserve"> </w:t>
      </w:r>
      <w:r w:rsidR="00FC0889">
        <w:rPr>
          <w:rFonts w:ascii="Times New Roman" w:hAnsi="Times New Roman" w:cs="Times New Roman"/>
          <w:sz w:val="24"/>
          <w:szCs w:val="24"/>
        </w:rPr>
        <w:t>по программе Е.И.Матвеевой.</w:t>
      </w:r>
    </w:p>
    <w:p w:rsidR="00FC44A6" w:rsidRDefault="005717F7" w:rsidP="002E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урок входит во второй раздел учебника</w:t>
      </w:r>
      <w:r w:rsidR="001A4E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«От дождя до радуги»</w:t>
      </w:r>
      <w:r w:rsidR="001A4EEF">
        <w:rPr>
          <w:rFonts w:ascii="Times New Roman" w:hAnsi="Times New Roman" w:cs="Times New Roman"/>
          <w:sz w:val="24"/>
          <w:szCs w:val="24"/>
        </w:rPr>
        <w:t xml:space="preserve">. </w:t>
      </w:r>
      <w:r w:rsidR="00542457">
        <w:rPr>
          <w:rFonts w:ascii="Times New Roman" w:hAnsi="Times New Roman" w:cs="Times New Roman"/>
          <w:sz w:val="24"/>
          <w:szCs w:val="24"/>
        </w:rPr>
        <w:t>На тему</w:t>
      </w:r>
      <w:r w:rsidR="001A4EEF">
        <w:rPr>
          <w:rFonts w:ascii="Times New Roman" w:hAnsi="Times New Roman" w:cs="Times New Roman"/>
          <w:sz w:val="24"/>
          <w:szCs w:val="24"/>
        </w:rPr>
        <w:t xml:space="preserve"> «Художественное описание дождя в произведениях»</w:t>
      </w:r>
      <w:r w:rsidR="00633C9B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="00542457">
        <w:rPr>
          <w:rFonts w:ascii="Times New Roman" w:hAnsi="Times New Roman" w:cs="Times New Roman"/>
          <w:sz w:val="24"/>
          <w:szCs w:val="24"/>
        </w:rPr>
        <w:t xml:space="preserve"> часа. Предлагаемый урок</w:t>
      </w:r>
      <w:r w:rsidR="00633C9B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542457">
        <w:rPr>
          <w:rFonts w:ascii="Times New Roman" w:hAnsi="Times New Roman" w:cs="Times New Roman"/>
          <w:sz w:val="24"/>
          <w:szCs w:val="24"/>
        </w:rPr>
        <w:t>. На нём дети знакомятся с двумя текстами о дожде</w:t>
      </w:r>
      <w:r w:rsidR="001A4EEF">
        <w:rPr>
          <w:rFonts w:ascii="Times New Roman" w:hAnsi="Times New Roman" w:cs="Times New Roman"/>
          <w:sz w:val="24"/>
          <w:szCs w:val="24"/>
        </w:rPr>
        <w:t>: дидактическим и художественным</w:t>
      </w:r>
      <w:r w:rsidR="00542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EEF" w:rsidRDefault="00542457" w:rsidP="002E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предыдущих уроках учащиеся уже наблюдали за образом дождя в стихотворениях С.Я.Маршака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Л.Н.Конырева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Отмечали особенности</w:t>
      </w:r>
      <w:r w:rsidR="005717F7">
        <w:rPr>
          <w:rFonts w:ascii="Times New Roman" w:hAnsi="Times New Roman" w:cs="Times New Roman"/>
          <w:sz w:val="24"/>
          <w:szCs w:val="24"/>
        </w:rPr>
        <w:t xml:space="preserve"> построения картины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F7">
        <w:rPr>
          <w:rFonts w:ascii="Times New Roman" w:hAnsi="Times New Roman" w:cs="Times New Roman"/>
          <w:sz w:val="24"/>
          <w:szCs w:val="24"/>
        </w:rPr>
        <w:t xml:space="preserve">определяли </w:t>
      </w:r>
      <w:r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5717F7">
        <w:rPr>
          <w:rFonts w:ascii="Times New Roman" w:hAnsi="Times New Roman" w:cs="Times New Roman"/>
          <w:sz w:val="24"/>
          <w:szCs w:val="24"/>
        </w:rPr>
        <w:t>этих произведений,</w:t>
      </w:r>
      <w:r w:rsidR="001A4EEF">
        <w:rPr>
          <w:rFonts w:ascii="Times New Roman" w:hAnsi="Times New Roman" w:cs="Times New Roman"/>
          <w:sz w:val="24"/>
          <w:szCs w:val="24"/>
        </w:rPr>
        <w:t xml:space="preserve"> наблюдали</w:t>
      </w:r>
      <w:r w:rsidR="001A4EEF" w:rsidRPr="001A4EEF">
        <w:rPr>
          <w:rFonts w:ascii="Times New Roman" w:hAnsi="Times New Roman" w:cs="Times New Roman"/>
          <w:sz w:val="24"/>
          <w:szCs w:val="24"/>
        </w:rPr>
        <w:t xml:space="preserve"> за изменением тона</w:t>
      </w:r>
      <w:r w:rsidR="00FC44A6">
        <w:rPr>
          <w:rFonts w:ascii="Times New Roman" w:hAnsi="Times New Roman" w:cs="Times New Roman"/>
          <w:sz w:val="24"/>
          <w:szCs w:val="24"/>
        </w:rPr>
        <w:t xml:space="preserve"> и темпа</w:t>
      </w:r>
      <w:r w:rsidR="001A4EEF" w:rsidRPr="001A4EEF">
        <w:rPr>
          <w:rFonts w:ascii="Times New Roman" w:hAnsi="Times New Roman" w:cs="Times New Roman"/>
          <w:sz w:val="24"/>
          <w:szCs w:val="24"/>
        </w:rPr>
        <w:t xml:space="preserve"> в с</w:t>
      </w:r>
      <w:r w:rsidR="001A4EEF">
        <w:rPr>
          <w:rFonts w:ascii="Times New Roman" w:hAnsi="Times New Roman" w:cs="Times New Roman"/>
          <w:sz w:val="24"/>
          <w:szCs w:val="24"/>
        </w:rPr>
        <w:t>тихотворном   тексте,   соотносили</w:t>
      </w:r>
      <w:r w:rsidR="001A4EEF" w:rsidRPr="001A4EEF">
        <w:rPr>
          <w:rFonts w:ascii="Times New Roman" w:hAnsi="Times New Roman" w:cs="Times New Roman"/>
          <w:sz w:val="24"/>
          <w:szCs w:val="24"/>
        </w:rPr>
        <w:t xml:space="preserve"> причины измен</w:t>
      </w:r>
      <w:r w:rsidR="001A4EEF">
        <w:rPr>
          <w:rFonts w:ascii="Times New Roman" w:hAnsi="Times New Roman" w:cs="Times New Roman"/>
          <w:sz w:val="24"/>
          <w:szCs w:val="24"/>
        </w:rPr>
        <w:t>ения с содержанием произведения, работали над выразительным чтением, обращая особое внимание на тон и темп.</w:t>
      </w:r>
      <w:r w:rsidR="00AA0D15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FC44A6">
        <w:rPr>
          <w:rFonts w:ascii="Times New Roman" w:hAnsi="Times New Roman" w:cs="Times New Roman"/>
          <w:sz w:val="24"/>
          <w:szCs w:val="24"/>
        </w:rPr>
        <w:t xml:space="preserve"> уроке дети продолжают эту работу, но уже на основе прозаического текста.</w:t>
      </w:r>
    </w:p>
    <w:p w:rsidR="00FC0889" w:rsidRPr="00B64486" w:rsidRDefault="000E6147" w:rsidP="002E7C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86">
        <w:rPr>
          <w:rFonts w:ascii="Times New Roman" w:hAnsi="Times New Roman" w:cs="Times New Roman"/>
          <w:sz w:val="24"/>
          <w:szCs w:val="24"/>
        </w:rPr>
        <w:t>1.2</w:t>
      </w:r>
      <w:r w:rsidR="00B64486">
        <w:rPr>
          <w:rFonts w:ascii="Times New Roman" w:hAnsi="Times New Roman" w:cs="Times New Roman"/>
          <w:sz w:val="24"/>
          <w:szCs w:val="24"/>
        </w:rPr>
        <w:t xml:space="preserve"> </w:t>
      </w:r>
      <w:r w:rsidR="00FC0889" w:rsidRPr="00B64486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="00FC0889" w:rsidRPr="00FC088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44AE7">
        <w:rPr>
          <w:rFonts w:ascii="Times New Roman" w:hAnsi="Times New Roman" w:cs="Times New Roman"/>
          <w:sz w:val="24"/>
          <w:szCs w:val="24"/>
        </w:rPr>
        <w:t xml:space="preserve"> </w:t>
      </w:r>
      <w:r w:rsidR="00FC0889" w:rsidRPr="00B64486">
        <w:rPr>
          <w:rFonts w:ascii="Times New Roman" w:hAnsi="Times New Roman" w:cs="Times New Roman"/>
          <w:b/>
          <w:sz w:val="24"/>
          <w:szCs w:val="24"/>
        </w:rPr>
        <w:t xml:space="preserve">Художественное описание дождя в произведениях  Б.А.Павлова и </w:t>
      </w:r>
      <w:proofErr w:type="spellStart"/>
      <w:r w:rsidR="00744AE7" w:rsidRPr="00B64486">
        <w:rPr>
          <w:rFonts w:ascii="Times New Roman" w:hAnsi="Times New Roman" w:cs="Times New Roman"/>
          <w:b/>
          <w:sz w:val="24"/>
          <w:szCs w:val="24"/>
        </w:rPr>
        <w:t>Н.К.Абрамцевой</w:t>
      </w:r>
      <w:proofErr w:type="spellEnd"/>
      <w:r w:rsidR="00744AE7" w:rsidRPr="00B64486">
        <w:rPr>
          <w:rFonts w:ascii="Times New Roman" w:hAnsi="Times New Roman" w:cs="Times New Roman"/>
          <w:b/>
          <w:sz w:val="24"/>
          <w:szCs w:val="24"/>
        </w:rPr>
        <w:t>.</w:t>
      </w:r>
    </w:p>
    <w:p w:rsidR="00744AE7" w:rsidRDefault="00744AE7" w:rsidP="002E7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E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44AE7">
        <w:rPr>
          <w:rFonts w:ascii="Times New Roman" w:hAnsi="Times New Roman" w:cs="Times New Roman"/>
          <w:sz w:val="24"/>
          <w:szCs w:val="24"/>
        </w:rPr>
        <w:t xml:space="preserve"> </w:t>
      </w:r>
      <w:r w:rsidR="008E43B6" w:rsidRPr="008E43B6">
        <w:rPr>
          <w:rFonts w:ascii="Times New Roman" w:hAnsi="Times New Roman" w:cs="Times New Roman"/>
          <w:sz w:val="24"/>
          <w:szCs w:val="24"/>
        </w:rPr>
        <w:t>В</w:t>
      </w:r>
      <w:r w:rsidR="008E43B6">
        <w:rPr>
          <w:rFonts w:ascii="Times New Roman" w:hAnsi="Times New Roman" w:cs="Times New Roman"/>
          <w:sz w:val="24"/>
          <w:szCs w:val="24"/>
        </w:rPr>
        <w:t>ыделение в произведениях сравне</w:t>
      </w:r>
      <w:r w:rsidR="008E43B6" w:rsidRPr="008E43B6">
        <w:rPr>
          <w:rFonts w:ascii="Times New Roman" w:hAnsi="Times New Roman" w:cs="Times New Roman"/>
          <w:sz w:val="24"/>
          <w:szCs w:val="24"/>
        </w:rPr>
        <w:t>ний, способов создания автором «живого» существа.</w:t>
      </w:r>
    </w:p>
    <w:p w:rsidR="00474C3F" w:rsidRDefault="00474C3F" w:rsidP="00173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заданной цели решаются следующие </w:t>
      </w:r>
      <w:r w:rsidRPr="00474C3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74C3F" w:rsidRDefault="00243229" w:rsidP="00474C3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</w:t>
      </w:r>
      <w:r w:rsidR="00474C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3229" w:rsidRPr="00243229" w:rsidRDefault="009B0918" w:rsidP="009B091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18">
        <w:rPr>
          <w:rFonts w:ascii="Times New Roman" w:hAnsi="Times New Roman" w:cs="Times New Roman"/>
          <w:sz w:val="24"/>
          <w:szCs w:val="24"/>
        </w:rPr>
        <w:t>формирование позитивного отношения к себе и окружающему миру;</w:t>
      </w:r>
    </w:p>
    <w:p w:rsidR="00474C3F" w:rsidRDefault="00474C3F" w:rsidP="00EA357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9B0918" w:rsidRPr="009B0918" w:rsidRDefault="009B0918" w:rsidP="009B091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0918">
        <w:rPr>
          <w:rFonts w:ascii="Times New Roman" w:hAnsi="Times New Roman" w:cs="Times New Roman"/>
          <w:sz w:val="24"/>
          <w:szCs w:val="24"/>
        </w:rPr>
        <w:t>держивать цель деятельности до получения ее результата;</w:t>
      </w:r>
    </w:p>
    <w:p w:rsidR="009B0918" w:rsidRDefault="009B0918" w:rsidP="009B091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0918">
        <w:rPr>
          <w:rFonts w:ascii="Times New Roman" w:hAnsi="Times New Roman" w:cs="Times New Roman"/>
          <w:sz w:val="24"/>
          <w:szCs w:val="24"/>
        </w:rPr>
        <w:t>ланировать решение учебной задачи: выстраивать последовательность необходимых операций (алгоритм действий);</w:t>
      </w:r>
    </w:p>
    <w:p w:rsidR="00C81A86" w:rsidRPr="009B0918" w:rsidRDefault="009B0918" w:rsidP="009B091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0918">
        <w:rPr>
          <w:rFonts w:ascii="Times New Roman" w:hAnsi="Times New Roman" w:cs="Times New Roman"/>
          <w:sz w:val="24"/>
          <w:szCs w:val="24"/>
        </w:rPr>
        <w:t>орректировать деятельность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C81A86" w:rsidRPr="009B0918">
        <w:rPr>
          <w:rFonts w:ascii="Times New Roman" w:hAnsi="Times New Roman" w:cs="Times New Roman"/>
          <w:sz w:val="24"/>
          <w:szCs w:val="24"/>
        </w:rPr>
        <w:t>справлять некоторые ошибки и неточности во время чтения (выделение ключевых слов, расстановка пауз, соблюдение интонации в середине и конце высказывания, постановка ударения в слове).</w:t>
      </w:r>
    </w:p>
    <w:p w:rsidR="009B0918" w:rsidRDefault="009B0918" w:rsidP="009B091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1A86">
        <w:rPr>
          <w:rFonts w:ascii="Times New Roman" w:hAnsi="Times New Roman" w:cs="Times New Roman"/>
          <w:sz w:val="24"/>
          <w:szCs w:val="24"/>
        </w:rPr>
        <w:t>онтролировать способ чтения других учеников;</w:t>
      </w:r>
    </w:p>
    <w:p w:rsidR="00C3225E" w:rsidRDefault="00474C3F" w:rsidP="002460C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="00C3225E" w:rsidRPr="00C322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18ED" w:rsidRDefault="005018ED" w:rsidP="005018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</w:t>
      </w:r>
      <w:r w:rsidRPr="005018ED">
        <w:rPr>
          <w:rFonts w:ascii="Times New Roman" w:hAnsi="Times New Roman" w:cs="Times New Roman"/>
          <w:sz w:val="24"/>
          <w:szCs w:val="24"/>
        </w:rPr>
        <w:t>ть смысловому чтению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ED" w:rsidRPr="00EA357F" w:rsidRDefault="005018ED" w:rsidP="00EA35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D0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 прозаическое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36D0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1736D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36D0">
        <w:rPr>
          <w:rFonts w:ascii="Times New Roman" w:hAnsi="Times New Roman" w:cs="Times New Roman"/>
          <w:sz w:val="24"/>
          <w:szCs w:val="24"/>
        </w:rPr>
        <w:t>.</w:t>
      </w:r>
    </w:p>
    <w:p w:rsidR="00474C3F" w:rsidRDefault="00474C3F" w:rsidP="00C3225E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81A86" w:rsidRDefault="005018ED" w:rsidP="005018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8ED">
        <w:rPr>
          <w:rFonts w:ascii="Times New Roman" w:hAnsi="Times New Roman" w:cs="Times New Roman"/>
          <w:sz w:val="24"/>
          <w:szCs w:val="24"/>
        </w:rPr>
        <w:t>Учить высказывать свои  мысли и понимать позицию  собеседника.</w:t>
      </w:r>
    </w:p>
    <w:p w:rsidR="00C81A86" w:rsidRPr="00C81A86" w:rsidRDefault="00C81A86" w:rsidP="00C81A8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A357F">
        <w:rPr>
          <w:rFonts w:ascii="Times New Roman" w:hAnsi="Times New Roman" w:cs="Times New Roman"/>
          <w:sz w:val="24"/>
          <w:szCs w:val="24"/>
        </w:rPr>
        <w:t>аргументировать своё мнение.</w:t>
      </w:r>
    </w:p>
    <w:p w:rsidR="00523E4D" w:rsidRPr="00474C3F" w:rsidRDefault="00523E4D" w:rsidP="00523E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C3F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523E4D" w:rsidRDefault="00523E4D" w:rsidP="00523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общеучебное умение осознанного, правильного, выразительного чтения (способа синтагматического чтения)</w:t>
      </w:r>
    </w:p>
    <w:p w:rsidR="00523E4D" w:rsidRDefault="00523E4D" w:rsidP="00523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наблюдать</w:t>
      </w:r>
      <w:r w:rsidRPr="00D82DD6">
        <w:rPr>
          <w:rFonts w:ascii="Times New Roman" w:hAnsi="Times New Roman" w:cs="Times New Roman"/>
          <w:sz w:val="24"/>
          <w:szCs w:val="24"/>
        </w:rPr>
        <w:t xml:space="preserve"> за изменением тона в стих</w:t>
      </w:r>
      <w:r>
        <w:rPr>
          <w:rFonts w:ascii="Times New Roman" w:hAnsi="Times New Roman" w:cs="Times New Roman"/>
          <w:sz w:val="24"/>
          <w:szCs w:val="24"/>
        </w:rPr>
        <w:t>отворном   тексте,   соотносить</w:t>
      </w:r>
      <w:r w:rsidRPr="00D82DD6">
        <w:rPr>
          <w:rFonts w:ascii="Times New Roman" w:hAnsi="Times New Roman" w:cs="Times New Roman"/>
          <w:sz w:val="24"/>
          <w:szCs w:val="24"/>
        </w:rPr>
        <w:t xml:space="preserve"> причины изменения с содержанием произведения.</w:t>
      </w:r>
    </w:p>
    <w:p w:rsidR="00523E4D" w:rsidRDefault="00523E4D" w:rsidP="00523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оценивать способ </w:t>
      </w:r>
      <w:r w:rsidRPr="00D82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выразительного </w:t>
      </w:r>
      <w:r w:rsidRPr="00D82DD6">
        <w:rPr>
          <w:rFonts w:ascii="Times New Roman" w:hAnsi="Times New Roman" w:cs="Times New Roman"/>
          <w:sz w:val="24"/>
          <w:szCs w:val="24"/>
        </w:rPr>
        <w:t>чтения в соответствии с предложенными критериями.</w:t>
      </w:r>
    </w:p>
    <w:p w:rsidR="00523E4D" w:rsidRPr="00C81A86" w:rsidRDefault="00523E4D" w:rsidP="00523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выделять ключевые слова текста.</w:t>
      </w:r>
    </w:p>
    <w:p w:rsidR="00A604A0" w:rsidRPr="00EA357F" w:rsidRDefault="00A604A0" w:rsidP="00EA3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A0" w:rsidRDefault="00A604A0" w:rsidP="00A604A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A0" w:rsidRPr="00A604A0" w:rsidRDefault="00A604A0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A0">
        <w:rPr>
          <w:rFonts w:ascii="Times New Roman" w:hAnsi="Times New Roman" w:cs="Times New Roman"/>
          <w:b/>
          <w:sz w:val="24"/>
          <w:szCs w:val="24"/>
        </w:rPr>
        <w:t>II. Содержательная часть:</w:t>
      </w:r>
    </w:p>
    <w:p w:rsidR="00A604A0" w:rsidRPr="00A604A0" w:rsidRDefault="00A604A0" w:rsidP="00A604A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14" w:rsidRDefault="00BC3C14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95" w:rsidRDefault="00A604A0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A0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A604A0" w:rsidRDefault="00A604A0" w:rsidP="00A604A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6040"/>
        <w:gridCol w:w="4734"/>
      </w:tblGrid>
      <w:tr w:rsidR="00A604A0" w:rsidTr="00BC3C14">
        <w:tc>
          <w:tcPr>
            <w:tcW w:w="6040" w:type="dxa"/>
          </w:tcPr>
          <w:p w:rsidR="00A604A0" w:rsidRDefault="00A604A0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A604A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номера слайда</w:t>
            </w:r>
          </w:p>
        </w:tc>
        <w:tc>
          <w:tcPr>
            <w:tcW w:w="4734" w:type="dxa"/>
          </w:tcPr>
          <w:p w:rsidR="00A604A0" w:rsidRPr="00A604A0" w:rsidRDefault="00A604A0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619E6" w:rsidTr="00BC3C14">
        <w:tc>
          <w:tcPr>
            <w:tcW w:w="10774" w:type="dxa"/>
            <w:gridSpan w:val="2"/>
          </w:tcPr>
          <w:p w:rsidR="00430E08" w:rsidRDefault="00B619E6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b/>
                <w:sz w:val="24"/>
                <w:szCs w:val="24"/>
              </w:rPr>
              <w:t>Этап 1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3FAA" w:rsidRPr="00A604A0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  <w:p w:rsidR="00B619E6" w:rsidRDefault="00B619E6" w:rsidP="00793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A6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4A0" w:rsidTr="00BC3C14">
        <w:tc>
          <w:tcPr>
            <w:tcW w:w="6040" w:type="dxa"/>
          </w:tcPr>
          <w:p w:rsidR="00A604A0" w:rsidRPr="00F06D21" w:rsidRDefault="00A604A0" w:rsidP="00F06D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F0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D2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определение последовательности промежуточных целей с учётом конечного результата</w:t>
            </w:r>
          </w:p>
        </w:tc>
        <w:tc>
          <w:tcPr>
            <w:tcW w:w="4734" w:type="dxa"/>
          </w:tcPr>
          <w:p w:rsidR="00A604A0" w:rsidRPr="00F06D21" w:rsidRDefault="00A604A0" w:rsidP="00A60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6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D21">
              <w:rPr>
                <w:rFonts w:ascii="Times New Roman" w:hAnsi="Times New Roman" w:cs="Times New Roman"/>
                <w:sz w:val="24"/>
                <w:szCs w:val="24"/>
              </w:rPr>
              <w:t>планирование урока</w:t>
            </w:r>
          </w:p>
        </w:tc>
      </w:tr>
      <w:tr w:rsidR="00A604A0" w:rsidTr="00BC3C14">
        <w:tc>
          <w:tcPr>
            <w:tcW w:w="6040" w:type="dxa"/>
          </w:tcPr>
          <w:p w:rsidR="00A604A0" w:rsidRDefault="00EE34AA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называется раздел, по которому мы сейчас работаем?</w:t>
            </w:r>
          </w:p>
          <w:p w:rsidR="00EE34AA" w:rsidRDefault="00EE34AA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описывали авторы в произведениях, с которыми мы познакомились на предыдущем уроке?</w:t>
            </w:r>
          </w:p>
          <w:p w:rsidR="00EE34AA" w:rsidRDefault="00EE34AA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C08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построения стихотворения Л.Н. </w:t>
            </w:r>
            <w:proofErr w:type="spellStart"/>
            <w:r w:rsidR="00A33C08">
              <w:rPr>
                <w:rFonts w:ascii="Times New Roman" w:hAnsi="Times New Roman" w:cs="Times New Roman"/>
                <w:sz w:val="24"/>
                <w:szCs w:val="24"/>
              </w:rPr>
              <w:t>Конырева</w:t>
            </w:r>
            <w:proofErr w:type="spellEnd"/>
            <w:r w:rsidR="00A33C08">
              <w:rPr>
                <w:rFonts w:ascii="Times New Roman" w:hAnsi="Times New Roman" w:cs="Times New Roman"/>
                <w:sz w:val="24"/>
                <w:szCs w:val="24"/>
              </w:rPr>
              <w:t xml:space="preserve"> «В полях, не кошенных косой…» мы заметили?</w:t>
            </w: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мы с вами на это обращаем внимание?</w:t>
            </w:r>
          </w:p>
          <w:p w:rsidR="00324FB5" w:rsidRDefault="00324FB5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зачем стремиться стать думающим читателем?</w:t>
            </w:r>
          </w:p>
          <w:p w:rsidR="004E2309" w:rsidRDefault="004E2309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-Какая главная задача стоит перед нами на уроках литературного чтения?</w:t>
            </w:r>
          </w:p>
          <w:p w:rsidR="000307C4" w:rsidRDefault="000307C4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A33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хотите узнать тему сегодняшнего урока?</w:t>
            </w:r>
          </w:p>
          <w:p w:rsidR="002460C8" w:rsidRDefault="000307C4" w:rsidP="0003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-Тогда прослушайте стихотворение </w:t>
            </w:r>
          </w:p>
          <w:p w:rsidR="000307C4" w:rsidRPr="000307C4" w:rsidRDefault="000307C4" w:rsidP="0003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И.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C4" w:rsidRPr="000307C4" w:rsidRDefault="000307C4" w:rsidP="000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Ой! Ой! Помогите!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Я еле держусь!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Спасите! Спасите!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Сорвусь, разобьюсь!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выручит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Кто-то сейчас,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Я очень надеюсь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На толстый матрас.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хотя бы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Сюда табурет!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Да слышит меня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Кто-нибудь или нет?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Я падать до ужаса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Вниз не хочу.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Но вот, сорвалась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И куда-то </w:t>
            </w:r>
            <w:proofErr w:type="spellStart"/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лечуууу</w:t>
            </w:r>
            <w:proofErr w:type="spellEnd"/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Я здесь не одна...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proofErr w:type="gramStart"/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, как я.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 вас,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Дорогие друзья!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А как мелодично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Звенит ручеёк!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Он нас за весною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Проворно увлёк.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звуки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Всё тише, всё тише...</w:t>
            </w:r>
          </w:p>
          <w:p w:rsidR="000307C4" w:rsidRPr="000307C4" w:rsidRDefault="000307C4" w:rsidP="000307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Прощай же, родная,</w:t>
            </w:r>
          </w:p>
          <w:p w:rsidR="000307C4" w:rsidRDefault="000307C4" w:rsidP="000307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307C4">
              <w:rPr>
                <w:rFonts w:ascii="Times New Roman" w:hAnsi="Times New Roman" w:cs="Times New Roman"/>
                <w:sz w:val="24"/>
                <w:szCs w:val="24"/>
              </w:rPr>
              <w:t>Любимая крыша!</w:t>
            </w:r>
          </w:p>
          <w:p w:rsidR="000307C4" w:rsidRDefault="000307C4" w:rsidP="000307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герой этого стихотворения?</w:t>
            </w:r>
          </w:p>
          <w:p w:rsidR="000307C4" w:rsidRDefault="000307C4" w:rsidP="000307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читать произведения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>, героем которых стала  капля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дождя.</w:t>
            </w:r>
          </w:p>
          <w:p w:rsidR="0003725C" w:rsidRDefault="0003725C" w:rsidP="000307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работу нам необходимо выполнить как думающим читателям?</w:t>
            </w:r>
          </w:p>
          <w:p w:rsidR="002460C8" w:rsidRDefault="0003725C" w:rsidP="00C03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</w:t>
            </w:r>
          </w:p>
          <w:p w:rsidR="002460C8" w:rsidRDefault="0003725C" w:rsidP="00C03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A0D15">
              <w:rPr>
                <w:rFonts w:ascii="Times New Roman" w:hAnsi="Times New Roman" w:cs="Times New Roman"/>
                <w:sz w:val="24"/>
                <w:szCs w:val="24"/>
              </w:rPr>
              <w:t xml:space="preserve">вдумчиво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текст, </w:t>
            </w:r>
          </w:p>
          <w:p w:rsidR="002460C8" w:rsidRDefault="0003725C" w:rsidP="00C03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выделим в нём </w:t>
            </w:r>
            <w:r w:rsidRPr="0003725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а-настроения, выражающие</w:t>
            </w:r>
            <w:r w:rsidRPr="0003725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действительности; </w:t>
            </w:r>
          </w:p>
          <w:p w:rsidR="002460C8" w:rsidRDefault="0003725C" w:rsidP="00C03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понаблюдаем </w:t>
            </w:r>
            <w:r w:rsidRPr="0003725C">
              <w:rPr>
                <w:rFonts w:ascii="Times New Roman" w:hAnsi="Times New Roman" w:cs="Times New Roman"/>
                <w:sz w:val="24"/>
                <w:szCs w:val="24"/>
              </w:rPr>
              <w:t>за изменением тона</w:t>
            </w:r>
            <w:r w:rsidR="00E56F38">
              <w:rPr>
                <w:rFonts w:ascii="Times New Roman" w:hAnsi="Times New Roman" w:cs="Times New Roman"/>
                <w:sz w:val="24"/>
                <w:szCs w:val="24"/>
              </w:rPr>
              <w:t xml:space="preserve"> и темпа</w:t>
            </w:r>
            <w:r w:rsidRPr="000372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03E72">
              <w:rPr>
                <w:rFonts w:ascii="Times New Roman" w:hAnsi="Times New Roman" w:cs="Times New Roman"/>
                <w:sz w:val="24"/>
                <w:szCs w:val="24"/>
              </w:rPr>
              <w:t xml:space="preserve">  тексте; </w:t>
            </w:r>
          </w:p>
          <w:p w:rsidR="0003725C" w:rsidRDefault="0003725C" w:rsidP="00C03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подготовимся к выразительному чтению</w:t>
            </w:r>
          </w:p>
        </w:tc>
        <w:tc>
          <w:tcPr>
            <w:tcW w:w="4734" w:type="dxa"/>
          </w:tcPr>
          <w:p w:rsidR="00EE34AA" w:rsidRDefault="00EE34AA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AA" w:rsidRDefault="00EE34AA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-«От дождя до радуги»</w:t>
            </w:r>
          </w:p>
          <w:p w:rsidR="00BC3C14" w:rsidRDefault="00BC3C1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08" w:rsidRDefault="00EE34AA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-Дождь.</w:t>
            </w:r>
          </w:p>
          <w:p w:rsidR="00BC3C14" w:rsidRDefault="00BC3C1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08" w:rsidRDefault="00A33C08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Автор использовал слова, похожие по звучанию, но разные по значению (дождик </w:t>
            </w:r>
            <w:r w:rsidRPr="00A33C08">
              <w:rPr>
                <w:rFonts w:ascii="Times New Roman" w:hAnsi="Times New Roman" w:cs="Times New Roman"/>
                <w:i/>
                <w:sz w:val="24"/>
                <w:szCs w:val="24"/>
              </w:rPr>
              <w:t>косой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«в полях, не кошенных </w:t>
            </w:r>
            <w:r w:rsidRPr="00A33C08">
              <w:rPr>
                <w:rFonts w:ascii="Times New Roman" w:hAnsi="Times New Roman" w:cs="Times New Roman"/>
                <w:i/>
                <w:sz w:val="24"/>
                <w:szCs w:val="24"/>
              </w:rPr>
              <w:t>косой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r w:rsidR="004E2309">
              <w:rPr>
                <w:rFonts w:ascii="Times New Roman" w:hAnsi="Times New Roman" w:cs="Times New Roman"/>
                <w:sz w:val="24"/>
                <w:szCs w:val="24"/>
              </w:rPr>
              <w:t xml:space="preserve"> «с небесного </w:t>
            </w:r>
            <w:r w:rsidR="004E2309">
              <w:rPr>
                <w:rFonts w:ascii="Times New Roman" w:hAnsi="Times New Roman" w:cs="Times New Roman"/>
                <w:i/>
                <w:sz w:val="24"/>
                <w:szCs w:val="24"/>
              </w:rPr>
              <w:t>стекла» -</w:t>
            </w:r>
            <w:r w:rsidR="00C0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4E2309">
              <w:rPr>
                <w:rFonts w:ascii="Times New Roman" w:hAnsi="Times New Roman" w:cs="Times New Roman"/>
                <w:sz w:val="24"/>
                <w:szCs w:val="24"/>
              </w:rPr>
              <w:t xml:space="preserve">в ладонь цветка она </w:t>
            </w:r>
            <w:r w:rsidR="004E2309">
              <w:rPr>
                <w:rFonts w:ascii="Times New Roman" w:hAnsi="Times New Roman" w:cs="Times New Roman"/>
                <w:i/>
                <w:sz w:val="24"/>
                <w:szCs w:val="24"/>
              </w:rPr>
              <w:t>стекла»</w:t>
            </w:r>
            <w:r w:rsidR="004E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3C14" w:rsidRPr="004E2309" w:rsidRDefault="00BC3C1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</w:t>
            </w:r>
            <w:r w:rsidR="00037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думающие читатели.</w:t>
            </w:r>
          </w:p>
          <w:p w:rsidR="004E2309" w:rsidRDefault="00BC3C1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FB5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324FB5" w:rsidRDefault="00324FB5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09" w:rsidRDefault="004E2309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понимать замысел автора, раскрывать его авторские секреты, угадывать его настроение.</w:t>
            </w:r>
          </w:p>
          <w:p w:rsidR="00A33C08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C4" w:rsidRDefault="000307C4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предположения детей.</w:t>
            </w:r>
          </w:p>
          <w:p w:rsidR="0003725C" w:rsidRDefault="0003725C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5C" w:rsidRDefault="0003725C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5C" w:rsidRDefault="0003725C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5C" w:rsidRDefault="0003725C" w:rsidP="00EE34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5C">
              <w:rPr>
                <w:rFonts w:ascii="Times New Roman" w:hAnsi="Times New Roman" w:cs="Times New Roman"/>
                <w:sz w:val="24"/>
                <w:szCs w:val="24"/>
              </w:rPr>
              <w:t>Выслушиваются предположения детей</w:t>
            </w:r>
          </w:p>
        </w:tc>
      </w:tr>
      <w:tr w:rsidR="004536E8" w:rsidTr="00BC3C14">
        <w:tc>
          <w:tcPr>
            <w:tcW w:w="10774" w:type="dxa"/>
            <w:gridSpan w:val="2"/>
          </w:tcPr>
          <w:p w:rsidR="00430E08" w:rsidRPr="00F2344F" w:rsidRDefault="004536E8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 урока.</w:t>
            </w:r>
            <w:r w:rsidR="004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C9B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F2344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4536E8" w:rsidRDefault="003F2887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знаний. </w:t>
            </w:r>
            <w:r w:rsidR="00430E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</w:tc>
      </w:tr>
      <w:tr w:rsidR="00267400" w:rsidTr="00BC3C14">
        <w:trPr>
          <w:trHeight w:val="413"/>
        </w:trPr>
        <w:tc>
          <w:tcPr>
            <w:tcW w:w="6040" w:type="dxa"/>
          </w:tcPr>
          <w:p w:rsidR="00267400" w:rsidRPr="004536E8" w:rsidRDefault="00267400" w:rsidP="003F28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887"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выразительного чтения на дидактическом</w:t>
            </w:r>
            <w:r w:rsidRPr="008E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стихотворном </w:t>
            </w:r>
            <w:r w:rsidRPr="008E43B6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="00267400" w:rsidRPr="004536E8" w:rsidRDefault="00267400" w:rsidP="003F28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4536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читать «по-взрослому»</w:t>
            </w:r>
          </w:p>
        </w:tc>
      </w:tr>
      <w:tr w:rsidR="00267400" w:rsidTr="00BC3C14">
        <w:trPr>
          <w:trHeight w:val="412"/>
        </w:trPr>
        <w:tc>
          <w:tcPr>
            <w:tcW w:w="10774" w:type="dxa"/>
            <w:gridSpan w:val="2"/>
          </w:tcPr>
          <w:p w:rsidR="00267400" w:rsidRDefault="00267400" w:rsidP="004C5D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текст</w:t>
            </w:r>
          </w:p>
          <w:p w:rsidR="00267400" w:rsidRDefault="00267400" w:rsidP="003F28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ты когда-нибудь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каплю дождя?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листке.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готова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него и полететь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землю.</w:t>
            </w:r>
          </w:p>
          <w:p w:rsidR="00267400" w:rsidRDefault="00267400" w:rsidP="003F28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торопись, подойди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к веточке.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сквозь прозрачную каплю. Сразу мир покажется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волшебным, разноцветным.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глазами вспыхнут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оттенки: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желтовато-золотистый, изумрудный, розовый.</w:t>
            </w:r>
          </w:p>
          <w:p w:rsidR="00267400" w:rsidRPr="00267400" w:rsidRDefault="00267400" w:rsidP="003F28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дождевая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капелька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необычным.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играет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составляя тысячи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радужных мозаик. Как жаль,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скоро 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сорвётся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листа!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жаль,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исчезнут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«стёклышки»!</w:t>
            </w:r>
          </w:p>
        </w:tc>
      </w:tr>
      <w:tr w:rsidR="00A604A0" w:rsidTr="00BC3C14">
        <w:tc>
          <w:tcPr>
            <w:tcW w:w="6040" w:type="dxa"/>
          </w:tcPr>
          <w:p w:rsidR="00A604A0" w:rsidRDefault="00526E25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536E8" w:rsidRPr="00AC5C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Откройте учебники </w:t>
            </w:r>
            <w:proofErr w:type="gramStart"/>
            <w:r w:rsidR="004536E8" w:rsidRPr="00AC5C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="004536E8" w:rsidRPr="00AC5C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с.60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 xml:space="preserve">. Поделите </w:t>
            </w:r>
            <w:r w:rsidR="0003725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4536E8">
              <w:rPr>
                <w:rFonts w:ascii="Times New Roman" w:hAnsi="Times New Roman" w:cs="Times New Roman"/>
                <w:sz w:val="24"/>
                <w:szCs w:val="24"/>
              </w:rPr>
              <w:t>на речевые звенья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забывая обращать внимание на выделенные слова (тактовое ударение).</w:t>
            </w:r>
          </w:p>
          <w:p w:rsidR="00C65E67" w:rsidRDefault="00C65E67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D53" w:rsidRDefault="00803D53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кто-то прочитает этот текст</w:t>
            </w:r>
            <w:r w:rsidR="00AA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7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ответьте мне на вопросы:</w:t>
            </w:r>
          </w:p>
          <w:p w:rsidR="00803D53" w:rsidRDefault="00803D53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следует читать первое предложение?</w:t>
            </w:r>
          </w:p>
          <w:p w:rsidR="002460C8" w:rsidRDefault="002460C8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803D53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меняется тон чтения к концу рассказа?</w:t>
            </w:r>
          </w:p>
          <w:p w:rsidR="00526E25" w:rsidRDefault="00526E25" w:rsidP="00453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08" w:rsidRDefault="00430E08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25" w:rsidRDefault="00526E25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 xml:space="preserve">Сейчас кто-то из вас прочитает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текст, выделяя голосом ключевые слова.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 xml:space="preserve"> А остальные внимательно послушают и оценят чтение однокл</w:t>
            </w:r>
            <w:r w:rsidR="00633C9B">
              <w:rPr>
                <w:rFonts w:ascii="Times New Roman" w:hAnsi="Times New Roman" w:cs="Times New Roman"/>
                <w:sz w:val="24"/>
                <w:szCs w:val="24"/>
              </w:rPr>
              <w:t>ассника. По каким критериям буде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>те оценивать выразительность чтения?</w:t>
            </w: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фиксирует моделями (условными знаками)  на доске:</w:t>
            </w: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</w:t>
            </w:r>
            <w:r w:rsidRPr="00803D53">
              <w:rPr>
                <w:rFonts w:ascii="Times New Roman" w:hAnsi="Times New Roman" w:cs="Times New Roman"/>
                <w:sz w:val="24"/>
                <w:szCs w:val="24"/>
              </w:rPr>
              <w:t>езошибочность</w:t>
            </w: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ключевых слов.</w:t>
            </w: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Расстановка пауз.</w:t>
            </w:r>
          </w:p>
          <w:p w:rsidR="003F2887" w:rsidRDefault="003F288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Передача настроения.</w:t>
            </w:r>
          </w:p>
          <w:p w:rsidR="00C65E67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08" w:rsidRDefault="00C65E6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E08" w:rsidRPr="000E1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Работая над </w:t>
            </w:r>
            <w:r w:rsidR="009C58CC" w:rsidRPr="000E1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дидактическим </w:t>
            </w:r>
            <w:r w:rsidR="00430E08" w:rsidRPr="000E1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текстом, мы вспомнили основные требования</w:t>
            </w:r>
            <w:r w:rsidR="003E4136" w:rsidRPr="000E1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выразительного чтения</w:t>
            </w:r>
            <w:r w:rsidR="003E4136">
              <w:rPr>
                <w:rFonts w:ascii="Times New Roman" w:hAnsi="Times New Roman" w:cs="Times New Roman"/>
                <w:sz w:val="24"/>
                <w:szCs w:val="24"/>
              </w:rPr>
              <w:t xml:space="preserve">. Теперь самое время проверить домашнее задание. </w:t>
            </w:r>
            <w:r w:rsidR="00C03E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4136">
              <w:rPr>
                <w:rFonts w:ascii="Times New Roman" w:hAnsi="Times New Roman" w:cs="Times New Roman"/>
                <w:sz w:val="24"/>
                <w:szCs w:val="24"/>
              </w:rPr>
              <w:t>то вам было задано на дом?</w:t>
            </w: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803D5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A3" w:rsidRDefault="00AA0D15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вы будете проверять в </w:t>
            </w:r>
            <w:r w:rsidR="000E117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DA7E57">
              <w:rPr>
                <w:rFonts w:ascii="Times New Roman" w:hAnsi="Times New Roman" w:cs="Times New Roman"/>
                <w:sz w:val="24"/>
                <w:szCs w:val="24"/>
              </w:rPr>
              <w:t xml:space="preserve">е. Вспомним порядок работы: </w:t>
            </w:r>
          </w:p>
          <w:p w:rsidR="00676AA3" w:rsidRDefault="00676AA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7E57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договариваетесь, кто начнёт читать первым, кто вторым и т.д. </w:t>
            </w:r>
          </w:p>
          <w:p w:rsidR="00676AA3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внимательно слушаете чтеца </w:t>
            </w:r>
          </w:p>
          <w:p w:rsidR="00676AA3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оцениваете чтение по алгоритму </w:t>
            </w:r>
          </w:p>
          <w:p w:rsidR="00DA7E57" w:rsidRDefault="00676AA3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A7E57">
              <w:rPr>
                <w:rFonts w:ascii="Times New Roman" w:hAnsi="Times New Roman" w:cs="Times New Roman"/>
                <w:sz w:val="24"/>
                <w:szCs w:val="24"/>
              </w:rPr>
              <w:t>заносите в карточку результат оценивания.</w:t>
            </w:r>
          </w:p>
          <w:p w:rsidR="00DA7E57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групп. </w:t>
            </w:r>
          </w:p>
          <w:p w:rsidR="00DA7E57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Pr="00FE5388" w:rsidRDefault="00DA7E57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1174" w:rsidRPr="00F2344F" w:rsidRDefault="000E1174" w:rsidP="000E11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F" w:rsidRPr="00F2344F" w:rsidRDefault="00F2344F" w:rsidP="0080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A604A0" w:rsidRDefault="00526E25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</w:t>
            </w:r>
            <w:r w:rsidRPr="008E43B6">
              <w:rPr>
                <w:rFonts w:ascii="Times New Roman" w:hAnsi="Times New Roman" w:cs="Times New Roman"/>
                <w:sz w:val="24"/>
                <w:szCs w:val="24"/>
              </w:rPr>
              <w:t xml:space="preserve"> дидакт</w:t>
            </w:r>
            <w:r w:rsidR="00C03E72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 составленный</w:t>
            </w:r>
            <w:r w:rsidRPr="008E4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Делят карандашом  фразы на синтагмы с опорой на выделенное в тексте тактовое ударение.</w:t>
            </w:r>
          </w:p>
          <w:p w:rsidR="00803D53" w:rsidRDefault="00803D53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72" w:rsidRDefault="00C03E72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430E08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>Первое предложение читается с вопросительн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интонацией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53" w:rsidRDefault="00430E08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тон становится иным. Рассказчик искренне сожалеет, что капельки исчезнут. И это надо показать голосом при чтении.</w:t>
            </w: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67" w:rsidRDefault="00C65E6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учеников.</w:t>
            </w:r>
          </w:p>
          <w:p w:rsidR="00803D53" w:rsidRDefault="00803D53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803D53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803D53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53" w:rsidRDefault="00803D53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36" w:rsidRDefault="00430E08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803D53">
              <w:rPr>
                <w:rFonts w:ascii="Times New Roman" w:hAnsi="Times New Roman" w:cs="Times New Roman"/>
                <w:sz w:val="24"/>
                <w:szCs w:val="24"/>
              </w:rPr>
              <w:t>ученика читают текст. Класс оценивает выразительност</w:t>
            </w:r>
            <w:r w:rsidR="00C65E67">
              <w:rPr>
                <w:rFonts w:ascii="Times New Roman" w:hAnsi="Times New Roman" w:cs="Times New Roman"/>
                <w:sz w:val="24"/>
                <w:szCs w:val="24"/>
              </w:rPr>
              <w:t xml:space="preserve">ь чтения по алгоритму: </w:t>
            </w:r>
            <w:r w:rsidR="00C65E67" w:rsidRPr="00C65E67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 в речевых звеньях, определение границ речевых звеньев; чтение по «партитуре»; интонирование незнакомого текста</w:t>
            </w:r>
          </w:p>
          <w:p w:rsidR="003E4136" w:rsidRDefault="003E4136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36" w:rsidRDefault="003E4136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36" w:rsidRDefault="003E4136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7" w:rsidRDefault="003F288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36" w:rsidRDefault="003E4136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выразительное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полях, не кошенных косой…».</w:t>
            </w:r>
          </w:p>
          <w:p w:rsidR="003E4136" w:rsidRDefault="003E4136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Default="00DA7E5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Default="00DA7E5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57" w:rsidRDefault="00DA7E57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36" w:rsidRPr="00FE5388" w:rsidRDefault="000E1174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Учащиеся в пара</w:t>
            </w:r>
            <w:r w:rsidR="00DA7E57" w:rsidRPr="00FE5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 оцениваю</w:t>
            </w:r>
            <w:r w:rsidR="00AA0D15" w:rsidRPr="00FE5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 выразительность чтения по ранее оговоренным критериям.</w:t>
            </w:r>
          </w:p>
          <w:p w:rsidR="003F2887" w:rsidRPr="00DB4CC1" w:rsidRDefault="000E1174" w:rsidP="00526E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Представитель каждой пары</w:t>
            </w:r>
            <w:r w:rsidR="00DA7E57" w:rsidRPr="00FE5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коротко рассказывает о результатах проверки домашнего чтения.</w:t>
            </w:r>
          </w:p>
        </w:tc>
      </w:tr>
      <w:tr w:rsidR="00BE49FA" w:rsidTr="00BC3C14">
        <w:tc>
          <w:tcPr>
            <w:tcW w:w="10774" w:type="dxa"/>
            <w:gridSpan w:val="2"/>
          </w:tcPr>
          <w:p w:rsidR="00BE49FA" w:rsidRPr="00C65E67" w:rsidRDefault="00BE49FA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3 урока.</w:t>
            </w:r>
            <w:r w:rsidR="00C6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654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C65E67" w:rsidRPr="00C65E67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BE49FA" w:rsidRDefault="00AC7225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BE49FA">
              <w:rPr>
                <w:rFonts w:ascii="Times New Roman" w:hAnsi="Times New Roman" w:cs="Times New Roman"/>
                <w:b/>
                <w:sz w:val="24"/>
                <w:szCs w:val="24"/>
              </w:rPr>
              <w:t>с художественным 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текста.</w:t>
            </w:r>
          </w:p>
        </w:tc>
      </w:tr>
      <w:tr w:rsidR="00C006FF" w:rsidTr="00BC3C14">
        <w:trPr>
          <w:trHeight w:val="555"/>
        </w:trPr>
        <w:tc>
          <w:tcPr>
            <w:tcW w:w="6040" w:type="dxa"/>
          </w:tcPr>
          <w:p w:rsidR="00C006FF" w:rsidRPr="00C65E67" w:rsidRDefault="00C006FF" w:rsidP="00AC7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AC72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 изобразительным средством – сравнением и способами его определения в произведении</w:t>
            </w:r>
          </w:p>
        </w:tc>
        <w:tc>
          <w:tcPr>
            <w:tcW w:w="4734" w:type="dxa"/>
          </w:tcPr>
          <w:p w:rsidR="00C006FF" w:rsidRPr="00C65E67" w:rsidRDefault="00C006FF" w:rsidP="00AC7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C65E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основной мысли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нахождение сравнения</w:t>
            </w:r>
          </w:p>
        </w:tc>
      </w:tr>
      <w:tr w:rsidR="00C006FF" w:rsidTr="00BC3C14">
        <w:trPr>
          <w:trHeight w:val="555"/>
        </w:trPr>
        <w:tc>
          <w:tcPr>
            <w:tcW w:w="10774" w:type="dxa"/>
            <w:gridSpan w:val="2"/>
          </w:tcPr>
          <w:p w:rsidR="00C006FF" w:rsidRDefault="00C006FF" w:rsidP="00C00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Б.А. Павлов</w:t>
            </w:r>
          </w:p>
          <w:p w:rsidR="00C006FF" w:rsidRDefault="00C006FF" w:rsidP="00C00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Капли-серёжки</w:t>
            </w:r>
          </w:p>
          <w:p w:rsidR="00C006FF" w:rsidRDefault="00C006FF" w:rsidP="00C006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старательно подвешивает на каждую сосновую иголку прозрачную каплю – серёжку. Они долго висят, украшая сосны.</w:t>
            </w:r>
          </w:p>
          <w:p w:rsidR="00C006FF" w:rsidRDefault="00C006FF" w:rsidP="00C006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перестал. Всё стихло, как будто замерло. Солнечный луч, блеснув, на миг озарил капли. Они засветились всеми цветами радуги.</w:t>
            </w:r>
          </w:p>
          <w:p w:rsidR="00C006FF" w:rsidRPr="00C006FF" w:rsidRDefault="00C006FF" w:rsidP="00C006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5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слегка подул ветерок. Посыпались с сосновых иголок, словно слезинки, радужные серёжки.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Ещё порыв. Другой. Сильнее закачались верхние ветки, обильно посыпались капли. Не остались ни одной серёжки. </w:t>
            </w:r>
          </w:p>
        </w:tc>
      </w:tr>
      <w:tr w:rsidR="00A604A0" w:rsidTr="00BC3C14">
        <w:tc>
          <w:tcPr>
            <w:tcW w:w="6040" w:type="dxa"/>
          </w:tcPr>
          <w:p w:rsidR="00770943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-Я прочитаю вам сейчас рассказ </w:t>
            </w:r>
          </w:p>
          <w:p w:rsidR="00770943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4CC1">
              <w:rPr>
                <w:rFonts w:ascii="Times New Roman" w:hAnsi="Times New Roman" w:cs="Times New Roman"/>
                <w:sz w:val="24"/>
                <w:szCs w:val="24"/>
              </w:rPr>
              <w:t>ориса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70943">
              <w:rPr>
                <w:rFonts w:ascii="Times New Roman" w:hAnsi="Times New Roman" w:cs="Times New Roman"/>
                <w:sz w:val="24"/>
                <w:szCs w:val="24"/>
              </w:rPr>
              <w:t>рсеньевича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Павлова «Капли – серёжки». </w:t>
            </w: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2D4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определите по названию рассказа, о чём он? </w:t>
            </w: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2D4">
              <w:rPr>
                <w:rFonts w:ascii="Times New Roman" w:hAnsi="Times New Roman" w:cs="Times New Roman"/>
                <w:sz w:val="24"/>
                <w:szCs w:val="24"/>
              </w:rPr>
              <w:t>С чем автор сравнивает капли дождя?</w:t>
            </w:r>
          </w:p>
          <w:p w:rsidR="00A604A0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2D4">
              <w:rPr>
                <w:rFonts w:ascii="Times New Roman" w:hAnsi="Times New Roman" w:cs="Times New Roman"/>
                <w:sz w:val="24"/>
                <w:szCs w:val="24"/>
              </w:rPr>
              <w:t xml:space="preserve"> А что могло произойти с каплями-серёжками?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какую историю приготовил нам автор.</w:t>
            </w:r>
          </w:p>
          <w:p w:rsidR="004552D4" w:rsidRPr="00FE5388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8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читает рассказ.</w:t>
            </w:r>
          </w:p>
          <w:p w:rsidR="00FE5388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автор сравнивает дождевые капли с серёжками? </w:t>
            </w:r>
          </w:p>
          <w:p w:rsidR="004552D4" w:rsidRDefault="00FE5388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2D4">
              <w:rPr>
                <w:rFonts w:ascii="Times New Roman" w:hAnsi="Times New Roman" w:cs="Times New Roman"/>
                <w:sz w:val="24"/>
                <w:szCs w:val="24"/>
              </w:rPr>
              <w:t>Нравится ли вам такое сравнение? Какое сравнение можете предложить вы?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что же произошло с каплями-серёжками?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прозрачная капля-серёжка стала радужной?</w:t>
            </w:r>
          </w:p>
          <w:p w:rsidR="004552D4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первый абзац рассказа.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помогают нам, думающим читателям, определить отношение автора к каплям дождя?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второй абзац.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-Изменилось ли настроение автора?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последний абзац.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чем ещё сравнивает автор дождевые капли? Прочитайте.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CB7">
              <w:rPr>
                <w:rFonts w:ascii="Times New Roman" w:hAnsi="Times New Roman" w:cs="Times New Roman"/>
                <w:sz w:val="24"/>
                <w:szCs w:val="24"/>
              </w:rPr>
              <w:t>Изменилось ли настроение автора?</w:t>
            </w:r>
          </w:p>
          <w:p w:rsidR="00ED6CB7" w:rsidRDefault="00ED6C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-Подведём итог. Какое настроение мы определили?</w:t>
            </w:r>
          </w:p>
          <w:p w:rsidR="00ED6CB7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темп и тон выберем для этого рассказа?</w:t>
            </w:r>
          </w:p>
          <w:p w:rsidR="00ED6CB7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заполняет на доске схему:</w:t>
            </w:r>
          </w:p>
          <w:p w:rsidR="00ED6CB7" w:rsidRPr="00E56F38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Настроение </w:t>
            </w:r>
            <w:r w:rsidR="00E56F38">
              <w:rPr>
                <w:rFonts w:ascii="Times New Roman" w:hAnsi="Times New Roman" w:cs="Times New Roman"/>
                <w:sz w:val="24"/>
                <w:szCs w:val="24"/>
              </w:rPr>
              <w:t>любование</w:t>
            </w:r>
          </w:p>
          <w:p w:rsidR="00ED6CB7" w:rsidRPr="00E56F38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</w:t>
            </w:r>
            <w:r w:rsidR="00E5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38" w:rsidRPr="00E56F38"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</w:p>
          <w:p w:rsidR="00ED6CB7" w:rsidRDefault="00ED6CB7" w:rsidP="00ED6C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="00E5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38">
              <w:rPr>
                <w:rFonts w:ascii="Times New Roman" w:hAnsi="Times New Roman" w:cs="Times New Roman"/>
                <w:sz w:val="24"/>
                <w:szCs w:val="24"/>
              </w:rPr>
              <w:t xml:space="preserve">плавный </w:t>
            </w:r>
          </w:p>
          <w:p w:rsidR="00CA4605" w:rsidRDefault="00E56F38" w:rsidP="00CA4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605">
              <w:rPr>
                <w:rFonts w:ascii="Times New Roman" w:hAnsi="Times New Roman" w:cs="Times New Roman"/>
                <w:sz w:val="24"/>
                <w:szCs w:val="24"/>
              </w:rPr>
              <w:t>Мы определили настроение, тон и темп. А для чего?</w:t>
            </w:r>
          </w:p>
          <w:p w:rsidR="00E56F38" w:rsidRPr="00E56F38" w:rsidRDefault="00CA4605" w:rsidP="00CA4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 будет вашим домашним заданием: прочитать рассказ «Капли-серёжки» выразительно.</w:t>
            </w:r>
            <w:r w:rsidRPr="00E5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="00A604A0" w:rsidRDefault="00A604A0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D4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</w:t>
            </w:r>
            <w:r w:rsidR="004C5D67">
              <w:rPr>
                <w:rFonts w:ascii="Times New Roman" w:hAnsi="Times New Roman" w:cs="Times New Roman"/>
                <w:sz w:val="24"/>
                <w:szCs w:val="24"/>
              </w:rPr>
              <w:t xml:space="preserve"> без опоры на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87" w:rsidRDefault="004552D4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D4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3" w:rsidRDefault="00770943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пропали. Их сдул ветер.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-Дождевые капли озарил солнечный луч, и они засветились всеми цветами радуги.</w:t>
            </w:r>
          </w:p>
          <w:p w:rsidR="00FE5388" w:rsidRDefault="00FE5388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жужжащим чтением отрывок.</w:t>
            </w:r>
          </w:p>
          <w:p w:rsidR="003A0387" w:rsidRDefault="003A038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 xml:space="preserve">Автору нравится, что «дождь </w:t>
            </w:r>
            <w:r w:rsidR="0016106C" w:rsidRPr="0016106C">
              <w:rPr>
                <w:rFonts w:ascii="Times New Roman" w:hAnsi="Times New Roman" w:cs="Times New Roman"/>
                <w:i/>
                <w:sz w:val="24"/>
                <w:szCs w:val="24"/>
              </w:rPr>
              <w:t>старательно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6C" w:rsidRPr="0016106C">
              <w:rPr>
                <w:rFonts w:ascii="Times New Roman" w:hAnsi="Times New Roman" w:cs="Times New Roman"/>
                <w:i/>
                <w:sz w:val="24"/>
                <w:szCs w:val="24"/>
              </w:rPr>
              <w:t>подвешивает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сосновую иголку </w:t>
            </w:r>
            <w:r w:rsidR="0016106C" w:rsidRPr="0016106C">
              <w:rPr>
                <w:rFonts w:ascii="Times New Roman" w:hAnsi="Times New Roman" w:cs="Times New Roman"/>
                <w:i/>
                <w:sz w:val="24"/>
                <w:szCs w:val="24"/>
              </w:rPr>
              <w:t>прозрачную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 xml:space="preserve"> каплю-серёжку. Они долго висят, </w:t>
            </w:r>
            <w:r w:rsidR="00161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украшая 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>сосны»</w:t>
            </w:r>
          </w:p>
          <w:p w:rsidR="001843B7" w:rsidRDefault="001843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7">
              <w:rPr>
                <w:rFonts w:ascii="Times New Roman" w:hAnsi="Times New Roman" w:cs="Times New Roman"/>
                <w:b/>
                <w:sz w:val="24"/>
                <w:szCs w:val="24"/>
              </w:rPr>
              <w:t>Читают жужжащим</w:t>
            </w:r>
            <w:r w:rsidRPr="0016106C">
              <w:rPr>
                <w:rFonts w:ascii="Times New Roman" w:hAnsi="Times New Roman" w:cs="Times New Roman"/>
                <w:sz w:val="24"/>
                <w:szCs w:val="24"/>
              </w:rPr>
              <w:t xml:space="preserve"> чтением отрывок.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 продолжает любоваться дождевыми каплями: «Солнечный луч,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блеснув,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миг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озарил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капли. Они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засветились всеми цветами радуги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6C">
              <w:rPr>
                <w:rFonts w:ascii="Times New Roman" w:hAnsi="Times New Roman" w:cs="Times New Roman"/>
                <w:sz w:val="24"/>
                <w:szCs w:val="24"/>
              </w:rPr>
              <w:t>Читают жужжащим чтением отрывок.</w:t>
            </w:r>
          </w:p>
          <w:p w:rsidR="0016106C" w:rsidRDefault="0016106C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-«Посыпались с сосновых иголок,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словно слезинки,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радужные серёжки»</w:t>
            </w:r>
          </w:p>
          <w:p w:rsidR="00ED6CB7" w:rsidRDefault="00ED6C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сожалеет, что «Не осталось</w:t>
            </w:r>
            <w:r w:rsidRPr="00ED6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серёжки»</w:t>
            </w:r>
          </w:p>
          <w:p w:rsidR="00ED6CB7" w:rsidRDefault="00ED6C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-Настроение любования.</w:t>
            </w:r>
          </w:p>
          <w:p w:rsidR="00E56F38" w:rsidRDefault="00ED6CB7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-Тон спокойный</w:t>
            </w:r>
            <w:r w:rsidR="00872FE5">
              <w:rPr>
                <w:rFonts w:ascii="Times New Roman" w:hAnsi="Times New Roman" w:cs="Times New Roman"/>
                <w:sz w:val="24"/>
                <w:szCs w:val="24"/>
              </w:rPr>
              <w:t>. Темп плавный.</w:t>
            </w:r>
          </w:p>
          <w:p w:rsidR="00E56F38" w:rsidRDefault="00E56F38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5" w:rsidRDefault="00872FE5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5" w:rsidRDefault="00872FE5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38" w:rsidRDefault="00E56F38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подготовки  выразительного чтения.</w:t>
            </w:r>
          </w:p>
          <w:p w:rsidR="00CA4605" w:rsidRDefault="00CA4605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38" w:rsidRPr="0016106C" w:rsidRDefault="00E56F38" w:rsidP="004552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93" w:rsidTr="00BC3C14">
        <w:tc>
          <w:tcPr>
            <w:tcW w:w="10774" w:type="dxa"/>
            <w:gridSpan w:val="2"/>
          </w:tcPr>
          <w:p w:rsidR="008F1E90" w:rsidRDefault="00353493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 урока.</w:t>
            </w:r>
            <w:r w:rsidR="008F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AA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353493" w:rsidRPr="00E72654" w:rsidRDefault="008F1E90" w:rsidP="00793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Комментирование слайдов презентации</w:t>
            </w:r>
            <w:r w:rsidR="004C5D67">
              <w:rPr>
                <w:rFonts w:ascii="Times New Roman" w:hAnsi="Times New Roman" w:cs="Times New Roman"/>
                <w:b/>
                <w:sz w:val="24"/>
                <w:szCs w:val="24"/>
              </w:rPr>
              <w:t>. Цитирование.</w:t>
            </w:r>
            <w:r w:rsidR="00E7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4A0" w:rsidTr="00BC3C14">
        <w:tc>
          <w:tcPr>
            <w:tcW w:w="6040" w:type="dxa"/>
          </w:tcPr>
          <w:p w:rsidR="00A604A0" w:rsidRPr="00353493" w:rsidRDefault="00353493" w:rsidP="009B09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4D2D01">
              <w:t xml:space="preserve"> </w:t>
            </w:r>
            <w:r w:rsidR="004D2D01" w:rsidRPr="009B09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к </w:t>
            </w:r>
            <w:r w:rsidR="009B0918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4734" w:type="dxa"/>
          </w:tcPr>
          <w:p w:rsidR="00A604A0" w:rsidRPr="00353493" w:rsidRDefault="00353493" w:rsidP="00857C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9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857CE9">
              <w:t xml:space="preserve"> </w:t>
            </w:r>
            <w:r w:rsidR="00857CE9" w:rsidRPr="00857C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окружающему миру</w:t>
            </w:r>
          </w:p>
        </w:tc>
      </w:tr>
      <w:tr w:rsidR="00A604A0" w:rsidTr="00BC3C14">
        <w:tc>
          <w:tcPr>
            <w:tcW w:w="6040" w:type="dxa"/>
          </w:tcPr>
          <w:p w:rsidR="00A604A0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общая тема, прочитанных нами произведений?</w:t>
            </w:r>
          </w:p>
          <w:p w:rsidR="00353493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какая основная мысль этих произведений?</w:t>
            </w:r>
          </w:p>
          <w:p w:rsidR="00353493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посмотреть презентацию с фотографиями дождевых капель. Попробуйте подобрать комментарии к фотографиям, пользуясь нашими текстами учебника.</w:t>
            </w:r>
          </w:p>
          <w:p w:rsidR="004038BC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3</w:t>
            </w: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5.</w:t>
            </w:r>
          </w:p>
        </w:tc>
        <w:tc>
          <w:tcPr>
            <w:tcW w:w="4734" w:type="dxa"/>
          </w:tcPr>
          <w:p w:rsidR="00353493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-Капля дождя</w:t>
            </w:r>
          </w:p>
          <w:p w:rsidR="00353493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93" w:rsidRDefault="00353493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-Дождевые капли красивы, в них отражается целый мир.</w:t>
            </w: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варианты: «Дождь старательно подвешивает на каждую сосновую иголку прозрачную каплю-серёжку»</w:t>
            </w: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«Огромная горошина дрожит на листе»</w:t>
            </w: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«Посмотри сквозь прозрачную каплю. Сразу мир покажется волшебным, разноцветным»</w:t>
            </w: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дождевая капелька делает мир необычным»</w:t>
            </w:r>
          </w:p>
          <w:p w:rsidR="004038BC" w:rsidRDefault="004038BC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C">
              <w:rPr>
                <w:rFonts w:ascii="Times New Roman" w:hAnsi="Times New Roman" w:cs="Times New Roman"/>
                <w:sz w:val="24"/>
                <w:szCs w:val="24"/>
              </w:rPr>
              <w:t>«Солнечный луч, блеснув, на миг озарил капли. Они засветились всеми цветами радуги»</w:t>
            </w:r>
          </w:p>
          <w:p w:rsidR="003644E5" w:rsidRDefault="003644E5" w:rsidP="00353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«Посыпались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словно слезинки»</w:t>
            </w:r>
          </w:p>
        </w:tc>
      </w:tr>
      <w:tr w:rsidR="003644E5" w:rsidTr="00BC3C14">
        <w:tc>
          <w:tcPr>
            <w:tcW w:w="10774" w:type="dxa"/>
            <w:gridSpan w:val="2"/>
          </w:tcPr>
          <w:p w:rsidR="00793FAA" w:rsidRDefault="003644E5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 урока. </w:t>
            </w:r>
            <w:r w:rsidR="00793FAA" w:rsidRPr="00E726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3FAA">
              <w:rPr>
                <w:rFonts w:ascii="Times New Roman" w:hAnsi="Times New Roman" w:cs="Times New Roman"/>
                <w:sz w:val="24"/>
                <w:szCs w:val="24"/>
              </w:rPr>
              <w:t>2 минуты)</w:t>
            </w:r>
          </w:p>
          <w:p w:rsidR="003644E5" w:rsidRPr="00E72654" w:rsidRDefault="003644E5" w:rsidP="00793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E7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4A0" w:rsidTr="00BC3C14">
        <w:tc>
          <w:tcPr>
            <w:tcW w:w="6040" w:type="dxa"/>
          </w:tcPr>
          <w:p w:rsidR="00A604A0" w:rsidRPr="003644E5" w:rsidRDefault="003644E5" w:rsidP="003644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>
              <w:t xml:space="preserve"> </w:t>
            </w:r>
            <w:r w:rsidRPr="003644E5"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 учениками собственной учебной деятельности на уроке</w:t>
            </w:r>
          </w:p>
        </w:tc>
        <w:tc>
          <w:tcPr>
            <w:tcW w:w="4734" w:type="dxa"/>
          </w:tcPr>
          <w:p w:rsidR="00A604A0" w:rsidRPr="009C256E" w:rsidRDefault="003644E5" w:rsidP="00364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9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56E" w:rsidRPr="009C256E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</w:tr>
      <w:tr w:rsidR="00A604A0" w:rsidTr="00BC3C14">
        <w:tc>
          <w:tcPr>
            <w:tcW w:w="6040" w:type="dxa"/>
          </w:tcPr>
          <w:p w:rsidR="00A604A0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Вспомним, какие задачи мы ставили перед собой в начале урока: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вдумчиво прочитать</w:t>
            </w:r>
            <w:r w:rsidRPr="00430B69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выделить</w:t>
            </w:r>
            <w:r w:rsidRPr="00430B69">
              <w:rPr>
                <w:rFonts w:ascii="Times New Roman" w:hAnsi="Times New Roman" w:cs="Times New Roman"/>
                <w:sz w:val="24"/>
                <w:szCs w:val="24"/>
              </w:rPr>
              <w:t xml:space="preserve"> в нём  слова-настроения, выражающие авторское отношение к окружающей действительности; 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понаблюдать</w:t>
            </w:r>
            <w:r w:rsidRPr="00430B69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тона и темпа в  тексте; 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4)подготовить</w:t>
            </w:r>
            <w:r w:rsidRPr="00430B69">
              <w:rPr>
                <w:rFonts w:ascii="Times New Roman" w:hAnsi="Times New Roman" w:cs="Times New Roman"/>
                <w:sz w:val="24"/>
                <w:szCs w:val="24"/>
              </w:rPr>
              <w:t>ся к выразительному чтению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поставленных задач нам удалось выполнить?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читать тексты выразительно?</w:t>
            </w:r>
            <w:r w:rsidR="00A94EF4">
              <w:rPr>
                <w:rFonts w:ascii="Times New Roman" w:hAnsi="Times New Roman" w:cs="Times New Roman"/>
                <w:sz w:val="24"/>
                <w:szCs w:val="24"/>
              </w:rPr>
              <w:t xml:space="preserve"> Какое домашнее задание вас ждёт?</w:t>
            </w: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ли нам работать на уроке в позиции «думающего читателя»? Достигли мы цели?</w:t>
            </w:r>
          </w:p>
          <w:p w:rsidR="00E13000" w:rsidRDefault="00E13000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мы молодцы!</w:t>
            </w:r>
          </w:p>
        </w:tc>
        <w:tc>
          <w:tcPr>
            <w:tcW w:w="4734" w:type="dxa"/>
          </w:tcPr>
          <w:p w:rsidR="00A604A0" w:rsidRDefault="00A604A0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A60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69" w:rsidRDefault="00430B69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A94EF4" w:rsidRDefault="00A94EF4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F4" w:rsidRDefault="00A94EF4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 Б.А. Павлова «Капли-серёжки»</w:t>
            </w:r>
          </w:p>
          <w:p w:rsidR="002460C8" w:rsidRDefault="002460C8" w:rsidP="00430B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дети предложат нарисовать дождевые капли</w:t>
            </w:r>
            <w:r w:rsidR="00E1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04A0" w:rsidRPr="00A604A0" w:rsidRDefault="00A604A0" w:rsidP="00A604A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04A0" w:rsidRPr="00A604A0" w:rsidSect="00BC3C1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94A"/>
    <w:multiLevelType w:val="hybridMultilevel"/>
    <w:tmpl w:val="FAB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0B7A"/>
    <w:multiLevelType w:val="hybridMultilevel"/>
    <w:tmpl w:val="14E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6A1C"/>
    <w:multiLevelType w:val="hybridMultilevel"/>
    <w:tmpl w:val="0E067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51A78"/>
    <w:multiLevelType w:val="hybridMultilevel"/>
    <w:tmpl w:val="41E09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5147C"/>
    <w:multiLevelType w:val="hybridMultilevel"/>
    <w:tmpl w:val="2646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D3B66"/>
    <w:multiLevelType w:val="hybridMultilevel"/>
    <w:tmpl w:val="FCDC3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52195"/>
    <w:multiLevelType w:val="hybridMultilevel"/>
    <w:tmpl w:val="F5C2D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B15F4"/>
    <w:multiLevelType w:val="hybridMultilevel"/>
    <w:tmpl w:val="C7163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0B40F1"/>
    <w:multiLevelType w:val="hybridMultilevel"/>
    <w:tmpl w:val="4B68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32AF"/>
    <w:multiLevelType w:val="hybridMultilevel"/>
    <w:tmpl w:val="24FE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87E65"/>
    <w:multiLevelType w:val="hybridMultilevel"/>
    <w:tmpl w:val="8E44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D753D"/>
    <w:multiLevelType w:val="hybridMultilevel"/>
    <w:tmpl w:val="498A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AE"/>
    <w:rsid w:val="00010522"/>
    <w:rsid w:val="0002695F"/>
    <w:rsid w:val="000307C4"/>
    <w:rsid w:val="0003725C"/>
    <w:rsid w:val="000C4FB1"/>
    <w:rsid w:val="000E1174"/>
    <w:rsid w:val="000E6147"/>
    <w:rsid w:val="0016106C"/>
    <w:rsid w:val="001736D0"/>
    <w:rsid w:val="001843B7"/>
    <w:rsid w:val="001A4EEF"/>
    <w:rsid w:val="001F4581"/>
    <w:rsid w:val="00243229"/>
    <w:rsid w:val="002460C8"/>
    <w:rsid w:val="00252CF2"/>
    <w:rsid w:val="00267400"/>
    <w:rsid w:val="002B3795"/>
    <w:rsid w:val="002E7C2E"/>
    <w:rsid w:val="00324FB5"/>
    <w:rsid w:val="00326A40"/>
    <w:rsid w:val="00353493"/>
    <w:rsid w:val="003644E5"/>
    <w:rsid w:val="003A0387"/>
    <w:rsid w:val="003C5487"/>
    <w:rsid w:val="003E4136"/>
    <w:rsid w:val="003F2887"/>
    <w:rsid w:val="004038BC"/>
    <w:rsid w:val="00430B69"/>
    <w:rsid w:val="00430E08"/>
    <w:rsid w:val="004536E8"/>
    <w:rsid w:val="004552D4"/>
    <w:rsid w:val="00474C3F"/>
    <w:rsid w:val="004C5D67"/>
    <w:rsid w:val="004D2D01"/>
    <w:rsid w:val="004E2309"/>
    <w:rsid w:val="005018ED"/>
    <w:rsid w:val="00523E4D"/>
    <w:rsid w:val="00526E25"/>
    <w:rsid w:val="00542457"/>
    <w:rsid w:val="005717F7"/>
    <w:rsid w:val="00633C9B"/>
    <w:rsid w:val="00676AA3"/>
    <w:rsid w:val="00744AE7"/>
    <w:rsid w:val="00765646"/>
    <w:rsid w:val="00770943"/>
    <w:rsid w:val="00793FAA"/>
    <w:rsid w:val="007E0304"/>
    <w:rsid w:val="00803D53"/>
    <w:rsid w:val="00857CE9"/>
    <w:rsid w:val="00872FE5"/>
    <w:rsid w:val="008974E7"/>
    <w:rsid w:val="008E43B6"/>
    <w:rsid w:val="008F1E90"/>
    <w:rsid w:val="008F56A5"/>
    <w:rsid w:val="00956280"/>
    <w:rsid w:val="009B0918"/>
    <w:rsid w:val="009C256E"/>
    <w:rsid w:val="009C58CC"/>
    <w:rsid w:val="00A33C08"/>
    <w:rsid w:val="00A604A0"/>
    <w:rsid w:val="00A94EF4"/>
    <w:rsid w:val="00AA0D15"/>
    <w:rsid w:val="00AC5C01"/>
    <w:rsid w:val="00AC7225"/>
    <w:rsid w:val="00B619E6"/>
    <w:rsid w:val="00B64486"/>
    <w:rsid w:val="00BC3C14"/>
    <w:rsid w:val="00BE49FA"/>
    <w:rsid w:val="00C006FF"/>
    <w:rsid w:val="00C03E72"/>
    <w:rsid w:val="00C17011"/>
    <w:rsid w:val="00C3225E"/>
    <w:rsid w:val="00C61905"/>
    <w:rsid w:val="00C65E67"/>
    <w:rsid w:val="00C81A86"/>
    <w:rsid w:val="00C94D48"/>
    <w:rsid w:val="00CA4605"/>
    <w:rsid w:val="00D045AE"/>
    <w:rsid w:val="00D82DD6"/>
    <w:rsid w:val="00DA7E57"/>
    <w:rsid w:val="00DB4CC1"/>
    <w:rsid w:val="00E13000"/>
    <w:rsid w:val="00E329AD"/>
    <w:rsid w:val="00E56F38"/>
    <w:rsid w:val="00E72654"/>
    <w:rsid w:val="00EA357F"/>
    <w:rsid w:val="00ED6CB7"/>
    <w:rsid w:val="00EE34AA"/>
    <w:rsid w:val="00F06D21"/>
    <w:rsid w:val="00F2344F"/>
    <w:rsid w:val="00F271EB"/>
    <w:rsid w:val="00FC0889"/>
    <w:rsid w:val="00FC44A6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D0"/>
    <w:pPr>
      <w:ind w:left="720"/>
      <w:contextualSpacing/>
    </w:pPr>
  </w:style>
  <w:style w:type="table" w:styleId="a4">
    <w:name w:val="Table Grid"/>
    <w:basedOn w:val="a1"/>
    <w:uiPriority w:val="59"/>
    <w:rsid w:val="00A6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D0"/>
    <w:pPr>
      <w:ind w:left="720"/>
      <w:contextualSpacing/>
    </w:pPr>
  </w:style>
  <w:style w:type="table" w:styleId="a4">
    <w:name w:val="Table Grid"/>
    <w:basedOn w:val="a1"/>
    <w:uiPriority w:val="59"/>
    <w:rsid w:val="00A6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7C27-71DB-4C10-A880-6BCBBB2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Larisa</cp:lastModifiedBy>
  <cp:revision>37</cp:revision>
  <cp:lastPrinted>2015-04-11T03:17:00Z</cp:lastPrinted>
  <dcterms:created xsi:type="dcterms:W3CDTF">2012-04-11T13:48:00Z</dcterms:created>
  <dcterms:modified xsi:type="dcterms:W3CDTF">2015-04-11T04:18:00Z</dcterms:modified>
</cp:coreProperties>
</file>