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9B" w:rsidRDefault="00305639">
      <w:pPr>
        <w:tabs>
          <w:tab w:val="left" w:pos="708"/>
        </w:tabs>
        <w:suppressAutoHyphens/>
        <w:spacing w:after="120" w:line="240" w:lineRule="auto"/>
        <w:rPr>
          <w:rFonts w:ascii="Liberation Serif" w:eastAsia="Liberation Serif" w:hAnsi="Liberation Serif" w:cs="Liberation Serif"/>
          <w:sz w:val="24"/>
        </w:rPr>
      </w:pPr>
      <w:r w:rsidRPr="00305639">
        <w:rPr>
          <w:rFonts w:ascii="Times New Roman" w:eastAsia="Times New Roman" w:hAnsi="Times New Roman" w:cs="Times New Roman"/>
          <w:b/>
          <w:sz w:val="28"/>
        </w:rPr>
        <w:t>Тема</w:t>
      </w:r>
      <w:r>
        <w:rPr>
          <w:rFonts w:ascii="Times New Roman" w:eastAsia="Times New Roman" w:hAnsi="Times New Roman" w:cs="Times New Roman"/>
          <w:sz w:val="28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</w:rPr>
        <w:t>«Уроки истины  в сказке Антуана де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ент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- Экзюпери «Маленький принц»</w:t>
      </w:r>
    </w:p>
    <w:p w:rsidR="003C599B" w:rsidRDefault="00305639" w:rsidP="00305639">
      <w:pPr>
        <w:tabs>
          <w:tab w:val="left" w:pos="708"/>
        </w:tabs>
        <w:suppressAutoHyphens/>
        <w:spacing w:after="120" w:line="240" w:lineRule="auto"/>
        <w:ind w:left="-709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Цель: </w:t>
      </w:r>
    </w:p>
    <w:p w:rsidR="003C599B" w:rsidRDefault="003C599B">
      <w:pPr>
        <w:tabs>
          <w:tab w:val="left" w:pos="708"/>
        </w:tabs>
        <w:suppressAutoHyphens/>
        <w:spacing w:after="120" w:line="240" w:lineRule="auto"/>
        <w:rPr>
          <w:rFonts w:ascii="Liberation Serif" w:eastAsia="Liberation Serif" w:hAnsi="Liberation Serif" w:cs="Liberation Serif"/>
          <w:sz w:val="24"/>
        </w:rPr>
      </w:pPr>
    </w:p>
    <w:p w:rsidR="003C599B" w:rsidRDefault="00305639">
      <w:pPr>
        <w:tabs>
          <w:tab w:val="left" w:pos="708"/>
        </w:tabs>
        <w:suppressAutoHyphens/>
        <w:spacing w:after="12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8"/>
        </w:rPr>
        <w:t>- Продолжить работу по воспитанию качеств Человека.</w:t>
      </w:r>
    </w:p>
    <w:p w:rsidR="003C599B" w:rsidRDefault="003C599B">
      <w:pPr>
        <w:tabs>
          <w:tab w:val="left" w:pos="708"/>
        </w:tabs>
        <w:suppressAutoHyphens/>
        <w:spacing w:after="120" w:line="240" w:lineRule="auto"/>
        <w:rPr>
          <w:rFonts w:ascii="Liberation Serif" w:eastAsia="Liberation Serif" w:hAnsi="Liberation Serif" w:cs="Liberation Serif"/>
          <w:sz w:val="24"/>
        </w:rPr>
      </w:pPr>
    </w:p>
    <w:p w:rsidR="003C599B" w:rsidRDefault="00305639">
      <w:pPr>
        <w:numPr>
          <w:ilvl w:val="0"/>
          <w:numId w:val="1"/>
        </w:numPr>
        <w:tabs>
          <w:tab w:val="left" w:pos="708"/>
        </w:tabs>
        <w:suppressAutoHyphens/>
        <w:spacing w:after="120" w:line="240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Развивать умение  отстаивать свою точку зрения, работать в парах и группах;</w:t>
      </w:r>
    </w:p>
    <w:p w:rsidR="003C599B" w:rsidRDefault="00305639">
      <w:pPr>
        <w:numPr>
          <w:ilvl w:val="0"/>
          <w:numId w:val="1"/>
        </w:numPr>
        <w:tabs>
          <w:tab w:val="left" w:pos="708"/>
        </w:tabs>
        <w:suppressAutoHyphens/>
        <w:spacing w:after="120" w:line="240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показать детям, что тема, затронутая автором, актуальна в жизни каждого человека;</w:t>
      </w:r>
    </w:p>
    <w:p w:rsidR="003C599B" w:rsidRDefault="00305639">
      <w:pPr>
        <w:numPr>
          <w:ilvl w:val="0"/>
          <w:numId w:val="1"/>
        </w:numPr>
        <w:tabs>
          <w:tab w:val="left" w:pos="708"/>
        </w:tabs>
        <w:suppressAutoHyphens/>
        <w:spacing w:after="120" w:line="240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воспитывать стремление  критически относится к своим поступкам;</w:t>
      </w:r>
    </w:p>
    <w:p w:rsidR="003C599B" w:rsidRDefault="00305639">
      <w:pPr>
        <w:numPr>
          <w:ilvl w:val="0"/>
          <w:numId w:val="1"/>
        </w:numPr>
        <w:tabs>
          <w:tab w:val="left" w:pos="708"/>
        </w:tabs>
        <w:suppressAutoHyphens/>
        <w:spacing w:after="120" w:line="240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8"/>
        </w:rPr>
        <w:t>учить видеть позицию автора, прогнозировать события, отвечать на вопросы;</w:t>
      </w:r>
    </w:p>
    <w:p w:rsidR="003C599B" w:rsidRDefault="00305639">
      <w:pPr>
        <w:numPr>
          <w:ilvl w:val="0"/>
          <w:numId w:val="1"/>
        </w:numPr>
        <w:tabs>
          <w:tab w:val="left" w:pos="708"/>
        </w:tabs>
        <w:suppressAutoHyphens/>
        <w:spacing w:after="120" w:line="240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Развивать навык беглого, выразитель</w:t>
      </w:r>
      <w:r>
        <w:rPr>
          <w:rFonts w:ascii="Times New Roman" w:eastAsia="Times New Roman" w:hAnsi="Times New Roman" w:cs="Times New Roman"/>
          <w:sz w:val="28"/>
        </w:rPr>
        <w:t>ного чтения, читать по ролям.</w:t>
      </w:r>
    </w:p>
    <w:p w:rsidR="003C599B" w:rsidRDefault="00305639">
      <w:pPr>
        <w:tabs>
          <w:tab w:val="left" w:pos="708"/>
        </w:tabs>
        <w:suppressAutoHyphens/>
        <w:spacing w:after="120" w:line="240" w:lineRule="auto"/>
        <w:ind w:left="72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8"/>
        </w:rPr>
        <w:t>Технология критического мышления.</w:t>
      </w:r>
    </w:p>
    <w:p w:rsidR="003C599B" w:rsidRDefault="00305639">
      <w:pPr>
        <w:tabs>
          <w:tab w:val="left" w:pos="708"/>
        </w:tabs>
        <w:suppressAutoHyphens/>
        <w:spacing w:after="12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Оборудование: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презентанция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C599B" w:rsidRDefault="00305639">
      <w:pPr>
        <w:tabs>
          <w:tab w:val="left" w:pos="708"/>
        </w:tabs>
        <w:suppressAutoHyphens/>
        <w:spacing w:after="12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Приёмы: </w:t>
      </w:r>
    </w:p>
    <w:p w:rsidR="003C599B" w:rsidRDefault="00305639">
      <w:pPr>
        <w:tabs>
          <w:tab w:val="left" w:pos="708"/>
        </w:tabs>
        <w:suppressAutoHyphens/>
        <w:spacing w:after="12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чтение с остановками, обращение к личному опыту учащихся, прогнозирование по названию, древо предсказаний, кластер,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C599B" w:rsidRDefault="003C599B">
      <w:pPr>
        <w:tabs>
          <w:tab w:val="left" w:pos="708"/>
        </w:tabs>
        <w:suppressAutoHyphens/>
        <w:spacing w:after="120" w:line="240" w:lineRule="auto"/>
        <w:rPr>
          <w:rFonts w:ascii="Liberation Serif" w:eastAsia="Liberation Serif" w:hAnsi="Liberation Serif" w:cs="Liberation Serif"/>
          <w:sz w:val="24"/>
        </w:rPr>
      </w:pPr>
    </w:p>
    <w:p w:rsidR="003C599B" w:rsidRDefault="003C599B">
      <w:pPr>
        <w:tabs>
          <w:tab w:val="left" w:pos="708"/>
        </w:tabs>
        <w:suppressAutoHyphens/>
        <w:spacing w:after="120" w:line="240" w:lineRule="auto"/>
        <w:rPr>
          <w:rFonts w:ascii="Liberation Serif" w:eastAsia="Liberation Serif" w:hAnsi="Liberation Serif" w:cs="Liberation Serif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3671"/>
        <w:gridCol w:w="3330"/>
      </w:tblGrid>
      <w:tr w:rsidR="003C599B" w:rsidTr="003056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05639">
            <w:pPr>
              <w:tabs>
                <w:tab w:val="left" w:pos="708"/>
              </w:tabs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05639">
            <w:pPr>
              <w:tabs>
                <w:tab w:val="left" w:pos="708"/>
              </w:tabs>
              <w:suppressAutoHyphens/>
              <w:spacing w:after="12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уч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ителя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12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(указать содержание заданий и методические приемы)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120" w:line="240" w:lineRule="auto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05639">
            <w:pPr>
              <w:tabs>
                <w:tab w:val="left" w:pos="708"/>
              </w:tabs>
              <w:suppressAutoHyphens/>
              <w:spacing w:after="12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  <w:p w:rsidR="003C599B" w:rsidRDefault="00305639">
            <w:pPr>
              <w:tabs>
                <w:tab w:val="left" w:pos="708"/>
              </w:tabs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(виды деятельности, формы организации работы, предполагаемые ответы)</w:t>
            </w:r>
          </w:p>
        </w:tc>
      </w:tr>
      <w:tr w:rsidR="003C599B" w:rsidTr="00305639">
        <w:tblPrEx>
          <w:tblCellMar>
            <w:top w:w="0" w:type="dxa"/>
            <w:bottom w:w="0" w:type="dxa"/>
          </w:tblCellMar>
        </w:tblPrEx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омент</w:t>
            </w:r>
            <w:proofErr w:type="spellEnd"/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Стадия вызова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Актуализация знаний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Погружение в проблему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Осмысление содержания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Получение новой информации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Liberation Serif" w:cs="Liberation Serif"/>
                <w:sz w:val="24"/>
              </w:rPr>
            </w:pPr>
          </w:p>
          <w:p w:rsidR="00305639" w:rsidRPr="00305639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Liberation Serif" w:cs="Liberation Serif"/>
                <w:sz w:val="24"/>
              </w:rPr>
            </w:pPr>
            <w:bookmarkStart w:id="0" w:name="_GoBack"/>
            <w:bookmarkEnd w:id="0"/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Рефлексия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Осмысление, рождение нового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 урока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Ребята, возьмите друг друга за руки, улыбнитесь и отдайте свою теплоту друг другу.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Какой  раздел литературного чтения мы изучаем?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Как вы понимаете эти слова?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домашнего задания.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Звучит фонограмма песни «Маленький принц»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Почему наш урок начался так необычно?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вас удивило в этом произведении? Слайд 1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какими героями вы уже познакомились?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Если, что-то общее между принцем и автором. Слайд 2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Почему автор оказался в пустыни?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Где происходят события? Слайд 3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Откуда   прилетел принц? Слайд 4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что  он там делал?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Если что-то общее между астероидом и Саха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рой?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угрожает астероиду.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Что это за дерево баобаб? Слайд 5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Что под баобабами  подразумевает писатель?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Представьте, что вы маленькая планета, и какие- то баобабы мешают вам быть счастливыми.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какой просьбой принц обратился к автору? А зачем ему барашек?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Случайно ли он появился на нашей планете.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Ещё эту сказку называют притчей.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что такое притча?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чему на прошлом уроке нас научил принц?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дереве предсказаний напишите, чем мы будем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заниматься сегодня на уроке.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Определите задачи урока.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 хочу, чтоб мы сегодня взрослые и дети  отправились в путешествие с Маленьким принцем. В таинственный неизведанный мир. И постараемся узнать его тайны  и открыть   новые  истины......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Запишите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бортовой журнал, что вы знаете о принце?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теперь подумайте и запишите, что мы можем узнать.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 главы 6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  с остановками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мы узнали из этого отрывка?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Физминутка</w:t>
            </w:r>
            <w:proofErr w:type="spellEnd"/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Инсценировка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Составьте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клайстер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Может ли человек обладать такими качествами?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быть вашим другом?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  с остановками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Остановка 2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 главы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Инсценировка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Составьте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клайстер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Какая роза вам понравилась больше?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Мог ли у вас быть друг с таким характером?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Посмотрите на два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клайстера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У одного человека могут быть такие черты?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узнали из этих глав?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сегодня вас удивило на уроке?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Запишите в бортовой журнал, что узнали сегодня  на уроке?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Запишите в бортовой журнал.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Какую истину мы узнали сегодня?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друг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абота в парах)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проявляют своё отношение к происходящему на уроке с помощью звезд.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Почему выбраны такие звезды?</w:t>
            </w:r>
          </w:p>
          <w:p w:rsidR="003C599B" w:rsidRDefault="00305639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12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Белая звезда – мне было интересно. </w:t>
            </w:r>
          </w:p>
          <w:p w:rsidR="003C599B" w:rsidRDefault="00305639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12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Желтая звезда – мне понравилось, но я не все понял.</w:t>
            </w:r>
          </w:p>
          <w:p w:rsidR="003C599B" w:rsidRDefault="00305639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12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Красная звезда – мне было скучно и неинтересно.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выбранной вами з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везде напишите одну из истин.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Спасибо за урок!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Самое главное глазами не увидишь.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Многие вещи нужно чувствовать сердцем, душой. 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Ученица исполняет 1 куплет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Мы на прошлом уроке познакомились с повестью-сказкой. А.  де Экзюпери.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Оно посвящено взрослым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дети. В нем переплетается реальность и вымысел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стероид, барашек, баобабы и т.д.)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принцем и автором.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о Экзюпери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летчика была вынужденная посадка. 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о сахаре.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об астероиде.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Наблюдал закаты.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Боролся с баобабами.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Там одиноко.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Баобабы.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о баобабах.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Лень, обман, жадность.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Нарисовать барашка. Он нужен, чтобы есть баобабы.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 появился, чтобы чему, то научиться и чему, то научить нас.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Поучительный рассказ.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Встал поутру, умылся, привел себя в порядок, приведи в порядок и свою планету».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2B88" w:rsidRDefault="007F2B8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2B88" w:rsidRDefault="007F2B8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2B88" w:rsidRDefault="007F2B8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2B88" w:rsidRDefault="007F2B8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2B88" w:rsidRDefault="007F2B8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2B88" w:rsidRDefault="007F2B8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2B88" w:rsidRDefault="007F2B8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2B88" w:rsidRDefault="007F2B8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группе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варианты ответов: будем продолжать изучать повесть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сказку, будем узнавать новые истины.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Работать в группе и парах.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Уважительно относится к чужому мнению.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работают в группе.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планете принца появился загадочный цветок.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Приложения 2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Приложения 3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Судя, по первому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клайстеру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цветке проросли баобабы. Но признав свои ошибки, он изменился.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Запись в бортовом журнале.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 принца был друг на своей планете. Он обиделся на нее. И отправился в путешествие.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«Надо судить не по словам, а по делам».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Добрый, отзывчивый.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Помогает, выручает, веселит.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Дру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верный помощник.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Товарищ.</w:t>
            </w: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C59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Белые звезды теплые.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Желтые менее теплые</w:t>
            </w:r>
          </w:p>
          <w:p w:rsidR="003C599B" w:rsidRDefault="00305639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Красные холодные.</w:t>
            </w:r>
          </w:p>
        </w:tc>
      </w:tr>
      <w:tr w:rsidR="003C599B" w:rsidTr="003056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tabs>
                <w:tab w:val="left" w:pos="708"/>
              </w:tabs>
              <w:suppressAutoHyphens/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tabs>
                <w:tab w:val="left" w:pos="708"/>
              </w:tabs>
              <w:suppressAutoHyphens/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tabs>
                <w:tab w:val="left" w:pos="708"/>
              </w:tabs>
              <w:suppressAutoHyphens/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C599B" w:rsidRDefault="003C599B">
      <w:pPr>
        <w:tabs>
          <w:tab w:val="left" w:pos="708"/>
        </w:tabs>
        <w:suppressAutoHyphens/>
        <w:spacing w:after="120" w:line="240" w:lineRule="auto"/>
        <w:rPr>
          <w:rFonts w:ascii="Liberation Serif" w:eastAsia="Liberation Serif" w:hAnsi="Liberation Serif" w:cs="Liberation Serif"/>
          <w:sz w:val="24"/>
        </w:rPr>
      </w:pPr>
    </w:p>
    <w:p w:rsidR="003C599B" w:rsidRDefault="003C599B">
      <w:pPr>
        <w:tabs>
          <w:tab w:val="left" w:pos="708"/>
        </w:tabs>
        <w:suppressAutoHyphens/>
        <w:spacing w:after="120" w:line="240" w:lineRule="auto"/>
        <w:rPr>
          <w:rFonts w:ascii="Liberation Serif" w:eastAsia="Liberation Serif" w:hAnsi="Liberation Serif" w:cs="Liberation Serif"/>
          <w:sz w:val="24"/>
        </w:rPr>
      </w:pPr>
    </w:p>
    <w:p w:rsidR="003C599B" w:rsidRDefault="003C599B">
      <w:pPr>
        <w:tabs>
          <w:tab w:val="left" w:pos="708"/>
        </w:tabs>
        <w:suppressAutoHyphens/>
        <w:spacing w:after="120" w:line="240" w:lineRule="auto"/>
        <w:rPr>
          <w:rFonts w:ascii="Liberation Serif" w:eastAsia="Liberation Serif" w:hAnsi="Liberation Serif" w:cs="Liberation Serif"/>
          <w:sz w:val="24"/>
        </w:rPr>
      </w:pPr>
    </w:p>
    <w:p w:rsidR="003C599B" w:rsidRDefault="003C599B">
      <w:pPr>
        <w:tabs>
          <w:tab w:val="left" w:pos="708"/>
        </w:tabs>
        <w:suppressAutoHyphens/>
        <w:spacing w:after="120" w:line="240" w:lineRule="auto"/>
        <w:rPr>
          <w:rFonts w:ascii="Liberation Serif" w:eastAsia="Liberation Serif" w:hAnsi="Liberation Serif" w:cs="Liberation Serif"/>
          <w:sz w:val="24"/>
        </w:rPr>
      </w:pPr>
    </w:p>
    <w:p w:rsidR="003C599B" w:rsidRDefault="003C599B">
      <w:pPr>
        <w:tabs>
          <w:tab w:val="left" w:pos="708"/>
        </w:tabs>
        <w:suppressAutoHyphens/>
        <w:spacing w:after="120" w:line="240" w:lineRule="auto"/>
        <w:rPr>
          <w:rFonts w:eastAsia="Liberation Serif" w:cs="Liberation Serif"/>
          <w:sz w:val="24"/>
        </w:rPr>
      </w:pP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eastAsia="Liberation Serif" w:cs="Liberation Serif"/>
          <w:sz w:val="24"/>
        </w:rPr>
      </w:pP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eastAsia="Liberation Serif" w:cs="Liberation Serif"/>
          <w:sz w:val="24"/>
        </w:rPr>
      </w:pP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eastAsia="Liberation Serif" w:cs="Liberation Serif"/>
          <w:sz w:val="24"/>
        </w:rPr>
      </w:pPr>
    </w:p>
    <w:p w:rsidR="007F2B88" w:rsidRPr="007F2B88" w:rsidRDefault="007F2B88">
      <w:pPr>
        <w:tabs>
          <w:tab w:val="left" w:pos="708"/>
        </w:tabs>
        <w:suppressAutoHyphens/>
        <w:spacing w:after="120" w:line="240" w:lineRule="auto"/>
        <w:rPr>
          <w:rFonts w:eastAsia="Liberation Serif" w:cs="Liberation Serif"/>
          <w:sz w:val="24"/>
        </w:rPr>
      </w:pPr>
    </w:p>
    <w:p w:rsidR="003C599B" w:rsidRDefault="00305639">
      <w:pPr>
        <w:tabs>
          <w:tab w:val="left" w:pos="708"/>
        </w:tabs>
        <w:suppressAutoHyphens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                                                                                          Приложение 1</w:t>
      </w:r>
    </w:p>
    <w:p w:rsidR="003C599B" w:rsidRDefault="003C599B">
      <w:pPr>
        <w:tabs>
          <w:tab w:val="left" w:pos="708"/>
        </w:tabs>
        <w:suppressAutoHyphens/>
        <w:spacing w:after="0" w:line="240" w:lineRule="auto"/>
        <w:rPr>
          <w:rFonts w:eastAsia="Liberation Serif" w:cs="Liberation Serif"/>
          <w:sz w:val="24"/>
        </w:rPr>
      </w:pPr>
    </w:p>
    <w:p w:rsidR="003C599B" w:rsidRDefault="00305639">
      <w:pPr>
        <w:tabs>
          <w:tab w:val="left" w:pos="708"/>
        </w:tabs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object w:dxaOrig="9961" w:dyaOrig="13606">
          <v:rect id="rectole0000000000" o:spid="_x0000_i1025" style="width:498.15pt;height:680.65pt" o:ole="" o:preferrelative="t" stroked="f">
            <v:imagedata r:id="rId6" o:title=""/>
          </v:rect>
          <o:OLEObject Type="Embed" ProgID="StaticMetafile" ShapeID="rectole0000000000" DrawAspect="Content" ObjectID="_1493833360" r:id="rId7"/>
        </w:object>
      </w:r>
    </w:p>
    <w:p w:rsidR="003C599B" w:rsidRPr="007F2B88" w:rsidRDefault="007F2B88" w:rsidP="007F2B88">
      <w:pPr>
        <w:tabs>
          <w:tab w:val="left" w:pos="708"/>
        </w:tabs>
        <w:suppressAutoHyphens/>
        <w:spacing w:after="120" w:line="240" w:lineRule="auto"/>
        <w:jc w:val="right"/>
        <w:rPr>
          <w:rFonts w:eastAsia="Liberation Serif" w:cs="Liberation Serif"/>
          <w:sz w:val="24"/>
        </w:rPr>
      </w:pPr>
      <w:r>
        <w:rPr>
          <w:rFonts w:eastAsia="Liberation Serif" w:cs="Liberation Serif"/>
          <w:sz w:val="24"/>
        </w:rPr>
        <w:lastRenderedPageBreak/>
        <w:t>Приложение 2</w:t>
      </w:r>
    </w:p>
    <w:p w:rsidR="003C599B" w:rsidRDefault="003C599B">
      <w:pPr>
        <w:tabs>
          <w:tab w:val="left" w:pos="708"/>
        </w:tabs>
        <w:suppressAutoHyphens/>
        <w:spacing w:after="120" w:line="240" w:lineRule="auto"/>
        <w:rPr>
          <w:rFonts w:ascii="Liberation Serif" w:eastAsia="Liberation Serif" w:hAnsi="Liberation Serif" w:cs="Liberation Serif"/>
          <w:sz w:val="24"/>
        </w:rPr>
      </w:pPr>
    </w:p>
    <w:p w:rsidR="003C599B" w:rsidRDefault="00305639">
      <w:pPr>
        <w:tabs>
          <w:tab w:val="left" w:pos="8520"/>
        </w:tabs>
        <w:jc w:val="center"/>
        <w:rPr>
          <w:rFonts w:ascii="Times New Roman" w:eastAsia="Times New Roman" w:hAnsi="Times New Roman" w:cs="Times New Roman"/>
          <w:b/>
          <w:i/>
          <w:sz w:val="52"/>
        </w:rPr>
      </w:pPr>
      <w:r>
        <w:rPr>
          <w:rFonts w:ascii="Times New Roman" w:eastAsia="Times New Roman" w:hAnsi="Times New Roman" w:cs="Times New Roman"/>
          <w:b/>
          <w:i/>
          <w:sz w:val="52"/>
        </w:rPr>
        <w:t>Маленький принц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3969"/>
        <w:gridCol w:w="3084"/>
      </w:tblGrid>
      <w:tr w:rsidR="003C599B" w:rsidTr="007F2B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05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52"/>
              </w:rPr>
              <w:t>Знали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05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52"/>
              </w:rPr>
              <w:t>Узнаем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05639">
            <w:pPr>
              <w:tabs>
                <w:tab w:val="left" w:pos="8520"/>
                <w:tab w:val="left" w:pos="9372"/>
              </w:tabs>
              <w:spacing w:after="0" w:line="240" w:lineRule="auto"/>
              <w:ind w:right="-49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52"/>
              </w:rPr>
              <w:t>Узнали</w:t>
            </w:r>
          </w:p>
        </w:tc>
      </w:tr>
      <w:tr w:rsidR="003C599B" w:rsidTr="007F2B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52"/>
              </w:rPr>
            </w:pPr>
          </w:p>
          <w:p w:rsidR="003C599B" w:rsidRDefault="003C599B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C599B" w:rsidTr="007F2B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52"/>
              </w:rPr>
            </w:pPr>
          </w:p>
          <w:p w:rsidR="003C599B" w:rsidRDefault="003C599B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C599B" w:rsidTr="007F2B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52"/>
              </w:rPr>
            </w:pPr>
          </w:p>
          <w:p w:rsidR="003C599B" w:rsidRDefault="003C599B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C599B" w:rsidTr="007F2B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52"/>
              </w:rPr>
            </w:pPr>
          </w:p>
          <w:p w:rsidR="003C599B" w:rsidRDefault="003C599B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C599B" w:rsidTr="007F2B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52"/>
              </w:rPr>
            </w:pPr>
          </w:p>
          <w:p w:rsidR="003C599B" w:rsidRDefault="003C599B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C599B" w:rsidTr="007F2B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52"/>
              </w:rPr>
            </w:pPr>
          </w:p>
          <w:p w:rsidR="003C599B" w:rsidRDefault="003C599B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99B" w:rsidRDefault="003C5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C599B" w:rsidRDefault="003C599B">
      <w:pPr>
        <w:tabs>
          <w:tab w:val="left" w:pos="708"/>
        </w:tabs>
        <w:suppressAutoHyphens/>
        <w:spacing w:after="120" w:line="240" w:lineRule="auto"/>
        <w:rPr>
          <w:rFonts w:ascii="Liberation Serif" w:eastAsia="Liberation Serif" w:hAnsi="Liberation Serif" w:cs="Liberation Serif"/>
          <w:sz w:val="24"/>
        </w:rPr>
      </w:pPr>
    </w:p>
    <w:p w:rsidR="003C599B" w:rsidRDefault="003C599B">
      <w:pPr>
        <w:tabs>
          <w:tab w:val="left" w:pos="708"/>
        </w:tabs>
        <w:suppressAutoHyphens/>
        <w:spacing w:after="120" w:line="240" w:lineRule="auto"/>
        <w:rPr>
          <w:rFonts w:ascii="Liberation Serif" w:eastAsia="Liberation Serif" w:hAnsi="Liberation Serif" w:cs="Liberation Serif"/>
          <w:sz w:val="24"/>
        </w:rPr>
      </w:pPr>
    </w:p>
    <w:p w:rsidR="003C599B" w:rsidRDefault="003C599B">
      <w:pPr>
        <w:tabs>
          <w:tab w:val="left" w:pos="708"/>
        </w:tabs>
        <w:suppressAutoHyphens/>
        <w:spacing w:after="120" w:line="240" w:lineRule="auto"/>
        <w:rPr>
          <w:rFonts w:ascii="Liberation Serif" w:eastAsia="Liberation Serif" w:hAnsi="Liberation Serif" w:cs="Liberation Serif"/>
          <w:sz w:val="24"/>
        </w:rPr>
      </w:pPr>
    </w:p>
    <w:p w:rsidR="003C599B" w:rsidRDefault="003C599B">
      <w:pPr>
        <w:tabs>
          <w:tab w:val="left" w:pos="708"/>
        </w:tabs>
        <w:suppressAutoHyphens/>
        <w:spacing w:after="120" w:line="240" w:lineRule="auto"/>
        <w:rPr>
          <w:rFonts w:ascii="Liberation Serif" w:eastAsia="Liberation Serif" w:hAnsi="Liberation Serif" w:cs="Liberation Serif"/>
          <w:sz w:val="24"/>
        </w:rPr>
      </w:pPr>
    </w:p>
    <w:p w:rsidR="003C599B" w:rsidRDefault="003C599B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</w:p>
    <w:p w:rsidR="007F2B88" w:rsidRDefault="007F2B88" w:rsidP="007F2B88">
      <w:pPr>
        <w:tabs>
          <w:tab w:val="left" w:pos="708"/>
        </w:tabs>
        <w:suppressAutoHyphens/>
        <w:spacing w:after="120" w:line="240" w:lineRule="auto"/>
        <w:jc w:val="right"/>
        <w:rPr>
          <w:rFonts w:ascii="Calibri" w:eastAsia="Calibri" w:hAnsi="Calibri" w:cs="Calibri"/>
        </w:rPr>
      </w:pPr>
      <w:r w:rsidRPr="007F2B88">
        <w:rPr>
          <w:rFonts w:ascii="Calibri" w:eastAsia="Calibri" w:hAnsi="Calibri" w:cs="Calibri"/>
          <w:noProof/>
          <w:color w:val="FF0000"/>
        </w:rPr>
        <w:lastRenderedPageBreak/>
        <w:pict>
          <v:oval id="_x0000_s1028" style="position:absolute;left:0;text-align:left;margin-left:235.6pt;margin-top:1.9pt;width:151.55pt;height:1in;z-index:2516592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oval>
        </w:pict>
      </w:r>
      <w:r>
        <w:rPr>
          <w:rFonts w:ascii="Calibri" w:eastAsia="Calibri" w:hAnsi="Calibri" w:cs="Calibri"/>
        </w:rPr>
        <w:t>Приложени3-4</w:t>
      </w:r>
    </w:p>
    <w:p w:rsidR="007F2B88" w:rsidRDefault="007F2B88" w:rsidP="007F2B88">
      <w:pPr>
        <w:rPr>
          <w:rFonts w:eastAsia="Calibri"/>
        </w:rPr>
      </w:pPr>
      <w:r w:rsidRPr="007F2B88">
        <w:pict>
          <v:oval id="_x0000_s1029" style="position:absolute;margin-left:-42.35pt;margin-top:9.25pt;width:174.95pt;height:56.95pt;z-index:2516602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oval>
        </w:pict>
      </w: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49.85pt;margin-top:15.6pt;width:65.3pt;height:38.5pt;flip:y;z-index:251663360" o:connectortype="straight">
            <v:stroke endarrow="block"/>
          </v:shape>
        </w:pict>
      </w: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shape id="_x0000_s1033" type="#_x0000_t32" style="position:absolute;margin-left:84.05pt;margin-top:7.95pt;width:57.8pt;height:33.45pt;flip:x y;z-index:251664384" o:connectortype="straight">
            <v:stroke endarrow="block"/>
          </v:shape>
        </w:pict>
      </w: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oval id="_x0000_s1027" style="position:absolute;margin-left:95.8pt;margin-top:15.25pt;width:219.35pt;height:1in;z-index:251658240" fillcolor="#c0504d [3205]" strokecolor="#c0504d [3205]" strokeweight="10pt">
            <v:stroke linestyle="thinThin"/>
            <v:shadow color="#868686"/>
            <v:textbox>
              <w:txbxContent>
                <w:p w:rsidR="007F2B88" w:rsidRPr="007F2B88" w:rsidRDefault="007F2B88" w:rsidP="007F2B88">
                  <w:pPr>
                    <w:jc w:val="center"/>
                    <w:rPr>
                      <w:sz w:val="56"/>
                      <w:szCs w:val="56"/>
                    </w:rPr>
                  </w:pPr>
                  <w:r w:rsidRPr="007F2B88">
                    <w:rPr>
                      <w:sz w:val="56"/>
                      <w:szCs w:val="56"/>
                    </w:rPr>
                    <w:t>РОЗА</w:t>
                  </w:r>
                </w:p>
              </w:txbxContent>
            </v:textbox>
          </v:oval>
        </w:pict>
      </w: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</w:p>
    <w:p w:rsidR="007F2B88" w:rsidRDefault="007F2B88">
      <w:pPr>
        <w:tabs>
          <w:tab w:val="left" w:pos="708"/>
        </w:tabs>
        <w:suppressAutoHyphens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shape id="_x0000_s1034" type="#_x0000_t32" style="position:absolute;margin-left:95.8pt;margin-top:29pt;width:78.7pt;height:82.2pt;flip:x;z-index:251665408" o:connectortype="straight">
            <v:stroke endarrow="block"/>
          </v:shape>
        </w:pict>
      </w:r>
      <w:r>
        <w:rPr>
          <w:rFonts w:ascii="Calibri" w:eastAsia="Calibri" w:hAnsi="Calibri" w:cs="Calibri"/>
          <w:noProof/>
        </w:rPr>
        <w:pict>
          <v:shape id="_x0000_s1035" type="#_x0000_t32" style="position:absolute;margin-left:243.15pt;margin-top:29pt;width:77.85pt;height:53.75pt;z-index:251666432" o:connectortype="straight">
            <v:stroke endarrow="block"/>
          </v:shape>
        </w:pict>
      </w:r>
      <w:r>
        <w:rPr>
          <w:rFonts w:ascii="Calibri" w:eastAsia="Calibri" w:hAnsi="Calibri" w:cs="Calibri"/>
          <w:noProof/>
        </w:rPr>
        <w:pict>
          <v:oval id="_x0000_s1031" style="position:absolute;margin-left:243.15pt;margin-top:82.75pt;width:219.35pt;height:1in;z-index:2516623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oval>
        </w:pict>
      </w:r>
      <w:r>
        <w:rPr>
          <w:rFonts w:ascii="Calibri" w:eastAsia="Calibri" w:hAnsi="Calibri" w:cs="Calibri"/>
          <w:noProof/>
        </w:rPr>
        <w:pict>
          <v:oval id="_x0000_s1030" style="position:absolute;margin-left:9.55pt;margin-top:115.4pt;width:207.65pt;height:1in;z-index:2516613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oval>
        </w:pict>
      </w:r>
    </w:p>
    <w:sectPr w:rsidR="007F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C25"/>
    <w:multiLevelType w:val="multilevel"/>
    <w:tmpl w:val="25F47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15632"/>
    <w:multiLevelType w:val="multilevel"/>
    <w:tmpl w:val="201AC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599B"/>
    <w:rsid w:val="00305639"/>
    <w:rsid w:val="003C599B"/>
    <w:rsid w:val="007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Солгалова</cp:lastModifiedBy>
  <cp:revision>2</cp:revision>
  <dcterms:created xsi:type="dcterms:W3CDTF">2015-05-22T17:36:00Z</dcterms:created>
  <dcterms:modified xsi:type="dcterms:W3CDTF">2015-05-22T17:56:00Z</dcterms:modified>
</cp:coreProperties>
</file>