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FA" w:rsidRPr="008463C7" w:rsidRDefault="00A43B92" w:rsidP="00A43B92">
      <w:pPr>
        <w:pStyle w:val="ConsPlusNormal"/>
        <w:jc w:val="center"/>
        <w:rPr>
          <w:b/>
          <w:bCs/>
        </w:rPr>
      </w:pPr>
      <w:r w:rsidRPr="008463C7">
        <w:rPr>
          <w:b/>
          <w:bCs/>
        </w:rPr>
        <w:t xml:space="preserve">Выдержки из </w:t>
      </w:r>
      <w:bookmarkStart w:id="0" w:name="Par2842"/>
      <w:bookmarkEnd w:id="0"/>
      <w:r w:rsidRPr="008463C7">
        <w:rPr>
          <w:b/>
          <w:bCs/>
        </w:rPr>
        <w:t>г</w:t>
      </w:r>
      <w:r w:rsidR="00D71771" w:rsidRPr="008463C7">
        <w:rPr>
          <w:b/>
          <w:bCs/>
        </w:rPr>
        <w:t>лав</w:t>
      </w:r>
      <w:r w:rsidRPr="008463C7">
        <w:rPr>
          <w:b/>
          <w:bCs/>
        </w:rPr>
        <w:t>ы</w:t>
      </w:r>
      <w:r w:rsidR="00D71771" w:rsidRPr="008463C7">
        <w:rPr>
          <w:b/>
          <w:bCs/>
        </w:rPr>
        <w:t xml:space="preserve"> 11. АДМИНИСТРАТИВНЫЕ ПРАВОНАРУШЕНИЯ НА ТРАНСПОРТЕ</w:t>
      </w:r>
    </w:p>
    <w:p w:rsidR="00BA61FA" w:rsidRDefault="00BA61FA">
      <w:pPr>
        <w:pStyle w:val="ConsPlusNormal"/>
        <w:jc w:val="both"/>
      </w:pPr>
    </w:p>
    <w:p w:rsidR="00BA61FA" w:rsidRPr="00CA2C7E" w:rsidRDefault="00D71771">
      <w:pPr>
        <w:pStyle w:val="ConsPlusNormal"/>
        <w:ind w:firstLine="540"/>
        <w:jc w:val="both"/>
        <w:outlineLvl w:val="2"/>
        <w:rPr>
          <w:b/>
        </w:rPr>
      </w:pPr>
      <w:bookmarkStart w:id="1" w:name="Par2844"/>
      <w:bookmarkStart w:id="2" w:name="Par2935"/>
      <w:bookmarkEnd w:id="1"/>
      <w:bookmarkEnd w:id="2"/>
      <w:r w:rsidRPr="00CA2C7E">
        <w:rPr>
          <w:b/>
        </w:rPr>
        <w:t>Статья 11.6. Действия, угрожающие безопасности движения на водном транспорте</w:t>
      </w:r>
    </w:p>
    <w:p w:rsidR="00BA61FA" w:rsidRDefault="00BA61FA">
      <w:pPr>
        <w:pStyle w:val="ConsPlusNormal"/>
        <w:jc w:val="both"/>
      </w:pPr>
    </w:p>
    <w:p w:rsidR="00BA61FA" w:rsidRDefault="00D71771">
      <w:pPr>
        <w:pStyle w:val="ConsPlusNormal"/>
        <w:ind w:firstLine="540"/>
        <w:jc w:val="both"/>
      </w:pPr>
      <w:r>
        <w:t>1. Нарушение порядка установки и устройства запаней и лесных гаваней, устройство заколов и иных приспособлений для добычи (вылова)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гидросооружений,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</w:p>
    <w:p w:rsidR="00BA61FA" w:rsidRDefault="00D71771">
      <w:pPr>
        <w:pStyle w:val="ConsPlusNormal"/>
        <w:ind w:firstLine="540"/>
        <w:jc w:val="both"/>
      </w:pPr>
      <w:bookmarkStart w:id="3" w:name="Par2941"/>
      <w:bookmarkEnd w:id="3"/>
      <w:r>
        <w:t>2. Уничтожение или повреждение сооружений и устройств связи и сигнализации на судах морского транспорта, внутреннего водного транспорта, плавучих и береговых средств навигационного оборудования или технических средств и знаков судоходной и навигационной обстановки, средств связи и сигнализации, а равно повреждение портовых и гидротехнических сооружений, срыв или установка без надлежащего разрешения (согласования) знаков, сооружений, источников звуковых и световых сигналов, создающих помехи в опознании навигационных знаков и сигналов,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>влечет</w:t>
      </w:r>
      <w:r>
        <w:t xml:space="preserve"> наложение административного штрафа на граждан в размере от пятисот до одной тысячи рублей; на должностных лиц - от одной тысячи до двух тысяч рублей.</w:t>
      </w:r>
    </w:p>
    <w:p w:rsidR="00BA61FA" w:rsidRDefault="00D71771">
      <w:pPr>
        <w:pStyle w:val="ConsPlusNormal"/>
        <w:ind w:firstLine="540"/>
        <w:jc w:val="both"/>
      </w:pPr>
      <w:bookmarkStart w:id="4" w:name="Par2944"/>
      <w:bookmarkEnd w:id="4"/>
      <w:r>
        <w:t>3. Нарушение правил содержания и установленного режима эксплуатации навигационного оборудования на мостах, плотинах и других гидротехнических сооружениях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на должностных лиц в размере от пятисот до одной тысячи рублей.</w:t>
      </w:r>
    </w:p>
    <w:p w:rsidR="00BA61FA" w:rsidRDefault="00BA61FA">
      <w:pPr>
        <w:pStyle w:val="ConsPlusNormal"/>
        <w:jc w:val="both"/>
      </w:pPr>
    </w:p>
    <w:p w:rsidR="00BA61FA" w:rsidRPr="00CA2C7E" w:rsidRDefault="00D71771">
      <w:pPr>
        <w:pStyle w:val="ConsPlusNormal"/>
        <w:ind w:firstLine="540"/>
        <w:jc w:val="both"/>
        <w:outlineLvl w:val="2"/>
        <w:rPr>
          <w:b/>
        </w:rPr>
      </w:pPr>
      <w:bookmarkStart w:id="5" w:name="Par2948"/>
      <w:bookmarkEnd w:id="5"/>
      <w:r w:rsidRPr="00CA2C7E">
        <w:rPr>
          <w:b/>
        </w:rPr>
        <w:t>Статья 11.7. Нарушение правил плавания</w:t>
      </w:r>
    </w:p>
    <w:p w:rsidR="00BA61FA" w:rsidRDefault="00BA61FA">
      <w:pPr>
        <w:pStyle w:val="ConsPlusNormal"/>
        <w:jc w:val="both"/>
      </w:pPr>
    </w:p>
    <w:p w:rsidR="00BA61FA" w:rsidRDefault="00D71771">
      <w:pPr>
        <w:pStyle w:val="ConsPlusNormal"/>
        <w:ind w:firstLine="540"/>
        <w:jc w:val="both"/>
      </w:pPr>
      <w:bookmarkStart w:id="6" w:name="Par2950"/>
      <w:bookmarkEnd w:id="6"/>
      <w:r>
        <w:t xml:space="preserve">1. Нарушение судоводителем или иным лицом, управляющим судном (за исключением маломерного) на морском, внутреннем водном транспорте, правил плавания и стоянки судов, входа судов в порт и выхода их из порта, за исключением случаев, предусмотренных </w:t>
      </w:r>
      <w:hyperlink w:anchor="Par2957" w:tooltip="Ссылка на текущий документ" w:history="1">
        <w:r w:rsidRPr="00D40AE7">
          <w:t>частью 3</w:t>
        </w:r>
      </w:hyperlink>
      <w:r>
        <w:t xml:space="preserve"> настоящей статьи, буксировки составов и плотов, подачи звуковых и световых сигналов, несения судовых огней и знаков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>влечет</w:t>
      </w:r>
      <w:r>
        <w:t xml:space="preserve"> наложение административного штрафа в размере от пятисот до одной тысячи рублей или лишение права управления судном на срок до одного года.</w:t>
      </w:r>
    </w:p>
    <w:p w:rsidR="00BA61FA" w:rsidRDefault="00D71771">
      <w:pPr>
        <w:pStyle w:val="ConsPlusNormal"/>
        <w:ind w:firstLine="540"/>
        <w:jc w:val="both"/>
      </w:pPr>
      <w:bookmarkStart w:id="7" w:name="Par2954"/>
      <w:bookmarkEnd w:id="7"/>
      <w:r>
        <w:t>2. Превышение судоводителем или иным лицом, управляющим маломерным судном, установленной скорости, несоблюдение требований навигационных знаков, преднамеренная остановка или стоянка судна в запрещенных местах либо нарушение правил маневрирования, подачи звуковых сигналов, несения бортовых огней и знаков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предупреждение, или наложение административного штрафа в размере от трехсот до пятисот рублей, или лишение права управления маломерным судном на срок до шести месяцев.</w:t>
      </w:r>
    </w:p>
    <w:p w:rsidR="00BA61FA" w:rsidRDefault="00D71771">
      <w:pPr>
        <w:pStyle w:val="ConsPlusNormal"/>
        <w:ind w:firstLine="540"/>
        <w:jc w:val="both"/>
      </w:pPr>
      <w:bookmarkStart w:id="8" w:name="Par2957"/>
      <w:bookmarkEnd w:id="8"/>
      <w:r>
        <w:t>3. Осуществление капитаном судна плавания без лоцмана в районах обязательной лоцманской проводки судов, за исключением случаев, если судно относится к категории судов, освобождаемых от обязательной лоцманской проводки, или капитану судна предоставлено право осуществлять плавание без лоцмана капитаном морского порта в установленном порядке,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>влечет</w:t>
      </w:r>
      <w:r>
        <w:t xml:space="preserve"> наложение административного штрафа в размере от двух тысяч до двух тысяч пятисот рублей или лишение права управления судном на срок до трех месяцев.</w:t>
      </w:r>
    </w:p>
    <w:p w:rsidR="00BA61FA" w:rsidRDefault="00D71771">
      <w:pPr>
        <w:pStyle w:val="ConsPlusNormal"/>
        <w:ind w:firstLine="540"/>
        <w:jc w:val="both"/>
      </w:pPr>
      <w:bookmarkStart w:id="9" w:name="Par2960"/>
      <w:bookmarkEnd w:id="9"/>
      <w:r>
        <w:t>4. Необъявление или неправильное объявление капитаном судна лоцману данных об осадке, о длине, ширине и вместимости судна и иных данных о судне, которые необходимы лоцману для осуществления лоцманской проводки судна,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>влечет</w:t>
      </w:r>
      <w:r>
        <w:t xml:space="preserve"> наложение административного штрафа в размере от пятисот до одной тысячи рублей.</w:t>
      </w:r>
    </w:p>
    <w:p w:rsidR="00BA61FA" w:rsidRDefault="00D71771">
      <w:pPr>
        <w:pStyle w:val="ConsPlusNormal"/>
        <w:ind w:firstLine="540"/>
        <w:jc w:val="both"/>
      </w:pPr>
      <w:r>
        <w:t>Примечание. Под маломерным судном в настоящем Кодексе следует понимать судно, длина которого не должна превышать двадцать метров и общее количество людей на котором не должно превышать двенадцать.</w:t>
      </w:r>
    </w:p>
    <w:p w:rsidR="00BA61FA" w:rsidRDefault="00BA61FA">
      <w:pPr>
        <w:pStyle w:val="ConsPlusNormal"/>
        <w:jc w:val="both"/>
      </w:pPr>
    </w:p>
    <w:p w:rsidR="00BA61FA" w:rsidRPr="004E47A7" w:rsidRDefault="00D71771">
      <w:pPr>
        <w:pStyle w:val="ConsPlusNormal"/>
        <w:ind w:firstLine="540"/>
        <w:jc w:val="both"/>
        <w:outlineLvl w:val="2"/>
        <w:rPr>
          <w:b/>
        </w:rPr>
      </w:pPr>
      <w:bookmarkStart w:id="10" w:name="Par2966"/>
      <w:bookmarkEnd w:id="10"/>
      <w:r w:rsidRPr="004E47A7">
        <w:rPr>
          <w:b/>
        </w:rPr>
        <w:t>Статья 11.8. Нарушение правил эксплуатации судов, а также управление судном лицом, не имеющим права управления</w:t>
      </w:r>
    </w:p>
    <w:p w:rsidR="00BA61FA" w:rsidRDefault="00BA61FA">
      <w:pPr>
        <w:pStyle w:val="ConsPlusNormal"/>
        <w:jc w:val="both"/>
      </w:pPr>
    </w:p>
    <w:p w:rsidR="00BA61FA" w:rsidRDefault="00D71771" w:rsidP="00CA2C7E">
      <w:pPr>
        <w:pStyle w:val="ConsPlusNormal"/>
        <w:ind w:firstLine="540"/>
        <w:jc w:val="both"/>
      </w:pPr>
      <w:r>
        <w:lastRenderedPageBreak/>
        <w:t>1. Управление судном (в том числе маломерным, подлежащим государственной регистрации), не зарегистрированным в установленном порядке, либо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разрешения, а равно имеющим неисправности, с которыми запрещена его эксплуатация, или с нарушением норм пассажировместимости, ограничений по району и условиям плавания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>влечет</w:t>
      </w:r>
      <w:r>
        <w:t xml:space="preserve"> наложение административного штрафа в размере от пятисот до одной тысячи рублей.</w:t>
      </w:r>
    </w:p>
    <w:p w:rsidR="00BA61FA" w:rsidRDefault="00D71771">
      <w:pPr>
        <w:pStyle w:val="ConsPlusNormal"/>
        <w:ind w:firstLine="540"/>
        <w:jc w:val="both"/>
      </w:pPr>
      <w:r>
        <w:t>2. Управление судном лицом, не имеющим права управления этим судном, или передача управления судном лицу, не имеющему права управления,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в размере от одной тысячи до одной тысячи пятисот рублей.</w:t>
      </w:r>
    </w:p>
    <w:p w:rsidR="00BA61FA" w:rsidRDefault="00BA61FA">
      <w:pPr>
        <w:pStyle w:val="ConsPlusNormal"/>
        <w:jc w:val="both"/>
      </w:pPr>
    </w:p>
    <w:p w:rsidR="00BA61FA" w:rsidRPr="004E47A7" w:rsidRDefault="00D71771">
      <w:pPr>
        <w:pStyle w:val="ConsPlusNormal"/>
        <w:ind w:firstLine="540"/>
        <w:jc w:val="both"/>
        <w:outlineLvl w:val="2"/>
        <w:rPr>
          <w:b/>
        </w:rPr>
      </w:pPr>
      <w:bookmarkStart w:id="11" w:name="Par2976"/>
      <w:bookmarkEnd w:id="11"/>
      <w:r w:rsidRPr="004E47A7">
        <w:rPr>
          <w:b/>
        </w:rPr>
        <w:t>Статья 11.8.1. Управление маломерным судном судоводителем, не имеющим при себе документов, необходимых для допуска к управлению маломерным судном</w:t>
      </w:r>
    </w:p>
    <w:p w:rsidR="00BA61FA" w:rsidRDefault="00BA61FA">
      <w:pPr>
        <w:pStyle w:val="ConsPlusNormal"/>
        <w:ind w:firstLine="540"/>
        <w:jc w:val="both"/>
      </w:pPr>
    </w:p>
    <w:p w:rsidR="00BA61FA" w:rsidRDefault="00D71771">
      <w:pPr>
        <w:pStyle w:val="ConsPlusNormal"/>
        <w:ind w:firstLine="540"/>
        <w:jc w:val="both"/>
      </w:pPr>
      <w:bookmarkStart w:id="12" w:name="Par2980"/>
      <w:bookmarkEnd w:id="12"/>
      <w:r>
        <w:t>1. Управление маломерным судном судоводителем, не имеющим при себе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владельца,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предупреждение или наложение административного штрафа в размере ста рублей.</w:t>
      </w:r>
    </w:p>
    <w:p w:rsidR="00BA61FA" w:rsidRDefault="00D71771">
      <w:pPr>
        <w:pStyle w:val="ConsPlusNormal"/>
        <w:ind w:firstLine="540"/>
        <w:jc w:val="both"/>
      </w:pPr>
      <w:r>
        <w:t>2. Передача управления маломерным судном лицу, не имеющему при себе удостоверения на право управления маломерным судном,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>влечет</w:t>
      </w:r>
      <w:r>
        <w:t xml:space="preserve"> предупреждение или наложение административного штрафа в размере ста рублей.</w:t>
      </w:r>
    </w:p>
    <w:p w:rsidR="00BA61FA" w:rsidRDefault="00BA61FA">
      <w:pPr>
        <w:pStyle w:val="ConsPlusNormal"/>
        <w:jc w:val="both"/>
      </w:pPr>
    </w:p>
    <w:p w:rsidR="00BA61FA" w:rsidRPr="004E47A7" w:rsidRDefault="00D71771">
      <w:pPr>
        <w:pStyle w:val="ConsPlusNormal"/>
        <w:ind w:firstLine="540"/>
        <w:jc w:val="both"/>
        <w:outlineLvl w:val="2"/>
        <w:rPr>
          <w:b/>
        </w:rPr>
      </w:pPr>
      <w:bookmarkStart w:id="13" w:name="Par2985"/>
      <w:bookmarkEnd w:id="13"/>
      <w:r w:rsidRPr="004E47A7">
        <w:rPr>
          <w:b/>
        </w:rPr>
        <w:t>Статья 11.9. Управление судном судоводителем или иным лицом, находящимися в состоянии опьянения</w:t>
      </w:r>
    </w:p>
    <w:p w:rsidR="00BA61FA" w:rsidRDefault="00BA61FA">
      <w:pPr>
        <w:pStyle w:val="ConsPlusNormal"/>
        <w:jc w:val="both"/>
      </w:pPr>
    </w:p>
    <w:p w:rsidR="00BA61FA" w:rsidRDefault="00D71771">
      <w:pPr>
        <w:pStyle w:val="ConsPlusNormal"/>
        <w:ind w:firstLine="540"/>
        <w:jc w:val="both"/>
      </w:pPr>
      <w:r>
        <w:t>1. Управление судном (в том числе маломерным) судоводителем или иным лицом, находящимися в состоянии опьянения, а равно передача управления судном лицу, находящемуся в состоянии опьянения,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лет.</w:t>
      </w:r>
    </w:p>
    <w:p w:rsidR="00BA61FA" w:rsidRDefault="00D71771">
      <w:pPr>
        <w:pStyle w:val="ConsPlusNormal"/>
        <w:ind w:firstLine="540"/>
        <w:jc w:val="both"/>
      </w:pPr>
      <w:r>
        <w:t>2. Уклонение судоводителя или иного лица, управляющего судном, от прохождения в соответствии с установленным порядком медицинского освидетельствования на состояние опьянения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>влечет</w:t>
      </w:r>
      <w:r>
        <w:t xml:space="preserve">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лет.</w:t>
      </w:r>
    </w:p>
    <w:p w:rsidR="00BA61FA" w:rsidRDefault="00BA61FA">
      <w:pPr>
        <w:pStyle w:val="ConsPlusNormal"/>
        <w:jc w:val="both"/>
      </w:pPr>
    </w:p>
    <w:p w:rsidR="00BA61FA" w:rsidRPr="004E47A7" w:rsidRDefault="00D71771">
      <w:pPr>
        <w:pStyle w:val="ConsPlusNormal"/>
        <w:ind w:firstLine="540"/>
        <w:jc w:val="both"/>
        <w:outlineLvl w:val="2"/>
        <w:rPr>
          <w:b/>
        </w:rPr>
      </w:pPr>
      <w:bookmarkStart w:id="14" w:name="Par2994"/>
      <w:bookmarkEnd w:id="14"/>
      <w:r w:rsidRPr="004E47A7">
        <w:rPr>
          <w:b/>
        </w:rPr>
        <w:t>Статья 11.10. Нарушение правил обеспечения безопасности пассажиров на судах водного транспорта, а также на маломерных судах</w:t>
      </w:r>
    </w:p>
    <w:p w:rsidR="00BA61FA" w:rsidRDefault="00BA61FA">
      <w:pPr>
        <w:pStyle w:val="ConsPlusNormal"/>
        <w:jc w:val="both"/>
      </w:pPr>
    </w:p>
    <w:p w:rsidR="00BA61FA" w:rsidRDefault="00D71771">
      <w:pPr>
        <w:pStyle w:val="ConsPlusNormal"/>
        <w:ind w:firstLine="540"/>
        <w:jc w:val="both"/>
      </w:pPr>
      <w:r>
        <w:t>Нарушение правил обеспечения безопасности пассажиров при посадке на суда, в пути следования и при их высадке с судов водного транспорта либо с маломерных судов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</w:p>
    <w:p w:rsidR="00BA61FA" w:rsidRDefault="00BA61FA">
      <w:pPr>
        <w:pStyle w:val="ConsPlusNormal"/>
        <w:jc w:val="both"/>
      </w:pPr>
    </w:p>
    <w:p w:rsidR="00BA61FA" w:rsidRPr="004E47A7" w:rsidRDefault="00D71771">
      <w:pPr>
        <w:pStyle w:val="ConsPlusNormal"/>
        <w:ind w:firstLine="540"/>
        <w:jc w:val="both"/>
        <w:outlineLvl w:val="2"/>
        <w:rPr>
          <w:b/>
        </w:rPr>
      </w:pPr>
      <w:bookmarkStart w:id="15" w:name="Par3000"/>
      <w:bookmarkEnd w:id="15"/>
      <w:r w:rsidRPr="004E47A7">
        <w:rPr>
          <w:b/>
        </w:rPr>
        <w:t>Статья 11.11. Нарушение правил погрузки и разгрузки судов</w:t>
      </w:r>
    </w:p>
    <w:p w:rsidR="00BA61FA" w:rsidRDefault="00BA61FA">
      <w:pPr>
        <w:pStyle w:val="ConsPlusNormal"/>
        <w:jc w:val="both"/>
      </w:pPr>
    </w:p>
    <w:p w:rsidR="00BA61FA" w:rsidRDefault="00D71771">
      <w:pPr>
        <w:pStyle w:val="ConsPlusNormal"/>
        <w:ind w:firstLine="540"/>
        <w:jc w:val="both"/>
      </w:pPr>
      <w:r>
        <w:t>Нарушение правил погрузки и разгрузки судов, в том числе маломерных,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BA61FA" w:rsidRDefault="00BA61FA">
      <w:pPr>
        <w:pStyle w:val="ConsPlusNormal"/>
        <w:jc w:val="both"/>
      </w:pPr>
    </w:p>
    <w:p w:rsidR="00BA61FA" w:rsidRPr="004E47A7" w:rsidRDefault="00D71771">
      <w:pPr>
        <w:pStyle w:val="ConsPlusNormal"/>
        <w:ind w:firstLine="540"/>
        <w:jc w:val="both"/>
        <w:outlineLvl w:val="2"/>
        <w:rPr>
          <w:b/>
        </w:rPr>
      </w:pPr>
      <w:bookmarkStart w:id="16" w:name="Par3007"/>
      <w:bookmarkEnd w:id="16"/>
      <w:r w:rsidRPr="004E47A7">
        <w:rPr>
          <w:b/>
        </w:rPr>
        <w:t>Статья 11.12. Нарушение правил пользования базами (сооружениями) для стоянок маломерных судов</w:t>
      </w:r>
    </w:p>
    <w:p w:rsidR="00BA61FA" w:rsidRDefault="00BA61FA">
      <w:pPr>
        <w:pStyle w:val="ConsPlusNormal"/>
        <w:jc w:val="both"/>
      </w:pPr>
    </w:p>
    <w:p w:rsidR="00BA61FA" w:rsidRDefault="00D71771">
      <w:pPr>
        <w:pStyle w:val="ConsPlusNormal"/>
        <w:ind w:firstLine="540"/>
        <w:jc w:val="both"/>
      </w:pPr>
      <w:r>
        <w:t xml:space="preserve">Эксплуатация баз (сооружений) для стоянок маломерных судов без разрешения органов государственной инспекции по маломерным судам либо нарушение норм базирования маломерных судов, </w:t>
      </w:r>
      <w:r>
        <w:lastRenderedPageBreak/>
        <w:t>условий и технических требований безопасной эксплуатации баз (сооружений), а равно содержание на указанных базах (сооружениях) не зарегистрированных в установленном порядке маломерных судов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на должностных лиц, ответственных за эксплуатацию баз (сооружений) для стоянок маломерных судов, в размере от пятисот до одной тысячи рублей.</w:t>
      </w:r>
    </w:p>
    <w:p w:rsidR="00BA61FA" w:rsidRDefault="00BA61FA">
      <w:pPr>
        <w:pStyle w:val="ConsPlusNormal"/>
        <w:jc w:val="both"/>
      </w:pPr>
    </w:p>
    <w:p w:rsidR="00BA61FA" w:rsidRPr="004E47A7" w:rsidRDefault="00D71771">
      <w:pPr>
        <w:pStyle w:val="ConsPlusNormal"/>
        <w:ind w:firstLine="540"/>
        <w:jc w:val="both"/>
        <w:outlineLvl w:val="2"/>
        <w:rPr>
          <w:b/>
        </w:rPr>
      </w:pPr>
      <w:bookmarkStart w:id="17" w:name="Par3013"/>
      <w:bookmarkEnd w:id="17"/>
      <w:r w:rsidRPr="004E47A7">
        <w:rPr>
          <w:b/>
        </w:rPr>
        <w:t>Статья 11.13. Нарушение правил выпуска судна в плавание или допуск к управлению судном лиц, не имеющих соответствующего диплома (свидетельства, удостоверения) либо находящихся в состоянии опьянения</w:t>
      </w:r>
    </w:p>
    <w:p w:rsidR="00BA61FA" w:rsidRDefault="00BA61FA">
      <w:pPr>
        <w:pStyle w:val="ConsPlusNormal"/>
        <w:jc w:val="both"/>
      </w:pPr>
    </w:p>
    <w:p w:rsidR="00BA61FA" w:rsidRDefault="00D71771">
      <w:pPr>
        <w:pStyle w:val="ConsPlusNormal"/>
        <w:ind w:firstLine="540"/>
        <w:jc w:val="both"/>
      </w:pPr>
      <w:bookmarkStart w:id="18" w:name="Par3015"/>
      <w:bookmarkEnd w:id="18"/>
      <w:r>
        <w:t>1. Выпуск (направление) в плавание судна (за исключением маломерного) лицом, ответственным за его эксплуатацию, без документов, удостоверяющих принадлежность судна, годность его к плаванию, либо с неукомплектованным экипажем, либо при несоответствии технического состояния судна имеющимся документам, либо с нарушением установленных правил загрузки, норм пассажировместимости, ограничений по району и условиям плавания, а равно допуск к управлению судном или к его механизмам и оборудованию лиц, не имеющих соответствующего диплома (свидетельства, удостоверения) либо находящихся в состоянии опьянения,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в размере от одной тысячи до двух тысяч рублей.</w:t>
      </w:r>
    </w:p>
    <w:p w:rsidR="00BA61FA" w:rsidRDefault="00D71771">
      <w:pPr>
        <w:pStyle w:val="ConsPlusNormal"/>
        <w:ind w:firstLine="540"/>
        <w:jc w:val="both"/>
      </w:pPr>
      <w:bookmarkStart w:id="19" w:name="Par3018"/>
      <w:bookmarkEnd w:id="19"/>
      <w:r>
        <w:t>2. Выпуск в плавание маломерного судна, подлежащего государственной регистрации, но не зарегистрированного в установленном порядке, или не прошедшего технического осмотра (освидетельствования), или имеющего неисправности, с которыми запрещена его эксплуатация, или не укомплектованного снаряжением, или переоборудованного без соответствующего разрешения, а равно допуск к управлению маломерным судном лиц, не имеющих права управления этим судном либо находящихся в состоянии опьянения,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на должностных лиц, ответственных за эксплуатацию маломерных судов, в размере от пятисот до одной тысячи рублей.</w:t>
      </w:r>
    </w:p>
    <w:p w:rsidR="00BA61FA" w:rsidRDefault="00BA61FA">
      <w:pPr>
        <w:pStyle w:val="ConsPlusNormal"/>
        <w:jc w:val="both"/>
      </w:pPr>
    </w:p>
    <w:p w:rsidR="00BA61FA" w:rsidRPr="004E47A7" w:rsidRDefault="00D71771">
      <w:pPr>
        <w:pStyle w:val="ConsPlusNormal"/>
        <w:ind w:firstLine="540"/>
        <w:jc w:val="both"/>
        <w:outlineLvl w:val="2"/>
        <w:rPr>
          <w:b/>
        </w:rPr>
      </w:pPr>
      <w:bookmarkStart w:id="20" w:name="Par3023"/>
      <w:bookmarkEnd w:id="20"/>
      <w:r w:rsidRPr="004E47A7">
        <w:rPr>
          <w:b/>
        </w:rPr>
        <w:t>Статья 11.14. Нарушение правил перевозки опасных веществ, крупногабаритных или тяжеловесных грузов</w:t>
      </w:r>
    </w:p>
    <w:p w:rsidR="00BA61FA" w:rsidRDefault="00BA61FA">
      <w:pPr>
        <w:pStyle w:val="ConsPlusNormal"/>
        <w:jc w:val="both"/>
      </w:pPr>
    </w:p>
    <w:p w:rsidR="00BA61FA" w:rsidRDefault="00D71771">
      <w:pPr>
        <w:pStyle w:val="ConsPlusNormal"/>
        <w:ind w:firstLine="540"/>
        <w:jc w:val="both"/>
      </w:pPr>
      <w:bookmarkStart w:id="21" w:name="Par3025"/>
      <w:bookmarkStart w:id="22" w:name="Par3028"/>
      <w:bookmarkEnd w:id="21"/>
      <w:bookmarkEnd w:id="22"/>
      <w:r>
        <w:t>2. Нарушение правил перевозки опасных веществ, крупногабаритных или тяжеловесных грузов на морском и внутреннем водном транспорте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D46125" w:rsidRDefault="00D46125" w:rsidP="00D46125">
      <w:pPr>
        <w:pStyle w:val="ConsPlusNormal"/>
      </w:pPr>
      <w:bookmarkStart w:id="23" w:name="Par3031"/>
      <w:bookmarkEnd w:id="23"/>
    </w:p>
    <w:p w:rsidR="00D46125" w:rsidRPr="00D46125" w:rsidRDefault="00D46125" w:rsidP="00D46125">
      <w:pPr>
        <w:pStyle w:val="ConsPlusNormal"/>
        <w:ind w:firstLine="540"/>
        <w:rPr>
          <w:b/>
        </w:rPr>
      </w:pPr>
      <w:r w:rsidRPr="00D46125">
        <w:rPr>
          <w:b/>
        </w:rPr>
        <w:t>Статья 11.15.1. Нарушение требований в области транспортной безопасности</w:t>
      </w:r>
    </w:p>
    <w:p w:rsidR="00D46125" w:rsidRPr="00D46125" w:rsidRDefault="00D46125" w:rsidP="00D46125">
      <w:pPr>
        <w:pStyle w:val="ConsPlusNormal"/>
      </w:pPr>
    </w:p>
    <w:p w:rsidR="00D46125" w:rsidRPr="00D46125" w:rsidRDefault="00D46125" w:rsidP="00D46125">
      <w:pPr>
        <w:pStyle w:val="ConsPlusNormal"/>
        <w:ind w:firstLine="540"/>
      </w:pPr>
      <w:bookmarkStart w:id="24" w:name="Par3077"/>
      <w:bookmarkEnd w:id="24"/>
      <w:r w:rsidRPr="00D46125">
        <w:t>1. Неисполнение требований по обеспечению транспортной безопасности либо неисполнение требований по соблюдению транспортной безопасности, совершенные по неосторожности, если эти действия (бездействие) не содержат уголовно наказуемого деяния, -</w:t>
      </w:r>
    </w:p>
    <w:p w:rsidR="00D46125" w:rsidRPr="00D46125" w:rsidRDefault="00D46125" w:rsidP="00D46125">
      <w:pPr>
        <w:pStyle w:val="ConsPlusNormal"/>
        <w:ind w:firstLine="540"/>
      </w:pPr>
      <w:r w:rsidRPr="00D46125">
        <w:rPr>
          <w:b/>
        </w:rPr>
        <w:t xml:space="preserve">влечет </w:t>
      </w:r>
      <w:r w:rsidRPr="00D46125">
        <w:t>наложение административного штрафа на граждан в размере от трех тысяч до пяти тысяч рублей; на должностных лиц - от двадцати тысяч до тридцати тысяч рублей; на индивидуальных предпринимателей - от тридцати тысяч до пятидесяти тысяч рублей; на юридических лиц - от пятидесяти тысяч до ста тысяч рублей.</w:t>
      </w:r>
    </w:p>
    <w:p w:rsidR="00D46125" w:rsidRPr="00D46125" w:rsidRDefault="00D46125" w:rsidP="00D46125">
      <w:pPr>
        <w:pStyle w:val="ConsPlusNormal"/>
        <w:ind w:firstLine="540"/>
      </w:pPr>
      <w:bookmarkStart w:id="25" w:name="Par3079"/>
      <w:bookmarkStart w:id="26" w:name="Par3081"/>
      <w:bookmarkEnd w:id="25"/>
      <w:bookmarkEnd w:id="26"/>
      <w:r w:rsidRPr="00D46125">
        <w:t xml:space="preserve">3. Действие (бездействие), предусмотренное </w:t>
      </w:r>
      <w:hyperlink w:anchor="Par3077" w:tooltip="Ссылка на текущий документ" w:history="1">
        <w:r w:rsidRPr="00D46125">
          <w:t>частью 1</w:t>
        </w:r>
      </w:hyperlink>
      <w:r w:rsidRPr="00D46125">
        <w:t xml:space="preserve"> настоящей статьи, совершенное умышленно, -</w:t>
      </w:r>
    </w:p>
    <w:p w:rsidR="00D46125" w:rsidRPr="00D46125" w:rsidRDefault="00D46125" w:rsidP="00D46125">
      <w:pPr>
        <w:pStyle w:val="ConsPlusNormal"/>
        <w:ind w:firstLine="540"/>
      </w:pPr>
      <w:r w:rsidRPr="00D46125">
        <w:rPr>
          <w:b/>
        </w:rPr>
        <w:t xml:space="preserve">влечет </w:t>
      </w:r>
      <w:r w:rsidRPr="00D46125">
        <w:t>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суток; на должностных лиц - от пятидесяти тысяч до ста тысяч рублей либо административный арест на срок до десяти суток; на индивидуальных предпринимателей -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суток; на юридических лиц -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суток.</w:t>
      </w:r>
    </w:p>
    <w:p w:rsidR="00BA61FA" w:rsidRDefault="00BA61FA">
      <w:pPr>
        <w:pStyle w:val="ConsPlusNormal"/>
        <w:ind w:firstLine="540"/>
        <w:jc w:val="both"/>
      </w:pPr>
    </w:p>
    <w:p w:rsidR="00BA61FA" w:rsidRPr="00FC7B03" w:rsidRDefault="00D71771">
      <w:pPr>
        <w:pStyle w:val="ConsPlusNormal"/>
        <w:ind w:firstLine="540"/>
        <w:jc w:val="both"/>
        <w:outlineLvl w:val="2"/>
        <w:rPr>
          <w:b/>
        </w:rPr>
      </w:pPr>
      <w:bookmarkStart w:id="27" w:name="Par3035"/>
      <w:bookmarkStart w:id="28" w:name="Par3059"/>
      <w:bookmarkStart w:id="29" w:name="Par3073"/>
      <w:bookmarkStart w:id="30" w:name="Par3097"/>
      <w:bookmarkEnd w:id="27"/>
      <w:bookmarkEnd w:id="28"/>
      <w:bookmarkEnd w:id="29"/>
      <w:bookmarkEnd w:id="30"/>
      <w:r w:rsidRPr="00FC7B03">
        <w:rPr>
          <w:b/>
        </w:rPr>
        <w:lastRenderedPageBreak/>
        <w:t>Статья 11.16. Нарушение требований пожарной безопасности на железнодорожном, морском, внутреннем водном или воздушном транспорте</w:t>
      </w:r>
    </w:p>
    <w:p w:rsidR="00BA61FA" w:rsidRDefault="00BA61FA">
      <w:pPr>
        <w:pStyle w:val="ConsPlusNormal"/>
        <w:jc w:val="both"/>
      </w:pPr>
    </w:p>
    <w:p w:rsidR="00BA61FA" w:rsidRDefault="00D71771">
      <w:pPr>
        <w:pStyle w:val="ConsPlusNormal"/>
        <w:ind w:firstLine="540"/>
        <w:jc w:val="both"/>
      </w:pPr>
      <w:r>
        <w:t>Нарушение установленных на железнодорожном, морском, внутреннем водном или воздушном транспорте требований пожарной безопасности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>влечет</w:t>
      </w:r>
      <w:r>
        <w:t xml:space="preserve"> наложение административного штрафа на граждан в размере от одной тысячи пятисот до двух тысяч рублей; на должностных лиц - от четырех тысяч до пяти тысяч рублей.</w:t>
      </w:r>
    </w:p>
    <w:p w:rsidR="00341663" w:rsidRDefault="00341663">
      <w:pPr>
        <w:pStyle w:val="ConsPlusNormal"/>
        <w:ind w:firstLine="540"/>
        <w:jc w:val="both"/>
        <w:outlineLvl w:val="2"/>
      </w:pPr>
      <w:bookmarkStart w:id="31" w:name="Par3105"/>
      <w:bookmarkEnd w:id="31"/>
    </w:p>
    <w:p w:rsidR="00BA61FA" w:rsidRPr="00FC7B03" w:rsidRDefault="00D71771">
      <w:pPr>
        <w:pStyle w:val="ConsPlusNormal"/>
        <w:ind w:firstLine="540"/>
        <w:jc w:val="both"/>
        <w:outlineLvl w:val="2"/>
        <w:rPr>
          <w:b/>
        </w:rPr>
      </w:pPr>
      <w:r w:rsidRPr="00FC7B03">
        <w:rPr>
          <w:b/>
        </w:rPr>
        <w:t>Статья 11.17. Нарушение правил поведения граждан на железнодорожном, воздушном или водном транспорте</w:t>
      </w:r>
    </w:p>
    <w:p w:rsidR="00BA61FA" w:rsidRDefault="00BA61FA">
      <w:pPr>
        <w:pStyle w:val="ConsPlusNormal"/>
        <w:jc w:val="both"/>
      </w:pPr>
    </w:p>
    <w:p w:rsidR="00BA61FA" w:rsidRDefault="00D71771">
      <w:pPr>
        <w:pStyle w:val="ConsPlusNormal"/>
        <w:ind w:firstLine="540"/>
        <w:jc w:val="both"/>
      </w:pPr>
      <w:bookmarkStart w:id="32" w:name="Par3107"/>
      <w:bookmarkStart w:id="33" w:name="Par3110"/>
      <w:bookmarkEnd w:id="32"/>
      <w:bookmarkEnd w:id="33"/>
      <w:r>
        <w:t>2. Выбрасывание мусора или иных предметов на железнодорожные пути и платформы либо за борт судна морского или внутреннего водного транспорта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предупреждение или наложение административного штрафа в размере ста рублей.</w:t>
      </w:r>
    </w:p>
    <w:p w:rsidR="00BA61FA" w:rsidRDefault="00D71771">
      <w:pPr>
        <w:pStyle w:val="ConsPlusNormal"/>
        <w:ind w:firstLine="540"/>
        <w:jc w:val="both"/>
      </w:pPr>
      <w:bookmarkStart w:id="34" w:name="Par3114"/>
      <w:bookmarkStart w:id="35" w:name="Par3117"/>
      <w:bookmarkEnd w:id="34"/>
      <w:bookmarkEnd w:id="35"/>
      <w:r>
        <w:t>5. Невыполнение лицами, находящимися на судне морского или внутреннего водного транспорта, законных распоряжений капитана судна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в размере от двух тысяч до пяти тысяч рублей.</w:t>
      </w:r>
    </w:p>
    <w:p w:rsidR="00BA61FA" w:rsidRDefault="00BA61FA">
      <w:pPr>
        <w:pStyle w:val="ConsPlusNormal"/>
        <w:jc w:val="both"/>
      </w:pPr>
      <w:bookmarkStart w:id="36" w:name="Par3121"/>
      <w:bookmarkEnd w:id="36"/>
    </w:p>
    <w:p w:rsidR="00BA61FA" w:rsidRPr="004E47A7" w:rsidRDefault="00D71771">
      <w:pPr>
        <w:pStyle w:val="ConsPlusNormal"/>
        <w:ind w:firstLine="540"/>
        <w:jc w:val="both"/>
        <w:outlineLvl w:val="2"/>
        <w:rPr>
          <w:b/>
        </w:rPr>
      </w:pPr>
      <w:bookmarkStart w:id="37" w:name="Par3125"/>
      <w:bookmarkStart w:id="38" w:name="Par3149"/>
      <w:bookmarkEnd w:id="37"/>
      <w:bookmarkEnd w:id="38"/>
      <w:r w:rsidRPr="004E47A7">
        <w:rPr>
          <w:b/>
        </w:rPr>
        <w:t>Статья 11.19. Нарушение правил провоза ручной клади, багажа и грузобагажа</w:t>
      </w:r>
    </w:p>
    <w:p w:rsidR="00BA61FA" w:rsidRPr="004E47A7" w:rsidRDefault="00BA61FA">
      <w:pPr>
        <w:pStyle w:val="ConsPlusNormal"/>
        <w:jc w:val="both"/>
        <w:rPr>
          <w:b/>
        </w:rPr>
      </w:pPr>
    </w:p>
    <w:p w:rsidR="00BA61FA" w:rsidRDefault="00D71771">
      <w:pPr>
        <w:pStyle w:val="ConsPlusNormal"/>
        <w:ind w:firstLine="540"/>
        <w:jc w:val="both"/>
      </w:pPr>
      <w:r>
        <w:t>1. Провоз ручной клади сверх установленных норм без оплаты на воздушном, морском, внутреннем водном или железнодорожном транспорте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в размере ста рублей.</w:t>
      </w:r>
    </w:p>
    <w:p w:rsidR="00BA61FA" w:rsidRDefault="00D71771">
      <w:pPr>
        <w:pStyle w:val="ConsPlusNormal"/>
        <w:ind w:firstLine="540"/>
        <w:jc w:val="both"/>
      </w:pPr>
      <w:r>
        <w:t>3. Провоз в ручной клади, багаже или грузобагаже веществ и предметов, запрещенных к перевозке, а равно сдача опасных веществ на хранение в железнодорожные камеры хранения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>влечет</w:t>
      </w:r>
      <w:r>
        <w:t xml:space="preserve"> наложение административного штрафа в размере от ста до трехсот рублей.</w:t>
      </w:r>
    </w:p>
    <w:p w:rsidR="00BA61FA" w:rsidRDefault="00BA61FA">
      <w:pPr>
        <w:pStyle w:val="ConsPlusNormal"/>
        <w:jc w:val="both"/>
      </w:pPr>
    </w:p>
    <w:p w:rsidR="00BA61FA" w:rsidRPr="004E47A7" w:rsidRDefault="00D71771">
      <w:pPr>
        <w:pStyle w:val="ConsPlusNormal"/>
        <w:ind w:firstLine="540"/>
        <w:jc w:val="both"/>
        <w:outlineLvl w:val="2"/>
        <w:rPr>
          <w:b/>
        </w:rPr>
      </w:pPr>
      <w:bookmarkStart w:id="39" w:name="Par3164"/>
      <w:bookmarkStart w:id="40" w:name="Par3245"/>
      <w:bookmarkEnd w:id="39"/>
      <w:bookmarkEnd w:id="40"/>
      <w:r w:rsidRPr="004E47A7">
        <w:rPr>
          <w:b/>
        </w:rPr>
        <w:t>Статья 11.31.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жизни, здоровью, имуществу пассажиров</w:t>
      </w:r>
    </w:p>
    <w:p w:rsidR="00BA61FA" w:rsidRDefault="00BA61FA">
      <w:pPr>
        <w:pStyle w:val="ConsPlusNormal"/>
        <w:ind w:firstLine="540"/>
        <w:jc w:val="both"/>
      </w:pPr>
    </w:p>
    <w:p w:rsidR="00BA61FA" w:rsidRDefault="00D71771">
      <w:pPr>
        <w:pStyle w:val="ConsPlusNormal"/>
        <w:ind w:firstLine="540"/>
        <w:jc w:val="both"/>
      </w:pPr>
      <w:r>
        <w:t>1. Осуществление перевозок пассажиров перевозчиком, риск гражданской ответственности которого за причинение при перевозках вреда жизни, здоровью, имуществу пассажиров не застрахован в соответствии с требованиями, установленными федеральным законом, -</w:t>
      </w:r>
    </w:p>
    <w:p w:rsidR="00BA61FA" w:rsidRDefault="00D71771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на должностных лиц в размере от сорока тысяч до пятидесяти тысяч рублей; на юридических лиц - от пятисот тысяч до одного миллиона рублей.</w:t>
      </w:r>
    </w:p>
    <w:p w:rsidR="00BA61FA" w:rsidRDefault="00D71771">
      <w:pPr>
        <w:pStyle w:val="ConsPlusNormal"/>
        <w:ind w:firstLine="540"/>
        <w:jc w:val="both"/>
      </w:pPr>
      <w:r>
        <w:t>2. Непредоставление перевозчиком пассажирам в случаях и в порядке, которые установлены федеральным законом, информации о страховщике и о договоре обязательного страхования гражданской ответственности перевозчика за причинение вреда жизни, здоровью, имуществу пассажиров -</w:t>
      </w:r>
    </w:p>
    <w:p w:rsidR="00BA61FA" w:rsidRDefault="00D71771" w:rsidP="00D607EC">
      <w:pPr>
        <w:pStyle w:val="ConsPlusNormal"/>
        <w:ind w:firstLine="540"/>
        <w:jc w:val="both"/>
      </w:pPr>
      <w:r w:rsidRPr="00CB7E59">
        <w:rPr>
          <w:b/>
        </w:rPr>
        <w:t xml:space="preserve">влечет </w:t>
      </w:r>
      <w:r>
        <w:t>наложение административного штрафа на должностных лиц в размере от одной тысячи до трех тысяч рублей; на юридических лиц - от десяти тысяч до тридцати тысяч рублей.</w:t>
      </w:r>
    </w:p>
    <w:sectPr w:rsidR="00BA61FA" w:rsidSect="00BA61FA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8F" w:rsidRDefault="00B07A8F">
      <w:pPr>
        <w:spacing w:after="0" w:line="240" w:lineRule="auto"/>
      </w:pPr>
      <w:r>
        <w:separator/>
      </w:r>
    </w:p>
  </w:endnote>
  <w:endnote w:type="continuationSeparator" w:id="1">
    <w:p w:rsidR="00B07A8F" w:rsidRDefault="00B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FA" w:rsidRDefault="00BA61F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BA61FA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1FA" w:rsidRDefault="00D717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1FA" w:rsidRDefault="004808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D7177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1FA" w:rsidRDefault="00D717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480834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8083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35FE7">
            <w:rPr>
              <w:rFonts w:ascii="Tahoma" w:hAnsi="Tahoma" w:cs="Tahoma"/>
              <w:noProof/>
              <w:sz w:val="20"/>
              <w:szCs w:val="20"/>
            </w:rPr>
            <w:t>4</w:t>
          </w:r>
          <w:r w:rsidR="00480834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480834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8083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35FE7">
            <w:rPr>
              <w:rFonts w:ascii="Tahoma" w:hAnsi="Tahoma" w:cs="Tahoma"/>
              <w:noProof/>
              <w:sz w:val="20"/>
              <w:szCs w:val="20"/>
            </w:rPr>
            <w:t>4</w:t>
          </w:r>
          <w:r w:rsidR="0048083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A61FA" w:rsidRDefault="00BA61F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8F" w:rsidRDefault="00B07A8F">
      <w:pPr>
        <w:spacing w:after="0" w:line="240" w:lineRule="auto"/>
      </w:pPr>
      <w:r>
        <w:separator/>
      </w:r>
    </w:p>
  </w:footnote>
  <w:footnote w:type="continuationSeparator" w:id="1">
    <w:p w:rsidR="00B07A8F" w:rsidRDefault="00B0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BA61FA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1FA" w:rsidRDefault="00D717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"Кодекс Российской Федерации об административных правонарушениях" от 30.12.2001 N 195-ФЗ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04.11.2014)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1FA" w:rsidRDefault="00BA61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BA61FA" w:rsidRDefault="00BA61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1FA" w:rsidRDefault="00D717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18.11.2014</w:t>
          </w:r>
        </w:p>
      </w:tc>
    </w:tr>
  </w:tbl>
  <w:p w:rsidR="00BA61FA" w:rsidRDefault="00BA61F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BA61FA" w:rsidRDefault="00D71771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079DE"/>
    <w:rsid w:val="0010196D"/>
    <w:rsid w:val="002079DE"/>
    <w:rsid w:val="002B4B09"/>
    <w:rsid w:val="00335FE7"/>
    <w:rsid w:val="00341663"/>
    <w:rsid w:val="003F46F8"/>
    <w:rsid w:val="00480834"/>
    <w:rsid w:val="004E47A7"/>
    <w:rsid w:val="006B590E"/>
    <w:rsid w:val="0071770E"/>
    <w:rsid w:val="00785492"/>
    <w:rsid w:val="00801CE7"/>
    <w:rsid w:val="008463C7"/>
    <w:rsid w:val="008F05A1"/>
    <w:rsid w:val="00A43B92"/>
    <w:rsid w:val="00B044A6"/>
    <w:rsid w:val="00B07A8F"/>
    <w:rsid w:val="00BA61FA"/>
    <w:rsid w:val="00C2551B"/>
    <w:rsid w:val="00CA2C7E"/>
    <w:rsid w:val="00CB7E59"/>
    <w:rsid w:val="00D40AE7"/>
    <w:rsid w:val="00D46125"/>
    <w:rsid w:val="00D607EC"/>
    <w:rsid w:val="00D71771"/>
    <w:rsid w:val="00D75C21"/>
    <w:rsid w:val="00F139DD"/>
    <w:rsid w:val="00F22706"/>
    <w:rsid w:val="00FC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1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6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A61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BA61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4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B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6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2078</Words>
  <Characters>11848</Characters>
  <Application>Microsoft Office Word</Application>
  <DocSecurity>2</DocSecurity>
  <Lines>98</Lines>
  <Paragraphs>27</Paragraphs>
  <ScaleCrop>false</ScaleCrop>
  <Company>Reanimator Extreme Edition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"Кодекс Российской Федерации об административных правонарушениях" от 30.12.2001 N 195-ФЗ(ред. от 04.11.2014)</dc:title>
  <dc:creator>ConsultantPlus</dc:creator>
  <cp:lastModifiedBy>Семенова</cp:lastModifiedBy>
  <cp:revision>16</cp:revision>
  <dcterms:created xsi:type="dcterms:W3CDTF">2015-04-21T05:12:00Z</dcterms:created>
  <dcterms:modified xsi:type="dcterms:W3CDTF">2015-04-23T08:02:00Z</dcterms:modified>
</cp:coreProperties>
</file>