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F6" w:rsidRPr="00960E92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 w:rsidRPr="00960E92">
        <w:rPr>
          <w:rFonts w:ascii="Times NR Cyr MT" w:hAnsi="Times NR Cyr MT" w:cs="Times New Roman"/>
          <w:b/>
          <w:sz w:val="24"/>
          <w:szCs w:val="24"/>
        </w:rPr>
        <w:t>СПРАВКА</w:t>
      </w:r>
    </w:p>
    <w:p w:rsidR="001958F6" w:rsidRPr="00960E92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 w:rsidRPr="00960E92">
        <w:rPr>
          <w:rFonts w:ascii="Times NR Cyr MT" w:hAnsi="Times NR Cyr MT" w:cs="Times New Roman"/>
          <w:b/>
          <w:sz w:val="24"/>
          <w:szCs w:val="24"/>
        </w:rPr>
        <w:t xml:space="preserve">ПО ИТОГАМ ВХОДНОГО МОНИТОРИНГА ПО </w:t>
      </w:r>
      <w:r>
        <w:rPr>
          <w:rFonts w:ascii="Times NR Cyr MT" w:hAnsi="Times NR Cyr MT" w:cs="Times New Roman"/>
          <w:b/>
          <w:sz w:val="24"/>
          <w:szCs w:val="24"/>
        </w:rPr>
        <w:t>РУССКОМУ ЯЗЫКУ</w:t>
      </w:r>
    </w:p>
    <w:p w:rsidR="001958F6" w:rsidRPr="00960E92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5</w:t>
      </w:r>
      <w:r w:rsidRPr="00960E92">
        <w:rPr>
          <w:rFonts w:ascii="Times NR Cyr MT" w:hAnsi="Times NR Cyr MT" w:cs="Times New Roman"/>
          <w:b/>
          <w:sz w:val="24"/>
          <w:szCs w:val="24"/>
        </w:rPr>
        <w:t xml:space="preserve"> класс</w:t>
      </w: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>
        <w:rPr>
          <w:rFonts w:ascii="Times NR Cyr MT" w:hAnsi="Times NR Cyr MT" w:cs="Times New Roman"/>
          <w:sz w:val="24"/>
          <w:szCs w:val="24"/>
        </w:rPr>
        <w:t xml:space="preserve">В соответствии с графиком мониторинга ГБОУ СОШ </w:t>
      </w:r>
      <w:proofErr w:type="gramStart"/>
      <w:r>
        <w:rPr>
          <w:rFonts w:ascii="Times NR Cyr MT" w:hAnsi="Times NR Cyr MT" w:cs="Times New Roman"/>
          <w:sz w:val="24"/>
          <w:szCs w:val="24"/>
        </w:rPr>
        <w:t>с</w:t>
      </w:r>
      <w:proofErr w:type="gramEnd"/>
      <w:r>
        <w:rPr>
          <w:rFonts w:ascii="Times NR Cyr MT" w:hAnsi="Times NR Cyr MT" w:cs="Times New Roman"/>
          <w:sz w:val="24"/>
          <w:szCs w:val="24"/>
        </w:rPr>
        <w:t>. Старая Рачейка 19 сентября 2012 года проводился входной мониторинг уровня подготовки обучающихся 5 класса по русскому языку.</w:t>
      </w: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 w:rsidRPr="00960E92">
        <w:rPr>
          <w:rFonts w:ascii="Times NR Cyr MT" w:hAnsi="Times NR Cyr MT" w:cs="Times New Roman"/>
          <w:b/>
          <w:sz w:val="24"/>
          <w:szCs w:val="24"/>
        </w:rPr>
        <w:t>Цель  мониторинга</w:t>
      </w:r>
      <w:r>
        <w:rPr>
          <w:rFonts w:ascii="Times NR Cyr MT" w:hAnsi="Times NR Cyr MT" w:cs="Times New Roman"/>
          <w:sz w:val="24"/>
          <w:szCs w:val="24"/>
        </w:rPr>
        <w:t xml:space="preserve">: </w:t>
      </w:r>
      <w:r w:rsidRPr="001958F6">
        <w:rPr>
          <w:rFonts w:ascii="Times NR Cyr MT" w:hAnsi="Times NR Cyr MT" w:cs="Times New Roman"/>
          <w:sz w:val="24"/>
          <w:szCs w:val="24"/>
        </w:rPr>
        <w:t>оценка качества подготовки по русскому языку обучающихся 5 класса  целью выявления уровня освоения учебного материала, выполнения требований образовательного стандарта, качества коррекционной работы.</w:t>
      </w: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 w:rsidRPr="00960E92">
        <w:rPr>
          <w:rFonts w:ascii="Times NR Cyr MT" w:hAnsi="Times NR Cyr MT" w:cs="Times New Roman"/>
          <w:b/>
          <w:sz w:val="24"/>
          <w:szCs w:val="24"/>
        </w:rPr>
        <w:t>Форма контроля</w:t>
      </w:r>
      <w:r>
        <w:rPr>
          <w:rFonts w:ascii="Times NR Cyr MT" w:hAnsi="Times NR Cyr MT" w:cs="Times New Roman"/>
          <w:sz w:val="24"/>
          <w:szCs w:val="24"/>
        </w:rPr>
        <w:t xml:space="preserve"> – тестовая работа.</w:t>
      </w: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>
        <w:rPr>
          <w:rFonts w:ascii="Times NR Cyr MT" w:hAnsi="Times NR Cyr MT" w:cs="Times New Roman"/>
          <w:sz w:val="24"/>
          <w:szCs w:val="24"/>
        </w:rPr>
        <w:t xml:space="preserve">Индикаторы контроля: доля учащихся, выполнивших не менее </w:t>
      </w:r>
      <w:r>
        <w:rPr>
          <w:rFonts w:ascii="Times New Roman" w:hAnsi="Times New Roman" w:cs="Times New Roman"/>
          <w:sz w:val="24"/>
          <w:szCs w:val="24"/>
        </w:rPr>
        <w:t>½</w:t>
      </w:r>
      <w:r>
        <w:rPr>
          <w:rFonts w:ascii="Times NR Cyr MT" w:hAnsi="Times NR Cyr MT" w:cs="Times New Roman"/>
          <w:sz w:val="24"/>
          <w:szCs w:val="24"/>
        </w:rPr>
        <w:t xml:space="preserve"> предложенных заданий.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sz w:val="24"/>
          <w:szCs w:val="24"/>
        </w:rPr>
        <w:t>Оптимальный уровень  -  100% - 85% правильно выполненных заданий.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sz w:val="24"/>
          <w:szCs w:val="24"/>
        </w:rPr>
        <w:t>Допустимый уровень –    84% - 75% правильно выполненных заданий.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sz w:val="24"/>
          <w:szCs w:val="24"/>
        </w:rPr>
        <w:t>Критический уровень –   74% - 50% правильно выполненных заданий.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sz w:val="24"/>
          <w:szCs w:val="24"/>
        </w:rPr>
        <w:t>Недопустимый уровень – ниже 50% правильно выполненных заданий.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b/>
          <w:sz w:val="24"/>
          <w:szCs w:val="24"/>
        </w:rPr>
        <w:t xml:space="preserve">Всего </w:t>
      </w:r>
      <w:proofErr w:type="gramStart"/>
      <w:r w:rsidRPr="00960E92">
        <w:rPr>
          <w:rFonts w:ascii="Times NR Cyr MT" w:hAnsi="Times NR Cyr MT"/>
          <w:b/>
          <w:sz w:val="24"/>
          <w:szCs w:val="24"/>
        </w:rPr>
        <w:t>обучающихся</w:t>
      </w:r>
      <w:proofErr w:type="gramEnd"/>
      <w:r>
        <w:rPr>
          <w:rFonts w:ascii="Times NR Cyr MT" w:hAnsi="Times NR Cyr MT"/>
          <w:b/>
          <w:sz w:val="24"/>
          <w:szCs w:val="24"/>
        </w:rPr>
        <w:t xml:space="preserve"> в 5 </w:t>
      </w:r>
      <w:r w:rsidRPr="00960E92">
        <w:rPr>
          <w:rFonts w:ascii="Times NR Cyr MT" w:hAnsi="Times NR Cyr MT"/>
          <w:b/>
          <w:sz w:val="24"/>
          <w:szCs w:val="24"/>
        </w:rPr>
        <w:t>классе</w:t>
      </w:r>
      <w:r>
        <w:rPr>
          <w:rFonts w:ascii="Times NR Cyr MT" w:hAnsi="Times NR Cyr MT"/>
          <w:sz w:val="24"/>
          <w:szCs w:val="24"/>
        </w:rPr>
        <w:t xml:space="preserve"> – 22 </w:t>
      </w:r>
      <w:r w:rsidRPr="00960E92">
        <w:rPr>
          <w:rFonts w:ascii="Times NR Cyr MT" w:hAnsi="Times NR Cyr MT"/>
          <w:sz w:val="24"/>
          <w:szCs w:val="24"/>
        </w:rPr>
        <w:t>человек</w:t>
      </w:r>
      <w:r>
        <w:rPr>
          <w:rFonts w:ascii="Times NR Cyr MT" w:hAnsi="Times NR Cyr MT"/>
          <w:sz w:val="24"/>
          <w:szCs w:val="24"/>
        </w:rPr>
        <w:t>а</w:t>
      </w:r>
      <w:r w:rsidRPr="00960E92">
        <w:rPr>
          <w:rFonts w:ascii="Times NR Cyr MT" w:hAnsi="Times NR Cyr MT"/>
          <w:sz w:val="24"/>
          <w:szCs w:val="24"/>
        </w:rPr>
        <w:t>.</w:t>
      </w:r>
    </w:p>
    <w:p w:rsidR="001958F6" w:rsidRPr="00960E92" w:rsidRDefault="001958F6" w:rsidP="001958F6">
      <w:pPr>
        <w:rPr>
          <w:rFonts w:ascii="Times NR Cyr MT" w:hAnsi="Times NR Cyr MT"/>
          <w:sz w:val="24"/>
          <w:szCs w:val="24"/>
        </w:rPr>
      </w:pPr>
      <w:r w:rsidRPr="00960E92">
        <w:rPr>
          <w:rFonts w:ascii="Times NR Cyr MT" w:hAnsi="Times NR Cyr MT"/>
          <w:b/>
          <w:sz w:val="24"/>
          <w:szCs w:val="24"/>
        </w:rPr>
        <w:t>Количество учащихся, п</w:t>
      </w:r>
      <w:r>
        <w:rPr>
          <w:rFonts w:ascii="Times NR Cyr MT" w:hAnsi="Times NR Cyr MT"/>
          <w:b/>
          <w:sz w:val="24"/>
          <w:szCs w:val="24"/>
        </w:rPr>
        <w:t xml:space="preserve">ринявших участие </w:t>
      </w:r>
      <w:proofErr w:type="gramStart"/>
      <w:r>
        <w:rPr>
          <w:rFonts w:ascii="Times NR Cyr MT" w:hAnsi="Times NR Cyr MT"/>
          <w:b/>
          <w:sz w:val="24"/>
          <w:szCs w:val="24"/>
        </w:rPr>
        <w:t>в</w:t>
      </w:r>
      <w:proofErr w:type="gramEnd"/>
      <w:r>
        <w:rPr>
          <w:rFonts w:ascii="Times NR Cyr MT" w:hAnsi="Times NR Cyr MT"/>
          <w:b/>
          <w:sz w:val="24"/>
          <w:szCs w:val="24"/>
        </w:rPr>
        <w:t xml:space="preserve"> входном</w:t>
      </w:r>
      <w:r w:rsidRPr="00960E92">
        <w:rPr>
          <w:rFonts w:ascii="Times NR Cyr MT" w:hAnsi="Times NR Cyr MT"/>
          <w:b/>
          <w:sz w:val="24"/>
          <w:szCs w:val="24"/>
        </w:rPr>
        <w:t xml:space="preserve"> мониторинге</w:t>
      </w:r>
      <w:r>
        <w:rPr>
          <w:rFonts w:ascii="Times NR Cyr MT" w:hAnsi="Times NR Cyr MT"/>
          <w:sz w:val="24"/>
          <w:szCs w:val="24"/>
        </w:rPr>
        <w:t xml:space="preserve"> –22</w:t>
      </w:r>
      <w:r w:rsidRPr="00960E92">
        <w:rPr>
          <w:rFonts w:ascii="Times NR Cyr MT" w:hAnsi="Times NR Cyr MT"/>
          <w:sz w:val="24"/>
          <w:szCs w:val="24"/>
        </w:rPr>
        <w:t xml:space="preserve"> человек</w:t>
      </w:r>
      <w:r>
        <w:rPr>
          <w:rFonts w:ascii="Times NR Cyr MT" w:hAnsi="Times NR Cyr MT"/>
          <w:sz w:val="24"/>
          <w:szCs w:val="24"/>
        </w:rPr>
        <w:t>а</w:t>
      </w:r>
      <w:r w:rsidRPr="00960E92">
        <w:rPr>
          <w:rFonts w:ascii="Times NR Cyr MT" w:hAnsi="Times NR Cyr MT"/>
          <w:sz w:val="24"/>
          <w:szCs w:val="24"/>
        </w:rPr>
        <w:t>.</w:t>
      </w:r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 w:rsidRPr="00960E92">
        <w:rPr>
          <w:rFonts w:ascii="Times NR Cyr MT" w:hAnsi="Times NR Cyr MT" w:cs="Times New Roman"/>
          <w:b/>
          <w:sz w:val="24"/>
          <w:szCs w:val="24"/>
        </w:rPr>
        <w:t xml:space="preserve">Результаты входного мониторинга по </w:t>
      </w:r>
      <w:r>
        <w:rPr>
          <w:rFonts w:ascii="Times NR Cyr MT" w:hAnsi="Times NR Cyr MT" w:cs="Times New Roman"/>
          <w:b/>
          <w:sz w:val="24"/>
          <w:szCs w:val="24"/>
        </w:rPr>
        <w:t>русскому языку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0"/>
        <w:gridCol w:w="641"/>
        <w:gridCol w:w="1220"/>
        <w:gridCol w:w="1066"/>
        <w:gridCol w:w="1263"/>
        <w:gridCol w:w="1342"/>
        <w:gridCol w:w="1342"/>
        <w:gridCol w:w="1342"/>
        <w:gridCol w:w="1263"/>
      </w:tblGrid>
      <w:tr w:rsidR="001958F6" w:rsidTr="002B7924">
        <w:trPr>
          <w:trHeight w:val="435"/>
        </w:trPr>
        <w:tc>
          <w:tcPr>
            <w:tcW w:w="715" w:type="dxa"/>
            <w:vMerge w:val="restart"/>
            <w:shd w:val="clear" w:color="auto" w:fill="D9D9D9" w:themeFill="background1" w:themeFillShade="D9"/>
          </w:tcPr>
          <w:p w:rsidR="001958F6" w:rsidRPr="00D5053C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053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9" w:type="dxa"/>
            <w:vMerge w:val="restart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1958F6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001" w:type="dxa"/>
            <w:vMerge w:val="restart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</w:p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958F6">
              <w:rPr>
                <w:rFonts w:ascii="Times New Roman" w:hAnsi="Times New Roman" w:cs="Times New Roman"/>
                <w:sz w:val="20"/>
              </w:rPr>
              <w:t>писавших</w:t>
            </w:r>
            <w:proofErr w:type="gramEnd"/>
            <w:r w:rsidRPr="001958F6">
              <w:rPr>
                <w:rFonts w:ascii="Times New Roman" w:hAnsi="Times New Roman" w:cs="Times New Roman"/>
                <w:sz w:val="20"/>
              </w:rPr>
              <w:t xml:space="preserve"> работу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>Количество обучающихся, результат которых – не менее 50 % правильно выполненных заданий от общего числа</w:t>
            </w:r>
          </w:p>
        </w:tc>
        <w:tc>
          <w:tcPr>
            <w:tcW w:w="4053" w:type="dxa"/>
            <w:gridSpan w:val="3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8F6">
              <w:rPr>
                <w:rFonts w:ascii="Times New Roman" w:hAnsi="Times New Roman" w:cs="Times New Roman"/>
                <w:sz w:val="20"/>
              </w:rPr>
              <w:t>Количество обучающихся, результат которых – более 2/3 правильно выполненных заданий от общего числа</w:t>
            </w:r>
          </w:p>
        </w:tc>
      </w:tr>
      <w:tr w:rsidR="001958F6" w:rsidRPr="002B6B46" w:rsidTr="002B7924">
        <w:trPr>
          <w:trHeight w:val="2040"/>
        </w:trPr>
        <w:tc>
          <w:tcPr>
            <w:tcW w:w="715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</w:rPr>
            </w:pPr>
            <w:r w:rsidRPr="001958F6">
              <w:rPr>
                <w:rFonts w:ascii="Times New Roman" w:hAnsi="Times New Roman" w:cs="Times New Roman"/>
              </w:rPr>
              <w:t>Количество учащихся, выполнивших тест на оптимальном уровне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</w:rPr>
            </w:pPr>
            <w:r w:rsidRPr="001958F6">
              <w:rPr>
                <w:rFonts w:ascii="Times New Roman" w:hAnsi="Times New Roman" w:cs="Times New Roman"/>
              </w:rPr>
              <w:t xml:space="preserve">Количество учащихся, выполнивших тест </w:t>
            </w:r>
            <w:proofErr w:type="gramStart"/>
            <w:r w:rsidRPr="001958F6">
              <w:rPr>
                <w:rFonts w:ascii="Times New Roman" w:hAnsi="Times New Roman" w:cs="Times New Roman"/>
              </w:rPr>
              <w:t>на</w:t>
            </w:r>
            <w:proofErr w:type="gramEnd"/>
            <w:r w:rsidRPr="001958F6">
              <w:rPr>
                <w:rFonts w:ascii="Times New Roman" w:hAnsi="Times New Roman" w:cs="Times New Roman"/>
              </w:rPr>
              <w:t xml:space="preserve"> </w:t>
            </w:r>
          </w:p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</w:rPr>
            </w:pPr>
            <w:r w:rsidRPr="001958F6">
              <w:rPr>
                <w:rFonts w:ascii="Times New Roman" w:hAnsi="Times New Roman" w:cs="Times New Roman"/>
              </w:rPr>
              <w:t xml:space="preserve">допустимом </w:t>
            </w:r>
            <w:proofErr w:type="gramStart"/>
            <w:r w:rsidRPr="001958F6">
              <w:rPr>
                <w:rFonts w:ascii="Times New Roman" w:hAnsi="Times New Roman" w:cs="Times New Roman"/>
              </w:rPr>
              <w:t>уровне</w:t>
            </w:r>
            <w:proofErr w:type="gramEnd"/>
          </w:p>
        </w:tc>
        <w:tc>
          <w:tcPr>
            <w:tcW w:w="1351" w:type="dxa"/>
            <w:shd w:val="clear" w:color="auto" w:fill="D9D9D9" w:themeFill="background1" w:themeFillShade="D9"/>
          </w:tcPr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</w:rPr>
            </w:pPr>
            <w:r w:rsidRPr="001958F6">
              <w:rPr>
                <w:rFonts w:ascii="Times New Roman" w:hAnsi="Times New Roman" w:cs="Times New Roman"/>
              </w:rPr>
              <w:t xml:space="preserve">Количество учащихся, выполнивших тест </w:t>
            </w:r>
            <w:proofErr w:type="gramStart"/>
            <w:r w:rsidRPr="001958F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958F6" w:rsidRPr="001958F6" w:rsidRDefault="001958F6" w:rsidP="00E83AA9">
            <w:pPr>
              <w:jc w:val="center"/>
              <w:rPr>
                <w:rFonts w:ascii="Times New Roman" w:hAnsi="Times New Roman" w:cs="Times New Roman"/>
              </w:rPr>
            </w:pPr>
            <w:r w:rsidRPr="001958F6">
              <w:rPr>
                <w:rFonts w:ascii="Times New Roman" w:hAnsi="Times New Roman" w:cs="Times New Roman"/>
              </w:rPr>
              <w:t xml:space="preserve">критическом </w:t>
            </w:r>
            <w:proofErr w:type="gramStart"/>
            <w:r w:rsidRPr="001958F6">
              <w:rPr>
                <w:rFonts w:ascii="Times New Roman" w:hAnsi="Times New Roman" w:cs="Times New Roman"/>
              </w:rPr>
              <w:t>уровне</w:t>
            </w:r>
            <w:proofErr w:type="gramEnd"/>
          </w:p>
        </w:tc>
        <w:tc>
          <w:tcPr>
            <w:tcW w:w="1183" w:type="dxa"/>
            <w:vMerge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58F6" w:rsidRPr="002B6B46" w:rsidTr="001958F6">
        <w:tc>
          <w:tcPr>
            <w:tcW w:w="715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B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B4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B4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01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B46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83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(100%)</w:t>
            </w:r>
          </w:p>
        </w:tc>
        <w:tc>
          <w:tcPr>
            <w:tcW w:w="1351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(10 %)</w:t>
            </w:r>
          </w:p>
        </w:tc>
        <w:tc>
          <w:tcPr>
            <w:tcW w:w="1351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(45 %)</w:t>
            </w:r>
          </w:p>
        </w:tc>
        <w:tc>
          <w:tcPr>
            <w:tcW w:w="1351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(45 %)</w:t>
            </w:r>
          </w:p>
        </w:tc>
        <w:tc>
          <w:tcPr>
            <w:tcW w:w="1183" w:type="dxa"/>
          </w:tcPr>
          <w:p w:rsidR="001958F6" w:rsidRPr="002B6B46" w:rsidRDefault="001958F6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(77%)</w:t>
            </w:r>
          </w:p>
        </w:tc>
      </w:tr>
    </w:tbl>
    <w:p w:rsidR="001958F6" w:rsidRPr="00960E92" w:rsidRDefault="001958F6" w:rsidP="001958F6">
      <w:pPr>
        <w:ind w:left="-426" w:firstLine="426"/>
        <w:rPr>
          <w:rFonts w:ascii="Times NR Cyr MT" w:hAnsi="Times NR Cyr MT" w:cs="Times New Roman"/>
          <w:b/>
          <w:sz w:val="24"/>
          <w:szCs w:val="24"/>
        </w:rPr>
      </w:pP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>
        <w:rPr>
          <w:rFonts w:ascii="Times NR Cyr MT" w:hAnsi="Times NR Cyr MT" w:cs="Times New Roman"/>
          <w:sz w:val="24"/>
          <w:szCs w:val="24"/>
        </w:rPr>
        <w:br w:type="page"/>
      </w:r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 w:rsidRPr="0065165F">
        <w:rPr>
          <w:rFonts w:ascii="Times NR Cyr MT" w:hAnsi="Times NR Cyr MT" w:cs="Times New Roman"/>
          <w:b/>
          <w:sz w:val="24"/>
          <w:szCs w:val="24"/>
        </w:rPr>
        <w:lastRenderedPageBreak/>
        <w:t xml:space="preserve">Диаграмма уровня выполнения </w:t>
      </w:r>
      <w:proofErr w:type="gramStart"/>
      <w:r w:rsidRPr="0065165F">
        <w:rPr>
          <w:rFonts w:ascii="Times NR Cyr MT" w:hAnsi="Times NR Cyr MT" w:cs="Times New Roman"/>
          <w:b/>
          <w:sz w:val="24"/>
          <w:szCs w:val="24"/>
        </w:rPr>
        <w:t>обучающимися</w:t>
      </w:r>
      <w:proofErr w:type="gramEnd"/>
      <w:r w:rsidRPr="0065165F">
        <w:rPr>
          <w:rFonts w:ascii="Times NR Cyr MT" w:hAnsi="Times NR Cyr MT" w:cs="Times New Roman"/>
          <w:b/>
          <w:sz w:val="24"/>
          <w:szCs w:val="24"/>
        </w:rPr>
        <w:t xml:space="preserve"> тестовой работы</w:t>
      </w:r>
    </w:p>
    <w:p w:rsidR="001958F6" w:rsidRPr="0065165F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FAE74D" wp14:editId="3D88439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 w:rsidRPr="0065165F">
        <w:rPr>
          <w:rFonts w:ascii="Times NR Cyr MT" w:hAnsi="Times NR Cyr MT" w:cs="Times New Roman"/>
          <w:b/>
          <w:sz w:val="24"/>
          <w:szCs w:val="24"/>
        </w:rPr>
        <w:t>Результаты входного мониторинга</w:t>
      </w:r>
    </w:p>
    <w:tbl>
      <w:tblPr>
        <w:tblStyle w:val="a3"/>
        <w:tblW w:w="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</w:tblGrid>
      <w:tr w:rsidR="001958F6" w:rsidRPr="00722C0C" w:rsidTr="00E83AA9">
        <w:tc>
          <w:tcPr>
            <w:tcW w:w="567" w:type="dxa"/>
          </w:tcPr>
          <w:p w:rsidR="001958F6" w:rsidRPr="00722C0C" w:rsidRDefault="001958F6" w:rsidP="00E83AA9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722C0C">
              <w:rPr>
                <w:rFonts w:ascii="Times NR Cyr MT" w:hAnsi="Times NR Cyr MT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958F6" w:rsidRPr="00722C0C" w:rsidRDefault="001958F6" w:rsidP="00E83AA9">
            <w:pPr>
              <w:rPr>
                <w:rFonts w:ascii="Times NR Cyr MT" w:hAnsi="Times NR Cyr MT"/>
                <w:b/>
                <w:sz w:val="24"/>
                <w:szCs w:val="24"/>
              </w:rPr>
            </w:pPr>
            <w:proofErr w:type="spellStart"/>
            <w:r w:rsidRPr="00722C0C">
              <w:rPr>
                <w:rFonts w:ascii="Times NR Cyr MT" w:hAnsi="Times NR Cyr MT"/>
                <w:b/>
                <w:sz w:val="24"/>
                <w:szCs w:val="24"/>
              </w:rPr>
              <w:t>Ф..И..ребенка</w:t>
            </w:r>
            <w:proofErr w:type="spellEnd"/>
          </w:p>
        </w:tc>
        <w:tc>
          <w:tcPr>
            <w:tcW w:w="1701" w:type="dxa"/>
          </w:tcPr>
          <w:p w:rsidR="001958F6" w:rsidRPr="00722C0C" w:rsidRDefault="001958F6" w:rsidP="00E83AA9">
            <w:pPr>
              <w:rPr>
                <w:rFonts w:ascii="Times NR Cyr MT" w:hAnsi="Times NR Cyr MT"/>
                <w:b/>
                <w:sz w:val="24"/>
                <w:szCs w:val="24"/>
              </w:rPr>
            </w:pPr>
            <w:r w:rsidRPr="00722C0C">
              <w:rPr>
                <w:rFonts w:ascii="Times NR Cyr MT" w:hAnsi="Times NR Cyr MT"/>
                <w:b/>
                <w:sz w:val="24"/>
                <w:szCs w:val="24"/>
              </w:rPr>
              <w:t>% выполнения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Артишевский</w:t>
            </w:r>
            <w:proofErr w:type="spellEnd"/>
            <w:r w:rsidRPr="007235D5">
              <w:rPr>
                <w:sz w:val="24"/>
              </w:rPr>
              <w:t xml:space="preserve"> Денис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Архипов Илья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Бормотов</w:t>
            </w:r>
            <w:proofErr w:type="spellEnd"/>
            <w:r w:rsidRPr="007235D5">
              <w:rPr>
                <w:sz w:val="24"/>
              </w:rPr>
              <w:t xml:space="preserve"> Николай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Делёв</w:t>
            </w:r>
            <w:proofErr w:type="spellEnd"/>
            <w:r w:rsidRPr="007235D5">
              <w:rPr>
                <w:sz w:val="24"/>
              </w:rPr>
              <w:t xml:space="preserve"> Богдан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Дурманов Антон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Жалилова</w:t>
            </w:r>
            <w:proofErr w:type="spellEnd"/>
            <w:r w:rsidRPr="007235D5">
              <w:rPr>
                <w:sz w:val="24"/>
              </w:rPr>
              <w:t xml:space="preserve"> Маргарита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Зыкова Анастасия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Зырянов Никита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Капранов</w:t>
            </w:r>
            <w:proofErr w:type="spellEnd"/>
            <w:r w:rsidRPr="007235D5">
              <w:rPr>
                <w:sz w:val="24"/>
              </w:rPr>
              <w:t xml:space="preserve"> Алексей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Козулина Юлия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Куракин Вадим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Макарова Ксения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 w:rsidRPr="0011279E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Миронов Андрей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Миронов Сергей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Миронова Елена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Непопалов</w:t>
            </w:r>
            <w:proofErr w:type="spellEnd"/>
            <w:r w:rsidRPr="007235D5">
              <w:rPr>
                <w:sz w:val="24"/>
              </w:rPr>
              <w:t xml:space="preserve"> Алексей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Ретунский</w:t>
            </w:r>
            <w:proofErr w:type="spellEnd"/>
            <w:r w:rsidRPr="007235D5">
              <w:rPr>
                <w:sz w:val="24"/>
              </w:rPr>
              <w:t xml:space="preserve"> Алексей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Серова Юлия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Федотова Яна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Шингарёва</w:t>
            </w:r>
            <w:proofErr w:type="spellEnd"/>
            <w:r w:rsidRPr="007235D5">
              <w:rPr>
                <w:sz w:val="24"/>
              </w:rPr>
              <w:t xml:space="preserve"> Анна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r w:rsidRPr="007235D5">
              <w:rPr>
                <w:sz w:val="24"/>
              </w:rPr>
              <w:t>Шишов Артём          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72 %</w:t>
            </w:r>
          </w:p>
        </w:tc>
      </w:tr>
      <w:tr w:rsidR="001958F6" w:rsidRPr="00722C0C" w:rsidTr="00E83AA9">
        <w:tc>
          <w:tcPr>
            <w:tcW w:w="567" w:type="dxa"/>
          </w:tcPr>
          <w:p w:rsidR="001958F6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58F6" w:rsidRPr="007235D5" w:rsidRDefault="001958F6" w:rsidP="00E83AA9">
            <w:pPr>
              <w:rPr>
                <w:sz w:val="24"/>
                <w:szCs w:val="24"/>
              </w:rPr>
            </w:pPr>
            <w:proofErr w:type="spellStart"/>
            <w:r w:rsidRPr="007235D5">
              <w:rPr>
                <w:sz w:val="24"/>
              </w:rPr>
              <w:t>Шлыкова</w:t>
            </w:r>
            <w:proofErr w:type="spellEnd"/>
            <w:r w:rsidRPr="007235D5">
              <w:rPr>
                <w:sz w:val="24"/>
              </w:rPr>
              <w:t xml:space="preserve"> Вера</w:t>
            </w:r>
          </w:p>
        </w:tc>
        <w:tc>
          <w:tcPr>
            <w:tcW w:w="1701" w:type="dxa"/>
          </w:tcPr>
          <w:p w:rsidR="001958F6" w:rsidRPr="0011279E" w:rsidRDefault="001958F6" w:rsidP="00E83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77 %</w:t>
            </w:r>
          </w:p>
        </w:tc>
      </w:tr>
    </w:tbl>
    <w:p w:rsidR="001958F6" w:rsidRDefault="001958F6" w:rsidP="00635127">
      <w:pPr>
        <w:rPr>
          <w:rFonts w:ascii="Times NR Cyr MT" w:hAnsi="Times NR Cyr MT" w:cs="Times New Roman"/>
          <w:b/>
          <w:sz w:val="24"/>
          <w:szCs w:val="24"/>
        </w:rPr>
      </w:pPr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lastRenderedPageBreak/>
        <w:t>График выполнения заданий теста по русскому языку</w:t>
      </w:r>
    </w:p>
    <w:p w:rsidR="001958F6" w:rsidRDefault="00635127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proofErr w:type="gramStart"/>
      <w:r>
        <w:rPr>
          <w:rFonts w:ascii="Times NR Cyr MT" w:hAnsi="Times NR Cyr MT" w:cs="Times New Roman"/>
          <w:b/>
          <w:sz w:val="24"/>
          <w:szCs w:val="24"/>
        </w:rPr>
        <w:t>обучающимися</w:t>
      </w:r>
      <w:proofErr w:type="gramEnd"/>
      <w:r>
        <w:rPr>
          <w:rFonts w:ascii="Times NR Cyr MT" w:hAnsi="Times NR Cyr MT" w:cs="Times New Roman"/>
          <w:b/>
          <w:sz w:val="24"/>
          <w:szCs w:val="24"/>
        </w:rPr>
        <w:t xml:space="preserve"> 5</w:t>
      </w:r>
      <w:r w:rsidR="001958F6">
        <w:rPr>
          <w:rFonts w:ascii="Times NR Cyr MT" w:hAnsi="Times NR Cyr MT" w:cs="Times New Roman"/>
          <w:b/>
          <w:sz w:val="24"/>
          <w:szCs w:val="24"/>
        </w:rPr>
        <w:t xml:space="preserve"> класса</w:t>
      </w:r>
    </w:p>
    <w:p w:rsidR="001958F6" w:rsidRDefault="001A5297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  <w:bookmarkStart w:id="0" w:name="_GoBack"/>
      <w:r w:rsidRPr="00B51959">
        <w:rPr>
          <w:rFonts w:ascii="Times NR Cyr MT" w:hAnsi="Times NR Cyr MT" w:cs="Times New Roman"/>
          <w:b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 wp14:anchorId="49FC1170" wp14:editId="6635DA0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1958F6" w:rsidRDefault="001958F6" w:rsidP="001958F6">
      <w:pPr>
        <w:jc w:val="center"/>
        <w:rPr>
          <w:rFonts w:ascii="Times NR Cyr MT" w:hAnsi="Times NR Cyr MT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94"/>
        <w:gridCol w:w="2244"/>
        <w:gridCol w:w="1134"/>
      </w:tblGrid>
      <w:tr w:rsidR="001958F6" w:rsidRPr="00D6148B" w:rsidTr="00E83AA9">
        <w:tc>
          <w:tcPr>
            <w:tcW w:w="534" w:type="dxa"/>
          </w:tcPr>
          <w:p w:rsidR="001958F6" w:rsidRPr="00D6148B" w:rsidRDefault="001958F6" w:rsidP="00E83AA9">
            <w:pPr>
              <w:rPr>
                <w:rFonts w:ascii="Times NR Cyr MT" w:hAnsi="Times NR Cyr MT"/>
                <w:sz w:val="24"/>
                <w:szCs w:val="24"/>
              </w:rPr>
            </w:pPr>
            <w:r w:rsidRPr="00D6148B">
              <w:rPr>
                <w:rFonts w:ascii="Times NR Cyr MT" w:hAnsi="Times NR Cyr MT"/>
                <w:sz w:val="24"/>
                <w:szCs w:val="24"/>
              </w:rPr>
              <w:t xml:space="preserve">№ </w:t>
            </w:r>
            <w:proofErr w:type="gramStart"/>
            <w:r w:rsidRPr="00D6148B">
              <w:rPr>
                <w:rFonts w:ascii="Times NR Cyr MT" w:hAnsi="Times NR Cyr MT"/>
                <w:sz w:val="24"/>
                <w:szCs w:val="24"/>
              </w:rPr>
              <w:t>п</w:t>
            </w:r>
            <w:proofErr w:type="gramEnd"/>
            <w:r w:rsidRPr="00D6148B">
              <w:rPr>
                <w:rFonts w:ascii="Times NR Cyr MT" w:hAnsi="Times NR Cyr MT"/>
                <w:sz w:val="24"/>
                <w:szCs w:val="24"/>
                <w:lang w:val="en-US"/>
              </w:rPr>
              <w:t>/</w:t>
            </w:r>
            <w:r w:rsidRPr="00D6148B">
              <w:rPr>
                <w:rFonts w:ascii="Times NR Cyr MT" w:hAnsi="Times NR Cyr MT"/>
                <w:sz w:val="24"/>
                <w:szCs w:val="24"/>
              </w:rPr>
              <w:t>п</w:t>
            </w:r>
          </w:p>
        </w:tc>
        <w:tc>
          <w:tcPr>
            <w:tcW w:w="5694" w:type="dxa"/>
          </w:tcPr>
          <w:p w:rsidR="001958F6" w:rsidRPr="00D6148B" w:rsidRDefault="001958F6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</w:p>
        </w:tc>
        <w:tc>
          <w:tcPr>
            <w:tcW w:w="2244" w:type="dxa"/>
          </w:tcPr>
          <w:p w:rsidR="001958F6" w:rsidRPr="00D6148B" w:rsidRDefault="001958F6" w:rsidP="00E83AA9">
            <w:pPr>
              <w:rPr>
                <w:rFonts w:ascii="Times NR Cyr MT" w:hAnsi="Times NR Cyr MT"/>
                <w:sz w:val="24"/>
                <w:szCs w:val="24"/>
              </w:rPr>
            </w:pPr>
            <w:r w:rsidRPr="00D6148B">
              <w:rPr>
                <w:rFonts w:ascii="Times NR Cyr MT" w:hAnsi="Times NR Cyr MT"/>
                <w:sz w:val="24"/>
                <w:szCs w:val="24"/>
              </w:rPr>
              <w:t>Количество учащихся, выполнивших задание</w:t>
            </w:r>
          </w:p>
        </w:tc>
        <w:tc>
          <w:tcPr>
            <w:tcW w:w="1134" w:type="dxa"/>
          </w:tcPr>
          <w:p w:rsidR="001958F6" w:rsidRPr="00D6148B" w:rsidRDefault="001958F6" w:rsidP="00E83AA9">
            <w:pPr>
              <w:rPr>
                <w:rFonts w:ascii="Times NR Cyr MT" w:hAnsi="Times NR Cyr MT"/>
                <w:sz w:val="24"/>
                <w:szCs w:val="24"/>
              </w:rPr>
            </w:pPr>
            <w:r w:rsidRPr="00D6148B">
              <w:rPr>
                <w:rFonts w:ascii="Times NR Cyr MT" w:hAnsi="Times NR Cyr MT"/>
                <w:sz w:val="24"/>
                <w:szCs w:val="24"/>
              </w:rPr>
              <w:t>% выполнения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0"/>
        <w:gridCol w:w="5614"/>
        <w:gridCol w:w="2234"/>
        <w:gridCol w:w="1128"/>
      </w:tblGrid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Звуки и буквы. Фонетический анализ слова.</w:t>
            </w:r>
          </w:p>
        </w:tc>
        <w:tc>
          <w:tcPr>
            <w:tcW w:w="2234" w:type="dxa"/>
          </w:tcPr>
          <w:p w:rsidR="00527FA0" w:rsidRPr="00527FA0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 w:rsidRPr="00527FA0">
              <w:rPr>
                <w:rFonts w:ascii="Times NR Cyr MT" w:hAnsi="Times NR Cyr MT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Морфемный состав слова.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А3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А5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Правописание корней. Правописание словарных слов.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согласных в </w:t>
            </w:r>
            <w:proofErr w:type="gramStart"/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Падежные окончания существительных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</w:t>
            </w:r>
            <w:r w:rsidRPr="00D6148B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А8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имён прилагательных.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глаголами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А10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Разделительный Ъ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А11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Правописание Ь в разных частях речи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Основная мысль текста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признаки имени существительного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(склонение)</w:t>
            </w: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В3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Словосочетание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глагола (время)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В5</w:t>
            </w:r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Словосочетание 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Start"/>
            <w:r w:rsidRPr="00CC1212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212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27FA0" w:rsidRPr="00D6148B" w:rsidTr="00527FA0">
        <w:tc>
          <w:tcPr>
            <w:tcW w:w="630" w:type="dxa"/>
          </w:tcPr>
          <w:p w:rsidR="00527FA0" w:rsidRPr="00CC1212" w:rsidRDefault="00527FA0" w:rsidP="00E83AA9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proofErr w:type="gramEnd"/>
          </w:p>
        </w:tc>
        <w:tc>
          <w:tcPr>
            <w:tcW w:w="5614" w:type="dxa"/>
          </w:tcPr>
          <w:p w:rsidR="00527FA0" w:rsidRPr="00CC1212" w:rsidRDefault="00527FA0" w:rsidP="00E83A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234" w:type="dxa"/>
          </w:tcPr>
          <w:p w:rsidR="00527FA0" w:rsidRPr="00D6148B" w:rsidRDefault="00527FA0" w:rsidP="00E83AA9">
            <w:pPr>
              <w:jc w:val="center"/>
              <w:rPr>
                <w:rFonts w:ascii="Times NR Cyr MT" w:hAnsi="Times NR Cyr MT"/>
                <w:sz w:val="24"/>
                <w:szCs w:val="24"/>
              </w:rPr>
            </w:pPr>
            <w:r>
              <w:rPr>
                <w:rFonts w:ascii="Times NR Cyr MT" w:hAnsi="Times NR Cyr MT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527FA0" w:rsidRPr="00457EF1" w:rsidRDefault="00527FA0" w:rsidP="00E83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  <w:r w:rsidRPr="00457EF1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B51959" w:rsidRDefault="00B51959" w:rsidP="001958F6">
      <w:pPr>
        <w:rPr>
          <w:rFonts w:ascii="Times NR Cyr MT" w:hAnsi="Times NR Cyr MT" w:cs="Times New Roman"/>
          <w:b/>
          <w:sz w:val="24"/>
          <w:szCs w:val="24"/>
        </w:rPr>
      </w:pPr>
    </w:p>
    <w:p w:rsidR="001958F6" w:rsidRDefault="001958F6" w:rsidP="001958F6">
      <w:pPr>
        <w:rPr>
          <w:rFonts w:ascii="Times NR Cyr MT" w:hAnsi="Times NR Cyr MT" w:cs="Times New Roman"/>
          <w:sz w:val="24"/>
          <w:szCs w:val="24"/>
        </w:rPr>
      </w:pPr>
      <w:r>
        <w:rPr>
          <w:rFonts w:ascii="Times NR Cyr MT" w:hAnsi="Times NR Cyr MT" w:cs="Times New Roman"/>
          <w:b/>
          <w:sz w:val="24"/>
          <w:szCs w:val="24"/>
        </w:rPr>
        <w:t>Выводы:</w:t>
      </w:r>
      <w:r>
        <w:rPr>
          <w:rFonts w:ascii="Times NR Cyr MT" w:hAnsi="Times NR Cyr MT" w:cs="Times New Roman"/>
          <w:sz w:val="24"/>
          <w:szCs w:val="24"/>
        </w:rPr>
        <w:t xml:space="preserve"> </w:t>
      </w:r>
    </w:p>
    <w:p w:rsidR="001958F6" w:rsidRDefault="001958F6" w:rsidP="001958F6">
      <w:pPr>
        <w:pStyle w:val="a4"/>
        <w:numPr>
          <w:ilvl w:val="0"/>
          <w:numId w:val="1"/>
        </w:num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Содержание подготовки </w:t>
      </w:r>
      <w:proofErr w:type="gramStart"/>
      <w:r>
        <w:rPr>
          <w:rFonts w:ascii="Times NR Cyr MT" w:hAnsi="Times NR Cyr MT"/>
          <w:sz w:val="24"/>
          <w:szCs w:val="24"/>
        </w:rPr>
        <w:t>обучающихся</w:t>
      </w:r>
      <w:proofErr w:type="gramEnd"/>
      <w:r>
        <w:rPr>
          <w:rFonts w:ascii="Times NR Cyr MT" w:hAnsi="Times NR Cyr MT"/>
          <w:sz w:val="24"/>
          <w:szCs w:val="24"/>
        </w:rPr>
        <w:t xml:space="preserve"> </w:t>
      </w:r>
      <w:r w:rsidR="00527FA0">
        <w:rPr>
          <w:rFonts w:ascii="Times NR Cyr MT" w:hAnsi="Times NR Cyr MT"/>
          <w:sz w:val="24"/>
          <w:szCs w:val="24"/>
        </w:rPr>
        <w:t xml:space="preserve"> 5</w:t>
      </w:r>
      <w:r>
        <w:rPr>
          <w:rFonts w:ascii="Times NR Cyr MT" w:hAnsi="Times NR Cyr MT"/>
          <w:sz w:val="24"/>
          <w:szCs w:val="24"/>
        </w:rPr>
        <w:t xml:space="preserve"> класса по русскому языку соответствует федеральным государственным образовательным  стан</w:t>
      </w:r>
      <w:r w:rsidR="00527FA0">
        <w:rPr>
          <w:rFonts w:ascii="Times NR Cyr MT" w:hAnsi="Times NR Cyr MT"/>
          <w:sz w:val="24"/>
          <w:szCs w:val="24"/>
        </w:rPr>
        <w:t>дартам основного</w:t>
      </w:r>
      <w:r>
        <w:rPr>
          <w:rFonts w:ascii="Times NR Cyr MT" w:hAnsi="Times NR Cyr MT"/>
          <w:sz w:val="24"/>
          <w:szCs w:val="24"/>
        </w:rPr>
        <w:t xml:space="preserve"> общего образования;</w:t>
      </w:r>
    </w:p>
    <w:p w:rsidR="001958F6" w:rsidRDefault="001958F6" w:rsidP="001958F6">
      <w:pPr>
        <w:pStyle w:val="a4"/>
        <w:numPr>
          <w:ilvl w:val="0"/>
          <w:numId w:val="1"/>
        </w:numPr>
        <w:rPr>
          <w:rFonts w:ascii="Times NR Cyr MT" w:hAnsi="Times NR Cyr MT"/>
          <w:sz w:val="24"/>
          <w:szCs w:val="24"/>
        </w:rPr>
      </w:pPr>
      <w:r w:rsidRPr="00E55FA0">
        <w:rPr>
          <w:rFonts w:ascii="Times NR Cyr MT" w:hAnsi="Times NR Cyr MT"/>
          <w:sz w:val="24"/>
          <w:szCs w:val="24"/>
        </w:rPr>
        <w:t xml:space="preserve">Выполнили не менее </w:t>
      </w:r>
      <w:r w:rsidRPr="00E55FA0">
        <w:rPr>
          <w:sz w:val="24"/>
          <w:szCs w:val="24"/>
        </w:rPr>
        <w:t>½</w:t>
      </w:r>
      <w:r w:rsidR="00527FA0">
        <w:rPr>
          <w:rFonts w:ascii="Times NR Cyr MT" w:hAnsi="Times NR Cyr MT"/>
          <w:sz w:val="24"/>
          <w:szCs w:val="24"/>
        </w:rPr>
        <w:t xml:space="preserve"> предложенных заданий 22</w:t>
      </w:r>
      <w:r w:rsidRPr="00E55FA0">
        <w:rPr>
          <w:rFonts w:ascii="Times NR Cyr MT" w:hAnsi="Times NR Cyr MT"/>
          <w:sz w:val="24"/>
          <w:szCs w:val="24"/>
        </w:rPr>
        <w:t xml:space="preserve"> человек</w:t>
      </w:r>
      <w:r w:rsidR="00527FA0">
        <w:rPr>
          <w:rFonts w:ascii="Times NR Cyr MT" w:hAnsi="Times NR Cyr MT"/>
          <w:sz w:val="24"/>
          <w:szCs w:val="24"/>
        </w:rPr>
        <w:t>а, что составляет 100% учащихся 5</w:t>
      </w:r>
      <w:r w:rsidRPr="00E55FA0">
        <w:rPr>
          <w:rFonts w:ascii="Times NR Cyr MT" w:hAnsi="Times NR Cyr MT"/>
          <w:sz w:val="24"/>
          <w:szCs w:val="24"/>
        </w:rPr>
        <w:t xml:space="preserve"> класса;</w:t>
      </w:r>
      <w:r w:rsidRPr="00E55FA0">
        <w:rPr>
          <w:rFonts w:ascii="Times NR Cyr MT" w:hAnsi="Times NR Cyr MT"/>
          <w:sz w:val="24"/>
          <w:szCs w:val="24"/>
        </w:rPr>
        <w:br/>
      </w:r>
    </w:p>
    <w:p w:rsidR="001958F6" w:rsidRDefault="001958F6" w:rsidP="001958F6">
      <w:pPr>
        <w:pStyle w:val="a4"/>
        <w:numPr>
          <w:ilvl w:val="0"/>
          <w:numId w:val="1"/>
        </w:num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>Результаты входного  мониторинга показывают, что тем, находящихся ниже критического уровня нет.</w:t>
      </w:r>
    </w:p>
    <w:p w:rsidR="001958F6" w:rsidRPr="00DD1042" w:rsidRDefault="00DD1042" w:rsidP="001958F6">
      <w:pPr>
        <w:rPr>
          <w:rFonts w:ascii="Times NR Cyr MT" w:hAnsi="Times NR Cyr MT"/>
          <w:b/>
          <w:sz w:val="24"/>
          <w:szCs w:val="24"/>
        </w:rPr>
      </w:pPr>
      <w:r>
        <w:rPr>
          <w:rFonts w:ascii="Times NR Cyr MT" w:hAnsi="Times NR Cyr MT"/>
          <w:b/>
          <w:sz w:val="24"/>
          <w:szCs w:val="24"/>
        </w:rPr>
        <w:t>Рекомендации:</w:t>
      </w:r>
    </w:p>
    <w:p w:rsidR="00DD1042" w:rsidRPr="00DD1042" w:rsidRDefault="00DD1042" w:rsidP="00DD1042">
      <w:pPr>
        <w:numPr>
          <w:ilvl w:val="0"/>
          <w:numId w:val="2"/>
        </w:numPr>
        <w:rPr>
          <w:rFonts w:ascii="Times NR Cyr MT" w:hAnsi="Times NR Cyr MT"/>
          <w:sz w:val="24"/>
          <w:szCs w:val="24"/>
        </w:rPr>
      </w:pPr>
      <w:proofErr w:type="spellStart"/>
      <w:r w:rsidRPr="00DD1042">
        <w:rPr>
          <w:rFonts w:ascii="Times NR Cyr MT" w:hAnsi="Times NR Cyr MT"/>
          <w:sz w:val="24"/>
          <w:szCs w:val="24"/>
        </w:rPr>
        <w:t>Андоскиной</w:t>
      </w:r>
      <w:proofErr w:type="spellEnd"/>
      <w:r w:rsidRPr="00DD1042">
        <w:rPr>
          <w:rFonts w:ascii="Times NR Cyr MT" w:hAnsi="Times NR Cyr MT"/>
          <w:sz w:val="24"/>
          <w:szCs w:val="24"/>
        </w:rPr>
        <w:t xml:space="preserve"> Ю.С. – учителю русского языка:</w:t>
      </w:r>
    </w:p>
    <w:p w:rsidR="00DD1042" w:rsidRPr="00DD1042" w:rsidRDefault="00DD1042" w:rsidP="00DD1042">
      <w:pPr>
        <w:rPr>
          <w:rFonts w:ascii="Times NR Cyr MT" w:hAnsi="Times NR Cyr MT"/>
          <w:sz w:val="24"/>
          <w:szCs w:val="24"/>
        </w:rPr>
      </w:pPr>
      <w:r w:rsidRPr="00DD1042">
        <w:rPr>
          <w:rFonts w:ascii="Times NR Cyr MT" w:hAnsi="Times NR Cyr MT"/>
          <w:sz w:val="24"/>
          <w:szCs w:val="24"/>
        </w:rPr>
        <w:t>-закрепить достигнутые успехи обучающихся, продолжив работу по формированию знаний и  умений учащихся, соответствующих требованиям Федерального компонента государственного стандарта основного общего образования;</w:t>
      </w:r>
    </w:p>
    <w:p w:rsidR="00DD1042" w:rsidRPr="00DD1042" w:rsidRDefault="00DD1042" w:rsidP="00DD1042">
      <w:pPr>
        <w:pStyle w:val="a4"/>
        <w:numPr>
          <w:ilvl w:val="0"/>
          <w:numId w:val="2"/>
        </w:numPr>
        <w:rPr>
          <w:rFonts w:ascii="Times NR Cyr MT" w:hAnsi="Times NR Cyr MT"/>
          <w:sz w:val="24"/>
          <w:szCs w:val="24"/>
        </w:rPr>
      </w:pPr>
      <w:proofErr w:type="spellStart"/>
      <w:r w:rsidRPr="00DD1042">
        <w:rPr>
          <w:rFonts w:ascii="Times NR Cyr MT" w:hAnsi="Times NR Cyr MT"/>
          <w:sz w:val="24"/>
          <w:szCs w:val="24"/>
        </w:rPr>
        <w:t>Андоскиной</w:t>
      </w:r>
      <w:proofErr w:type="spellEnd"/>
      <w:r w:rsidRPr="00DD1042">
        <w:rPr>
          <w:rFonts w:ascii="Times NR Cyr MT" w:hAnsi="Times NR Cyr MT"/>
          <w:sz w:val="24"/>
          <w:szCs w:val="24"/>
        </w:rPr>
        <w:t xml:space="preserve"> Ю.С. рук. МО гуманитарно-эстетического цикла</w:t>
      </w:r>
    </w:p>
    <w:p w:rsidR="00DD1042" w:rsidRDefault="00DD1042" w:rsidP="001958F6">
      <w:pPr>
        <w:rPr>
          <w:rFonts w:ascii="Times NR Cyr MT" w:hAnsi="Times NR Cyr MT"/>
          <w:sz w:val="24"/>
          <w:szCs w:val="24"/>
        </w:rPr>
      </w:pPr>
      <w:r w:rsidRPr="00DD1042">
        <w:rPr>
          <w:rFonts w:ascii="Times NR Cyr MT" w:hAnsi="Times NR Cyr MT"/>
          <w:sz w:val="24"/>
          <w:szCs w:val="24"/>
        </w:rPr>
        <w:t>- об</w:t>
      </w:r>
      <w:r>
        <w:rPr>
          <w:rFonts w:ascii="Times NR Cyr MT" w:hAnsi="Times NR Cyr MT"/>
          <w:sz w:val="24"/>
          <w:szCs w:val="24"/>
        </w:rPr>
        <w:t>судить результаты входного</w:t>
      </w:r>
      <w:r w:rsidRPr="00DD1042">
        <w:rPr>
          <w:rFonts w:ascii="Times NR Cyr MT" w:hAnsi="Times NR Cyr MT"/>
          <w:sz w:val="24"/>
          <w:szCs w:val="24"/>
        </w:rPr>
        <w:t xml:space="preserve"> мониторинга по русскому языку в 5 классе на заседании МО  гуманитарно-эстетического цикла;</w:t>
      </w:r>
    </w:p>
    <w:p w:rsidR="001958F6" w:rsidRDefault="001958F6" w:rsidP="001958F6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>- разработать КИМ для проведения промежуточного мониторинга по русскому языку.</w:t>
      </w:r>
    </w:p>
    <w:p w:rsidR="001958F6" w:rsidRDefault="001958F6" w:rsidP="001958F6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>Замдиректора по УВР:                /Евсеева Л.А./</w:t>
      </w:r>
    </w:p>
    <w:p w:rsidR="001958F6" w:rsidRPr="00E55FA0" w:rsidRDefault="001958F6" w:rsidP="001958F6">
      <w:pPr>
        <w:rPr>
          <w:rFonts w:ascii="Times NR Cyr MT" w:hAnsi="Times NR Cyr MT"/>
          <w:sz w:val="24"/>
          <w:szCs w:val="24"/>
        </w:rPr>
      </w:pPr>
      <w:r>
        <w:rPr>
          <w:rFonts w:ascii="Times NR Cyr MT" w:hAnsi="Times NR Cyr MT"/>
          <w:sz w:val="24"/>
          <w:szCs w:val="24"/>
        </w:rPr>
        <w:t xml:space="preserve">Ознакомлены:            </w:t>
      </w:r>
      <w:r w:rsidR="00DD1042">
        <w:rPr>
          <w:rFonts w:ascii="Times NR Cyr MT" w:hAnsi="Times NR Cyr MT"/>
          <w:sz w:val="24"/>
          <w:szCs w:val="24"/>
        </w:rPr>
        <w:t xml:space="preserve">                   /Андоскина Ю.С</w:t>
      </w:r>
      <w:r>
        <w:rPr>
          <w:rFonts w:ascii="Times NR Cyr MT" w:hAnsi="Times NR Cyr MT"/>
          <w:sz w:val="24"/>
          <w:szCs w:val="24"/>
        </w:rPr>
        <w:t>./</w:t>
      </w:r>
    </w:p>
    <w:p w:rsidR="006B0C9C" w:rsidRDefault="006B0C9C"/>
    <w:sectPr w:rsidR="006B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376"/>
    <w:multiLevelType w:val="hybridMultilevel"/>
    <w:tmpl w:val="5C6C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3EEC"/>
    <w:multiLevelType w:val="hybridMultilevel"/>
    <w:tmpl w:val="5C6C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96F6E"/>
    <w:multiLevelType w:val="hybridMultilevel"/>
    <w:tmpl w:val="184C5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8F"/>
    <w:rsid w:val="001958F6"/>
    <w:rsid w:val="001A5297"/>
    <w:rsid w:val="002B7924"/>
    <w:rsid w:val="00527FA0"/>
    <w:rsid w:val="00635127"/>
    <w:rsid w:val="006B0C9C"/>
    <w:rsid w:val="0097206E"/>
    <w:rsid w:val="00B51959"/>
    <w:rsid w:val="00DD1042"/>
    <w:rsid w:val="00EA598F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52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8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52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кол-во выполнивших не менее 50% заданий</c:v>
                </c:pt>
                <c:pt idx="1">
                  <c:v>кол-во выполнивших на опотимальном уровне</c:v>
                </c:pt>
                <c:pt idx="2">
                  <c:v>кол-во выполнивших на допустимом уровне</c:v>
                </c:pt>
                <c:pt idx="3">
                  <c:v>кол-во выполнивших на критическом уровне</c:v>
                </c:pt>
                <c:pt idx="4">
                  <c:v>кол-во выполнивших на недопустимом уровне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0.1</c:v>
                </c:pt>
                <c:pt idx="2">
                  <c:v>0.45</c:v>
                </c:pt>
                <c:pt idx="3" formatCode="0%">
                  <c:v>0.45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кол-во выполнивших не менее 50% заданий</c:v>
                </c:pt>
                <c:pt idx="1">
                  <c:v>кол-во выполнивших на опотимальном уровне</c:v>
                </c:pt>
                <c:pt idx="2">
                  <c:v>кол-во выполнивших на допустимом уровне</c:v>
                </c:pt>
                <c:pt idx="3">
                  <c:v>кол-во выполнивших на критическом уровне</c:v>
                </c:pt>
                <c:pt idx="4">
                  <c:v>кол-во выполнивших на недопустимом уровне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кол-во выполнивших не менее 50% заданий</c:v>
                </c:pt>
                <c:pt idx="1">
                  <c:v>кол-во выполнивших на опотимальном уровне</c:v>
                </c:pt>
                <c:pt idx="2">
                  <c:v>кол-во выполнивших на допустимом уровне</c:v>
                </c:pt>
                <c:pt idx="3">
                  <c:v>кол-во выполнивших на критическом уровне</c:v>
                </c:pt>
                <c:pt idx="4">
                  <c:v>кол-во выполнивших на недопустимом уровне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9073792"/>
        <c:axId val="78331904"/>
        <c:axId val="0"/>
      </c:bar3DChart>
      <c:catAx>
        <c:axId val="15907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78331904"/>
        <c:crosses val="autoZero"/>
        <c:auto val="1"/>
        <c:lblAlgn val="ctr"/>
        <c:lblOffset val="100"/>
        <c:noMultiLvlLbl val="0"/>
      </c:catAx>
      <c:valAx>
        <c:axId val="78331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0737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752515310586177"/>
          <c:y val="4.4057617797775277E-2"/>
          <c:w val="0.86244003353747445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marker>
            <c:spPr>
              <a:solidFill>
                <a:srgbClr val="C0504D"/>
              </a:solidFill>
            </c:spPr>
          </c:marker>
          <c:cat>
            <c:strRef>
              <c:f>Лист1!$A$2:$A$24</c:f>
              <c:strCache>
                <c:ptCount val="18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В1</c:v>
                </c:pt>
                <c:pt idx="12">
                  <c:v>В2</c:v>
                </c:pt>
                <c:pt idx="13">
                  <c:v>В3</c:v>
                </c:pt>
                <c:pt idx="14">
                  <c:v>В4</c:v>
                </c:pt>
                <c:pt idx="15">
                  <c:v>В5</c:v>
                </c:pt>
                <c:pt idx="16">
                  <c:v>В6</c:v>
                </c:pt>
                <c:pt idx="17">
                  <c:v>В7</c:v>
                </c:pt>
              </c:strCache>
            </c:strRef>
          </c:cat>
          <c:val>
            <c:numRef>
              <c:f>Лист1!$B$2:$B$24</c:f>
              <c:numCache>
                <c:formatCode>0.00%</c:formatCode>
                <c:ptCount val="23"/>
                <c:pt idx="0">
                  <c:v>0.81</c:v>
                </c:pt>
                <c:pt idx="1">
                  <c:v>0.63</c:v>
                </c:pt>
                <c:pt idx="2" formatCode="0%">
                  <c:v>0.72</c:v>
                </c:pt>
                <c:pt idx="3" formatCode="0%">
                  <c:v>0.72</c:v>
                </c:pt>
                <c:pt idx="4">
                  <c:v>0.68</c:v>
                </c:pt>
                <c:pt idx="5" formatCode="0%">
                  <c:v>0.81</c:v>
                </c:pt>
                <c:pt idx="6">
                  <c:v>0.63</c:v>
                </c:pt>
                <c:pt idx="7">
                  <c:v>0.72</c:v>
                </c:pt>
                <c:pt idx="8">
                  <c:v>0.72</c:v>
                </c:pt>
                <c:pt idx="9">
                  <c:v>0.68</c:v>
                </c:pt>
                <c:pt idx="10">
                  <c:v>0.86</c:v>
                </c:pt>
                <c:pt idx="11">
                  <c:v>0.81</c:v>
                </c:pt>
                <c:pt idx="12">
                  <c:v>0.68</c:v>
                </c:pt>
                <c:pt idx="13">
                  <c:v>0.68</c:v>
                </c:pt>
                <c:pt idx="14">
                  <c:v>0.72</c:v>
                </c:pt>
                <c:pt idx="15" formatCode="0%">
                  <c:v>0.81</c:v>
                </c:pt>
                <c:pt idx="16" formatCode="0%">
                  <c:v>0.72</c:v>
                </c:pt>
                <c:pt idx="17">
                  <c:v>0.81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Лист1!$A$2:$A$24</c:f>
              <c:strCache>
                <c:ptCount val="18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В1</c:v>
                </c:pt>
                <c:pt idx="12">
                  <c:v>В2</c:v>
                </c:pt>
                <c:pt idx="13">
                  <c:v>В3</c:v>
                </c:pt>
                <c:pt idx="14">
                  <c:v>В4</c:v>
                </c:pt>
                <c:pt idx="15">
                  <c:v>В5</c:v>
                </c:pt>
                <c:pt idx="16">
                  <c:v>В6</c:v>
                </c:pt>
                <c:pt idx="17">
                  <c:v>В7</c:v>
                </c:pt>
              </c:strCache>
            </c:strRef>
          </c:cat>
          <c:val>
            <c:numRef>
              <c:f>Лист1!$C$2:$C$24</c:f>
              <c:numCache>
                <c:formatCode>0%</c:formatCode>
                <c:ptCount val="23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Лист1!$A$2:$A$24</c:f>
              <c:strCache>
                <c:ptCount val="18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В1</c:v>
                </c:pt>
                <c:pt idx="12">
                  <c:v>В2</c:v>
                </c:pt>
                <c:pt idx="13">
                  <c:v>В3</c:v>
                </c:pt>
                <c:pt idx="14">
                  <c:v>В4</c:v>
                </c:pt>
                <c:pt idx="15">
                  <c:v>В5</c:v>
                </c:pt>
                <c:pt idx="16">
                  <c:v>В6</c:v>
                </c:pt>
                <c:pt idx="17">
                  <c:v>В7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075328"/>
        <c:axId val="78335360"/>
      </c:lineChart>
      <c:catAx>
        <c:axId val="15907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78335360"/>
        <c:crosses val="autoZero"/>
        <c:auto val="1"/>
        <c:lblAlgn val="ctr"/>
        <c:lblOffset val="100"/>
        <c:noMultiLvlLbl val="0"/>
      </c:catAx>
      <c:valAx>
        <c:axId val="783353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9075328"/>
        <c:crosses val="autoZero"/>
        <c:crossBetween val="between"/>
      </c:valAx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July</cp:lastModifiedBy>
  <cp:revision>8</cp:revision>
  <dcterms:created xsi:type="dcterms:W3CDTF">2012-12-06T19:13:00Z</dcterms:created>
  <dcterms:modified xsi:type="dcterms:W3CDTF">2012-12-09T12:22:00Z</dcterms:modified>
</cp:coreProperties>
</file>