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30" w:rsidRDefault="005A7630" w:rsidP="005A7630">
      <w:pPr>
        <w:spacing w:after="0" w:line="360" w:lineRule="auto"/>
        <w:rPr>
          <w:rFonts w:ascii="Times New Roman" w:hAnsi="Times New Roman"/>
          <w:sz w:val="24"/>
          <w:szCs w:val="24"/>
        </w:rPr>
      </w:pPr>
      <w:r w:rsidRPr="008C2417">
        <w:rPr>
          <w:rFonts w:ascii="Times New Roman" w:hAnsi="Times New Roman"/>
          <w:sz w:val="24"/>
          <w:szCs w:val="24"/>
          <w:u w:val="single"/>
        </w:rPr>
        <w:t>Тема</w:t>
      </w:r>
      <w:r w:rsidRPr="008C2417">
        <w:rPr>
          <w:rFonts w:ascii="Times New Roman" w:hAnsi="Times New Roman"/>
          <w:sz w:val="24"/>
          <w:szCs w:val="24"/>
        </w:rPr>
        <w:t xml:space="preserve">: </w:t>
      </w:r>
      <w:r>
        <w:rPr>
          <w:rFonts w:ascii="Times New Roman" w:hAnsi="Times New Roman"/>
          <w:sz w:val="24"/>
          <w:szCs w:val="24"/>
        </w:rPr>
        <w:t xml:space="preserve">                 «Пою тебя, мой край родной!»</w:t>
      </w:r>
    </w:p>
    <w:p w:rsidR="005A7630" w:rsidRPr="008C2417" w:rsidRDefault="005A7630" w:rsidP="005A7630">
      <w:pPr>
        <w:spacing w:after="0" w:line="360" w:lineRule="auto"/>
        <w:rPr>
          <w:rFonts w:ascii="Times New Roman" w:hAnsi="Times New Roman"/>
          <w:sz w:val="24"/>
          <w:szCs w:val="24"/>
        </w:rPr>
      </w:pPr>
      <w:r>
        <w:rPr>
          <w:rFonts w:ascii="Times New Roman" w:hAnsi="Times New Roman"/>
          <w:sz w:val="24"/>
          <w:szCs w:val="24"/>
        </w:rPr>
        <w:t xml:space="preserve">             </w:t>
      </w:r>
      <w:r w:rsidRPr="008C2417">
        <w:rPr>
          <w:rFonts w:ascii="Times New Roman" w:hAnsi="Times New Roman"/>
          <w:sz w:val="24"/>
          <w:szCs w:val="24"/>
        </w:rPr>
        <w:t>Подготовка к сочинению – описанию природы.</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u w:val="single"/>
        </w:rPr>
        <w:t>Тип урока</w:t>
      </w:r>
      <w:r w:rsidRPr="008C2417">
        <w:rPr>
          <w:rFonts w:ascii="Times New Roman" w:hAnsi="Times New Roman"/>
          <w:sz w:val="24"/>
          <w:szCs w:val="24"/>
        </w:rPr>
        <w:t>: - изучение нового материала (по основной цели);</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  комбинированный (по способу проведения).</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u w:val="single"/>
        </w:rPr>
        <w:t>Цели</w:t>
      </w:r>
      <w:r w:rsidRPr="008C2417">
        <w:rPr>
          <w:rFonts w:ascii="Times New Roman" w:hAnsi="Times New Roman"/>
          <w:sz w:val="24"/>
          <w:szCs w:val="24"/>
        </w:rPr>
        <w:t xml:space="preserve">: 1. </w:t>
      </w:r>
      <w:r w:rsidRPr="008C2417">
        <w:rPr>
          <w:rFonts w:ascii="Times New Roman" w:hAnsi="Times New Roman"/>
          <w:b/>
          <w:sz w:val="24"/>
          <w:szCs w:val="24"/>
        </w:rPr>
        <w:t xml:space="preserve">образовательная  </w:t>
      </w:r>
      <w:r w:rsidRPr="008C2417">
        <w:rPr>
          <w:rFonts w:ascii="Times New Roman" w:hAnsi="Times New Roman"/>
          <w:sz w:val="24"/>
          <w:szCs w:val="24"/>
        </w:rPr>
        <w:t>- научить написанию сочинения – описания природы</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i/>
          <w:sz w:val="24"/>
          <w:szCs w:val="24"/>
        </w:rPr>
        <w:t>Задачи</w:t>
      </w:r>
      <w:r w:rsidRPr="008C2417">
        <w:rPr>
          <w:rFonts w:ascii="Times New Roman" w:hAnsi="Times New Roman"/>
          <w:sz w:val="24"/>
          <w:szCs w:val="24"/>
        </w:rPr>
        <w:t>: а) повторить тип речи описание;</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б) повторить основы составления плана, необходимого для написания сочинения;</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в) способствовать развитию навыков анализа текста, определения в нем речевых средств   </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выразительности (метафора, олицетворение, эпитеты), а также синтаксических средств </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выразительности (восклицательные предложения, нераспространенные предложения);</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г) повторить правила орфографии (правописание безударной гласной в корне слова, </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проверяемой и непроверяемой ударением);</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д) повторить словообразовательный анализ</w:t>
      </w:r>
    </w:p>
    <w:p w:rsidR="005A7630" w:rsidRPr="008C2417" w:rsidRDefault="005A7630" w:rsidP="005A7630">
      <w:pPr>
        <w:spacing w:after="0" w:line="360" w:lineRule="auto"/>
        <w:rPr>
          <w:rFonts w:ascii="Times New Roman" w:hAnsi="Times New Roman"/>
          <w:sz w:val="24"/>
          <w:szCs w:val="24"/>
        </w:rPr>
      </w:pP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2.  </w:t>
      </w:r>
      <w:r w:rsidRPr="008C2417">
        <w:rPr>
          <w:rFonts w:ascii="Times New Roman" w:hAnsi="Times New Roman"/>
          <w:b/>
          <w:sz w:val="24"/>
          <w:szCs w:val="24"/>
        </w:rPr>
        <w:t>развивающая</w:t>
      </w:r>
      <w:r w:rsidRPr="008C2417">
        <w:rPr>
          <w:rFonts w:ascii="Times New Roman" w:hAnsi="Times New Roman"/>
          <w:sz w:val="24"/>
          <w:szCs w:val="24"/>
        </w:rPr>
        <w:t xml:space="preserve"> – способствовать формированию умений и навыков учащихся описания </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природы  </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i/>
          <w:sz w:val="24"/>
          <w:szCs w:val="24"/>
        </w:rPr>
        <w:t>Задачи:</w:t>
      </w:r>
      <w:r w:rsidRPr="008C2417">
        <w:rPr>
          <w:rFonts w:ascii="Times New Roman" w:hAnsi="Times New Roman"/>
          <w:sz w:val="24"/>
          <w:szCs w:val="24"/>
        </w:rPr>
        <w:t xml:space="preserve"> а) способствовать развитию навыков описания состояния природы и окружающей среды;</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б) способствовать развитию логического и образного мышления;</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в) формировать эстетический вкус на примере образцов живописи и художественного</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слова;</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г) развивать навыки составления текста описательного характера</w:t>
      </w:r>
    </w:p>
    <w:p w:rsidR="005A7630" w:rsidRPr="008C2417" w:rsidRDefault="005A7630" w:rsidP="005A7630">
      <w:pPr>
        <w:spacing w:after="0" w:line="360" w:lineRule="auto"/>
        <w:rPr>
          <w:rFonts w:ascii="Times New Roman" w:hAnsi="Times New Roman"/>
          <w:sz w:val="24"/>
          <w:szCs w:val="24"/>
        </w:rPr>
      </w:pP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3. </w:t>
      </w:r>
      <w:r w:rsidRPr="008C2417">
        <w:rPr>
          <w:rFonts w:ascii="Times New Roman" w:hAnsi="Times New Roman"/>
          <w:b/>
          <w:sz w:val="24"/>
          <w:szCs w:val="24"/>
        </w:rPr>
        <w:t xml:space="preserve">воспитывающая – </w:t>
      </w:r>
      <w:r w:rsidRPr="008C2417">
        <w:rPr>
          <w:rFonts w:ascii="Times New Roman" w:hAnsi="Times New Roman"/>
          <w:sz w:val="24"/>
          <w:szCs w:val="24"/>
        </w:rPr>
        <w:t xml:space="preserve">воспитывать эстетический вкус учащихся на примере зимних пейзажей, </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образцов классической музыки</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i/>
          <w:sz w:val="24"/>
          <w:szCs w:val="24"/>
        </w:rPr>
        <w:t>Задачи</w:t>
      </w:r>
      <w:r w:rsidRPr="008C2417">
        <w:rPr>
          <w:rFonts w:ascii="Times New Roman" w:hAnsi="Times New Roman"/>
          <w:sz w:val="24"/>
          <w:szCs w:val="24"/>
        </w:rPr>
        <w:t>: а) воспитывать любовь и интерес к прозаическим и стихотворным произведениям</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описательного характера;</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б) воспитывать чувство любви к Родине и своему родному краю</w:t>
      </w:r>
    </w:p>
    <w:p w:rsidR="005A7630" w:rsidRPr="008C2417" w:rsidRDefault="005A7630" w:rsidP="005A7630">
      <w:pPr>
        <w:spacing w:after="0" w:line="360" w:lineRule="auto"/>
        <w:rPr>
          <w:rFonts w:ascii="Times New Roman" w:hAnsi="Times New Roman"/>
          <w:sz w:val="24"/>
          <w:szCs w:val="24"/>
        </w:rPr>
      </w:pPr>
    </w:p>
    <w:p w:rsidR="005A7630" w:rsidRPr="008C2417" w:rsidRDefault="005A7630" w:rsidP="005A7630">
      <w:pPr>
        <w:spacing w:after="0" w:line="360" w:lineRule="auto"/>
        <w:rPr>
          <w:rFonts w:ascii="Times New Roman" w:hAnsi="Times New Roman"/>
          <w:sz w:val="24"/>
          <w:szCs w:val="24"/>
        </w:rPr>
      </w:pPr>
    </w:p>
    <w:p w:rsidR="005A7630" w:rsidRPr="008C2417" w:rsidRDefault="005A7630" w:rsidP="005A7630">
      <w:pPr>
        <w:spacing w:after="0"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3384"/>
        <w:gridCol w:w="2393"/>
      </w:tblGrid>
      <w:tr w:rsidR="005A7630" w:rsidRPr="008C2417" w:rsidTr="00ED133E">
        <w:tc>
          <w:tcPr>
            <w:tcW w:w="53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w:t>
            </w:r>
          </w:p>
        </w:tc>
        <w:tc>
          <w:tcPr>
            <w:tcW w:w="3260" w:type="dxa"/>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t>Наименование этапа</w:t>
            </w:r>
          </w:p>
        </w:tc>
        <w:tc>
          <w:tcPr>
            <w:tcW w:w="3384" w:type="dxa"/>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t>Методы и формы</w:t>
            </w:r>
          </w:p>
        </w:tc>
        <w:tc>
          <w:tcPr>
            <w:tcW w:w="2393" w:type="dxa"/>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t>Время</w:t>
            </w:r>
          </w:p>
        </w:tc>
      </w:tr>
      <w:tr w:rsidR="005A7630" w:rsidRPr="008C2417" w:rsidTr="00ED133E">
        <w:tc>
          <w:tcPr>
            <w:tcW w:w="53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1.</w:t>
            </w:r>
          </w:p>
        </w:tc>
        <w:tc>
          <w:tcPr>
            <w:tcW w:w="3260"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Организационный момент</w:t>
            </w:r>
          </w:p>
        </w:tc>
        <w:tc>
          <w:tcPr>
            <w:tcW w:w="338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беседа</w:t>
            </w:r>
          </w:p>
        </w:tc>
        <w:tc>
          <w:tcPr>
            <w:tcW w:w="2393"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1 – 2 мин.</w:t>
            </w:r>
          </w:p>
        </w:tc>
      </w:tr>
      <w:tr w:rsidR="005A7630" w:rsidRPr="008C2417" w:rsidTr="00ED133E">
        <w:tc>
          <w:tcPr>
            <w:tcW w:w="53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2.</w:t>
            </w:r>
          </w:p>
        </w:tc>
        <w:tc>
          <w:tcPr>
            <w:tcW w:w="3260"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Литературно – музыкальная композиция</w:t>
            </w:r>
          </w:p>
        </w:tc>
        <w:tc>
          <w:tcPr>
            <w:tcW w:w="338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Объяснительно - иллюстративный</w:t>
            </w:r>
          </w:p>
        </w:tc>
        <w:tc>
          <w:tcPr>
            <w:tcW w:w="2393"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3 мин.</w:t>
            </w:r>
          </w:p>
        </w:tc>
      </w:tr>
      <w:tr w:rsidR="005A7630" w:rsidRPr="008C2417" w:rsidTr="00ED133E">
        <w:tc>
          <w:tcPr>
            <w:tcW w:w="53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3.</w:t>
            </w:r>
          </w:p>
        </w:tc>
        <w:tc>
          <w:tcPr>
            <w:tcW w:w="3260"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Словарная работа</w:t>
            </w:r>
          </w:p>
        </w:tc>
        <w:tc>
          <w:tcPr>
            <w:tcW w:w="338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Частично - поисковый</w:t>
            </w:r>
          </w:p>
        </w:tc>
        <w:tc>
          <w:tcPr>
            <w:tcW w:w="2393"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2 мин.</w:t>
            </w:r>
          </w:p>
        </w:tc>
      </w:tr>
      <w:tr w:rsidR="005A7630" w:rsidRPr="008C2417" w:rsidTr="00ED133E">
        <w:tc>
          <w:tcPr>
            <w:tcW w:w="53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lastRenderedPageBreak/>
              <w:t>4.</w:t>
            </w:r>
          </w:p>
        </w:tc>
        <w:tc>
          <w:tcPr>
            <w:tcW w:w="3260"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Изучение новой темы:</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анализ текста (тема, основная мысль);</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индивидуальная самостоятельная работа;</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составление плана;</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работа в парах по составлению миниатюры – описания зимнего пейзажа</w:t>
            </w:r>
          </w:p>
        </w:tc>
        <w:tc>
          <w:tcPr>
            <w:tcW w:w="338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Практическая работа</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Поисковый метод</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Творческая работа</w:t>
            </w:r>
          </w:p>
        </w:tc>
        <w:tc>
          <w:tcPr>
            <w:tcW w:w="2393" w:type="dxa"/>
          </w:tcPr>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1 мин.</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5 мин.</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2 мин.</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3 мин.</w:t>
            </w:r>
          </w:p>
        </w:tc>
      </w:tr>
      <w:tr w:rsidR="005A7630" w:rsidRPr="008C2417" w:rsidTr="00ED133E">
        <w:tc>
          <w:tcPr>
            <w:tcW w:w="53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5.</w:t>
            </w:r>
          </w:p>
        </w:tc>
        <w:tc>
          <w:tcPr>
            <w:tcW w:w="3260"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Рефлексия</w:t>
            </w:r>
          </w:p>
        </w:tc>
        <w:tc>
          <w:tcPr>
            <w:tcW w:w="338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Обобщение и систематизация изученного материала</w:t>
            </w:r>
          </w:p>
        </w:tc>
        <w:tc>
          <w:tcPr>
            <w:tcW w:w="2393"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2 мин.</w:t>
            </w:r>
          </w:p>
        </w:tc>
      </w:tr>
      <w:tr w:rsidR="005A7630" w:rsidRPr="008C2417" w:rsidTr="00ED133E">
        <w:tc>
          <w:tcPr>
            <w:tcW w:w="534"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6.</w:t>
            </w:r>
          </w:p>
        </w:tc>
        <w:tc>
          <w:tcPr>
            <w:tcW w:w="3260"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Домашнее задание</w:t>
            </w:r>
          </w:p>
        </w:tc>
        <w:tc>
          <w:tcPr>
            <w:tcW w:w="3384" w:type="dxa"/>
          </w:tcPr>
          <w:p w:rsidR="005A7630" w:rsidRPr="008C2417" w:rsidRDefault="005A7630" w:rsidP="00ED133E">
            <w:pPr>
              <w:spacing w:after="0" w:line="360" w:lineRule="auto"/>
              <w:rPr>
                <w:rFonts w:ascii="Times New Roman" w:hAnsi="Times New Roman"/>
                <w:sz w:val="24"/>
                <w:szCs w:val="24"/>
              </w:rPr>
            </w:pPr>
          </w:p>
        </w:tc>
        <w:tc>
          <w:tcPr>
            <w:tcW w:w="2393"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1 мин.</w:t>
            </w:r>
          </w:p>
        </w:tc>
      </w:tr>
    </w:tbl>
    <w:p w:rsidR="005A7630" w:rsidRPr="008C2417" w:rsidRDefault="005A7630" w:rsidP="005A7630">
      <w:pPr>
        <w:spacing w:after="0" w:line="360" w:lineRule="auto"/>
        <w:rPr>
          <w:rFonts w:ascii="Times New Roman" w:hAnsi="Times New Roman"/>
          <w:sz w:val="24"/>
          <w:szCs w:val="24"/>
        </w:rPr>
      </w:pP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u w:val="single"/>
        </w:rPr>
        <w:t>Оборудование</w:t>
      </w:r>
      <w:r w:rsidRPr="008C2417">
        <w:rPr>
          <w:rFonts w:ascii="Times New Roman" w:hAnsi="Times New Roman"/>
          <w:sz w:val="24"/>
          <w:szCs w:val="24"/>
        </w:rPr>
        <w:t>: ИКТ, музыкальное сопровождение «Времена года» П.И.Чайковского, Ушаков Д.Н., Крючков С.Е. Орфографический словарь М., «Просвещение», 1978, Одинцова В.В., Смолицкая Г.П., Голанова Е.И., Василевская И.А. Школьный словарь иностранных слов М., «Просвещение», 1983, Ожегов С.И.  Словарь русского языка М., «Советская энциклопедия», 1964; Баранов М.Т., Ладыженская Т.А. и др.  Русский язык. Учебник для 6 класса общеобразовательных учреждений М., «Просвещение», 2008., рабочие карты, репродукции картин разных жанров (пейзаж, портрет, натюрморт), фотографии зимних пейзажей родного края.</w:t>
      </w:r>
    </w:p>
    <w:p w:rsidR="005A7630" w:rsidRPr="008C2417" w:rsidRDefault="005A7630" w:rsidP="005A7630">
      <w:pPr>
        <w:spacing w:after="0" w:line="360" w:lineRule="auto"/>
        <w:rPr>
          <w:rFonts w:ascii="Times New Roman" w:hAnsi="Times New Roman"/>
          <w:sz w:val="24"/>
          <w:szCs w:val="24"/>
        </w:rPr>
      </w:pPr>
    </w:p>
    <w:p w:rsidR="005A7630" w:rsidRDefault="005A7630" w:rsidP="005A7630">
      <w:pPr>
        <w:spacing w:after="0" w:line="360" w:lineRule="auto"/>
        <w:rPr>
          <w:rFonts w:ascii="Times New Roman" w:hAnsi="Times New Roman"/>
          <w:sz w:val="24"/>
          <w:szCs w:val="24"/>
        </w:rPr>
      </w:pPr>
      <w:r w:rsidRPr="008C2417">
        <w:rPr>
          <w:rFonts w:ascii="Times New Roman" w:hAnsi="Times New Roman"/>
          <w:sz w:val="24"/>
          <w:szCs w:val="24"/>
          <w:u w:val="single"/>
        </w:rPr>
        <w:t>Оформление доски</w:t>
      </w:r>
      <w:r w:rsidRPr="008C2417">
        <w:rPr>
          <w:rFonts w:ascii="Times New Roman" w:hAnsi="Times New Roman"/>
          <w:sz w:val="24"/>
          <w:szCs w:val="24"/>
        </w:rPr>
        <w:t xml:space="preserve">: </w:t>
      </w:r>
      <w:r>
        <w:rPr>
          <w:rFonts w:ascii="Times New Roman" w:hAnsi="Times New Roman"/>
          <w:sz w:val="24"/>
          <w:szCs w:val="24"/>
        </w:rPr>
        <w:t xml:space="preserve">                    </w:t>
      </w:r>
      <w:r w:rsidRPr="008C2417">
        <w:rPr>
          <w:rFonts w:ascii="Times New Roman" w:hAnsi="Times New Roman"/>
          <w:sz w:val="24"/>
          <w:szCs w:val="24"/>
        </w:rPr>
        <w:t>Двадцать второе декабря</w:t>
      </w:r>
    </w:p>
    <w:p w:rsidR="005A7630" w:rsidRPr="008C2417" w:rsidRDefault="005A7630" w:rsidP="005A7630">
      <w:pPr>
        <w:spacing w:after="0" w:line="360" w:lineRule="auto"/>
        <w:rPr>
          <w:rFonts w:ascii="Times New Roman" w:hAnsi="Times New Roman"/>
          <w:sz w:val="24"/>
          <w:szCs w:val="24"/>
        </w:rPr>
      </w:pPr>
      <w:r>
        <w:rPr>
          <w:rFonts w:ascii="Times New Roman" w:hAnsi="Times New Roman"/>
          <w:sz w:val="24"/>
          <w:szCs w:val="24"/>
        </w:rPr>
        <w:t xml:space="preserve">                                                   «Пою тебя, мой край родной!»</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 xml:space="preserve">                                   Подготовка к сочинению – описанию природы.</w:t>
      </w:r>
    </w:p>
    <w:p w:rsidR="005A7630" w:rsidRPr="008C2417" w:rsidRDefault="005A7630" w:rsidP="005A7630">
      <w:pPr>
        <w:spacing w:after="0" w:line="360" w:lineRule="auto"/>
        <w:rPr>
          <w:rFonts w:ascii="Times New Roman" w:hAnsi="Times New Roman"/>
          <w:sz w:val="24"/>
          <w:szCs w:val="24"/>
        </w:rPr>
      </w:pP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пейзаж</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пейзажный – прил.</w:t>
      </w:r>
    </w:p>
    <w:p w:rsidR="005A7630" w:rsidRPr="008C2417" w:rsidRDefault="005A7630" w:rsidP="005A7630">
      <w:pPr>
        <w:spacing w:after="0" w:line="360" w:lineRule="auto"/>
        <w:rPr>
          <w:rFonts w:ascii="Times New Roman" w:hAnsi="Times New Roman"/>
          <w:sz w:val="24"/>
          <w:szCs w:val="24"/>
        </w:rPr>
      </w:pPr>
      <w:r w:rsidRPr="008C2417">
        <w:rPr>
          <w:rFonts w:ascii="Times New Roman" w:hAnsi="Times New Roman"/>
          <w:sz w:val="24"/>
          <w:szCs w:val="24"/>
        </w:rPr>
        <w:t>пейзажист – сущ.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6"/>
      </w:tblGrid>
      <w:tr w:rsidR="005A7630" w:rsidRPr="008C2417" w:rsidTr="00ED133E">
        <w:tc>
          <w:tcPr>
            <w:tcW w:w="4785" w:type="dxa"/>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t>учитель</w:t>
            </w:r>
          </w:p>
        </w:tc>
        <w:tc>
          <w:tcPr>
            <w:tcW w:w="4786" w:type="dxa"/>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t>ученик</w:t>
            </w:r>
          </w:p>
        </w:tc>
      </w:tr>
      <w:tr w:rsidR="005A7630" w:rsidRPr="008C2417" w:rsidTr="00ED133E">
        <w:tc>
          <w:tcPr>
            <w:tcW w:w="9571" w:type="dxa"/>
            <w:gridSpan w:val="2"/>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lang w:val="en-US"/>
              </w:rPr>
              <w:t>1</w:t>
            </w:r>
            <w:r w:rsidRPr="008C2417">
              <w:rPr>
                <w:rFonts w:ascii="Times New Roman" w:hAnsi="Times New Roman"/>
                <w:sz w:val="24"/>
                <w:szCs w:val="24"/>
              </w:rPr>
              <w:t>. Организационный момент</w:t>
            </w:r>
          </w:p>
        </w:tc>
      </w:tr>
      <w:tr w:rsidR="005A7630" w:rsidRPr="008C2417" w:rsidTr="00ED133E">
        <w:tc>
          <w:tcPr>
            <w:tcW w:w="4785"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Здравствуйте, ребята.</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Посмотрите, какое сегодня замечательное зимнее утро. Снег, словно белое одеяло, укрыло землю. Кажется, что все в природе замерло в ожидании Нового года. Праздника ждем и мы. Так давайте </w:t>
            </w:r>
            <w:r w:rsidRPr="008C2417">
              <w:rPr>
                <w:rFonts w:ascii="Times New Roman" w:hAnsi="Times New Roman"/>
                <w:sz w:val="24"/>
                <w:szCs w:val="24"/>
              </w:rPr>
              <w:lastRenderedPageBreak/>
              <w:t>улыбнемся друг другу в это удивительное утро, и хорошо поработаем на уроке.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А урок у нас с вами не совсем обычный. Я приглашаю вас в мастерскую художественного слова и поработать над описанием природы. Как вы заметили, мы не будем писать в тетрадях. Перед каждым из вас лежат «Рабочие карты», которые мы и будем заполнять в течение урока. Выполнять задания вы будете как самостоятельно, так и с соседом по парте.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У вас может возникнуть вопрос: «Почему мы будем описывать природу? Ведь это так скучно!» Я постараюсь убедить вас в обратном.</w:t>
            </w:r>
          </w:p>
        </w:tc>
        <w:tc>
          <w:tcPr>
            <w:tcW w:w="4786" w:type="dxa"/>
          </w:tcPr>
          <w:p w:rsidR="005A7630" w:rsidRPr="008C2417" w:rsidRDefault="005A7630" w:rsidP="00ED133E">
            <w:pPr>
              <w:spacing w:after="0" w:line="360" w:lineRule="auto"/>
              <w:rPr>
                <w:rFonts w:ascii="Times New Roman" w:hAnsi="Times New Roman"/>
                <w:sz w:val="24"/>
                <w:szCs w:val="24"/>
              </w:rPr>
            </w:pPr>
          </w:p>
        </w:tc>
      </w:tr>
      <w:tr w:rsidR="005A7630" w:rsidRPr="008C2417" w:rsidTr="00ED133E">
        <w:tc>
          <w:tcPr>
            <w:tcW w:w="9571" w:type="dxa"/>
            <w:gridSpan w:val="2"/>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lastRenderedPageBreak/>
              <w:t>2. Литературно – музыкальная композиция</w:t>
            </w:r>
          </w:p>
        </w:tc>
      </w:tr>
      <w:tr w:rsidR="005A7630" w:rsidRPr="008C2417" w:rsidTr="00ED133E">
        <w:tc>
          <w:tcPr>
            <w:tcW w:w="4785"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Природа издавна привлекает внимание прославленных мастеров искусства. Тысячи рассказов, картин, стихотворений, музыкальных произведений появились благодаря красоте и завораживающей силе природы. Ни одно время года не оказалось обиженным: в каждом из них черпали мастера свое вдохновение.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Сегодня, как в сказке С.Я.Маршака «Двенадцать месяцев», все времена года пришли к нам в гости и ни одни, а в сопровождении удивительной музыки из фортепианного цикла П.И.Чайковского «Времена года».</w:t>
            </w:r>
          </w:p>
          <w:p w:rsidR="005A7630" w:rsidRPr="008C2417" w:rsidRDefault="005A7630" w:rsidP="00ED133E">
            <w:pPr>
              <w:spacing w:after="0" w:line="360" w:lineRule="auto"/>
              <w:jc w:val="center"/>
              <w:rPr>
                <w:rFonts w:ascii="Times New Roman" w:hAnsi="Times New Roman"/>
                <w:b/>
                <w:i/>
                <w:sz w:val="24"/>
                <w:szCs w:val="24"/>
              </w:rPr>
            </w:pPr>
            <w:r w:rsidRPr="008C2417">
              <w:rPr>
                <w:rFonts w:ascii="Times New Roman" w:hAnsi="Times New Roman"/>
                <w:b/>
                <w:i/>
                <w:sz w:val="24"/>
                <w:szCs w:val="24"/>
              </w:rPr>
              <w:t>Зима</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Мороз и солнце; день чудесный!</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Еще ты дремлешь, друг прелестный –</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Пора, красавица, проснись:</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Открой сомкнуты негой взоры,</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На встречу северной Авроры</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lastRenderedPageBreak/>
              <w:t>Звездою севера явись!</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Вечор, ты помнишь, вьюга злилась;</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На мутном небе мгла носилась;</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Луна, как бледное пятно,</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Сквозь тучи мрачные желтела,</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И ты печальная сидела –</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А нынче … погляди в окно:</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Под голубыми небесами</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Великолепными коврами,</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Блестя на солнце, снег лежит;</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Прозрачный лес один чернеет,</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И ель сквозь иней зеленеет,</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И речка подо льдом блестит.</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(А.С. Пушкин)</w:t>
            </w:r>
          </w:p>
          <w:p w:rsidR="005A7630" w:rsidRPr="008C2417" w:rsidRDefault="005A7630" w:rsidP="00ED133E">
            <w:pPr>
              <w:spacing w:after="0" w:line="360" w:lineRule="auto"/>
              <w:rPr>
                <w:rFonts w:ascii="Times New Roman" w:hAnsi="Times New Roman"/>
                <w:b/>
                <w:i/>
                <w:sz w:val="24"/>
                <w:szCs w:val="24"/>
              </w:rPr>
            </w:pPr>
            <w:r w:rsidRPr="008C2417">
              <w:rPr>
                <w:rFonts w:ascii="Times New Roman" w:hAnsi="Times New Roman"/>
                <w:b/>
                <w:i/>
                <w:sz w:val="24"/>
                <w:szCs w:val="24"/>
              </w:rPr>
              <w:t xml:space="preserve">                                     Весна</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На бледно – голубой эмали,</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Какая мыслима в апреле,</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Березы ветви поднимали</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И незаметно вечерели.</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Узор отточенный и мелкий,</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Застыла тоненькая сетка,</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Как на фарфоровой тарелке</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Рисунок, вычерченный метко,-</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Когда его художник милый</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Выводит на стеклянной тверди,</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В создании минутной силы,</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В забвении печальной смерти.</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(О.Э.Мандельштам)</w:t>
            </w:r>
          </w:p>
          <w:p w:rsidR="005A7630" w:rsidRPr="008C2417" w:rsidRDefault="005A7630" w:rsidP="00ED133E">
            <w:pPr>
              <w:spacing w:after="0" w:line="360" w:lineRule="auto"/>
              <w:jc w:val="center"/>
              <w:rPr>
                <w:rFonts w:ascii="Times New Roman" w:hAnsi="Times New Roman"/>
                <w:b/>
                <w:i/>
                <w:sz w:val="24"/>
                <w:szCs w:val="24"/>
              </w:rPr>
            </w:pPr>
            <w:r w:rsidRPr="008C2417">
              <w:rPr>
                <w:rFonts w:ascii="Times New Roman" w:hAnsi="Times New Roman"/>
                <w:b/>
                <w:i/>
                <w:sz w:val="24"/>
                <w:szCs w:val="24"/>
              </w:rPr>
              <w:t>Лето</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В небе тают облака,</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И, лучистая на зное,</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В искрах катится река,</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Словно зеркало стальное …</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Час от часу жар сильней,</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Тень ушла к немым дубровам,</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И с белеющих полей</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lastRenderedPageBreak/>
              <w:t>Веет запахом медовым.</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Чудный день! Пройдут века –</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Так же будут, в вечном строе,</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Течь и искриться река</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И поля дышать на зное.</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(Ф.И.Тютчев)</w:t>
            </w:r>
          </w:p>
          <w:p w:rsidR="005A7630" w:rsidRPr="008C2417" w:rsidRDefault="005A7630" w:rsidP="00ED133E">
            <w:pPr>
              <w:spacing w:after="0" w:line="360" w:lineRule="auto"/>
              <w:jc w:val="center"/>
              <w:rPr>
                <w:rFonts w:ascii="Times New Roman" w:hAnsi="Times New Roman"/>
                <w:b/>
                <w:i/>
                <w:sz w:val="24"/>
                <w:szCs w:val="24"/>
              </w:rPr>
            </w:pPr>
            <w:r w:rsidRPr="008C2417">
              <w:rPr>
                <w:rFonts w:ascii="Times New Roman" w:hAnsi="Times New Roman"/>
                <w:b/>
                <w:i/>
                <w:sz w:val="24"/>
                <w:szCs w:val="24"/>
              </w:rPr>
              <w:t>Осень</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Нивы сжаты, рощи голы,</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От воды туман и сырость.</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Колесом за сини горы</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Солнце тихое скатилось.</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Дремлет взрытая дорога.</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Ей сегодня примечталось,</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Что совсем – совсем немного</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Ждать зимы седой осталось.</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Ах, и сам я в чаще звонкой</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Увидал вчера в тумане:</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Рыжий месяц жеребенком</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Запрягался в наши сани.</w:t>
            </w:r>
          </w:p>
          <w:p w:rsidR="005A7630" w:rsidRPr="008C2417" w:rsidRDefault="005A7630" w:rsidP="00ED133E">
            <w:pPr>
              <w:spacing w:after="0" w:line="360" w:lineRule="auto"/>
              <w:jc w:val="center"/>
              <w:rPr>
                <w:rFonts w:ascii="Times New Roman" w:hAnsi="Times New Roman"/>
                <w:i/>
                <w:sz w:val="24"/>
                <w:szCs w:val="24"/>
              </w:rPr>
            </w:pPr>
            <w:r w:rsidRPr="008C2417">
              <w:rPr>
                <w:rFonts w:ascii="Times New Roman" w:hAnsi="Times New Roman"/>
                <w:i/>
                <w:sz w:val="24"/>
                <w:szCs w:val="24"/>
              </w:rPr>
              <w:t>(С.А. Есенин)</w:t>
            </w:r>
          </w:p>
        </w:tc>
        <w:tc>
          <w:tcPr>
            <w:tcW w:w="4786" w:type="dxa"/>
          </w:tcPr>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tabs>
                <w:tab w:val="left" w:pos="1393"/>
              </w:tabs>
              <w:spacing w:after="0" w:line="360" w:lineRule="auto"/>
              <w:rPr>
                <w:rFonts w:ascii="Times New Roman" w:hAnsi="Times New Roman"/>
                <w:sz w:val="24"/>
                <w:szCs w:val="24"/>
              </w:rPr>
            </w:pPr>
            <w:r w:rsidRPr="008C2417">
              <w:rPr>
                <w:rFonts w:ascii="Times New Roman" w:hAnsi="Times New Roman"/>
                <w:sz w:val="24"/>
                <w:szCs w:val="24"/>
              </w:rPr>
              <w:tab/>
            </w:r>
          </w:p>
        </w:tc>
      </w:tr>
      <w:tr w:rsidR="005A7630" w:rsidRPr="008C2417" w:rsidTr="00ED133E">
        <w:tc>
          <w:tcPr>
            <w:tcW w:w="9571" w:type="dxa"/>
            <w:gridSpan w:val="2"/>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lastRenderedPageBreak/>
              <w:t>3. Словарная работа</w:t>
            </w:r>
          </w:p>
        </w:tc>
      </w:tr>
      <w:tr w:rsidR="005A7630" w:rsidRPr="008C2417" w:rsidTr="00ED133E">
        <w:tc>
          <w:tcPr>
            <w:tcW w:w="4785"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Сколько различных, непохожих друг на друга способов описать состояние природы: художественное слово, живопись, музыка. А объединяет их одно слово – «пейзаж».</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Найдите его в орфографических словарях, и все вместе произнесем его.</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На какой слог падает ударение в этом слове?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Посмотрите внимательно на слово и назовите орфограммы, присутствующие в нем.</w:t>
            </w:r>
          </w:p>
          <w:p w:rsidR="005A7630" w:rsidRPr="008C2417"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Впишите слово ПЕЙЗАЖ в «Рабочую карту».</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lastRenderedPageBreak/>
              <w:t xml:space="preserve">Слово ПЕЙЗАЖ пришло к нам из французского языка и образовано от слова </w:t>
            </w:r>
            <w:r w:rsidRPr="008C2417">
              <w:rPr>
                <w:rFonts w:ascii="Times New Roman" w:hAnsi="Times New Roman"/>
                <w:sz w:val="24"/>
                <w:szCs w:val="24"/>
                <w:lang w:val="en-US"/>
              </w:rPr>
              <w:t>PAUS</w:t>
            </w:r>
            <w:r w:rsidRPr="008C2417">
              <w:rPr>
                <w:rFonts w:ascii="Times New Roman" w:hAnsi="Times New Roman"/>
                <w:sz w:val="24"/>
                <w:szCs w:val="24"/>
              </w:rPr>
              <w:t xml:space="preserve"> – страна, местность.</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Найдите лексическое значение слова в упражнении 276 на 114 странице учебника.</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Хорошо. А теперь давайте подберем однокоренные слова и определим, к какой части речи они относятся.</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Рисунок (какой?)</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 помощью какой морфемы оно образовано?</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Как мы назовем художника, который пишет пейзажи?</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 помощью какой морфемы оно образовано?</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Итак, мы раскрыли «секреты» слова ПЕЙЗАЖ.</w:t>
            </w:r>
          </w:p>
        </w:tc>
        <w:tc>
          <w:tcPr>
            <w:tcW w:w="4786" w:type="dxa"/>
          </w:tcPr>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r>
              <w:rPr>
                <w:rFonts w:ascii="Times New Roman" w:hAnsi="Times New Roman"/>
                <w:sz w:val="24"/>
                <w:szCs w:val="24"/>
              </w:rPr>
              <w:t>Работа со словарем.</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ПЕЙЗАЖ</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На второй</w:t>
            </w:r>
          </w:p>
          <w:p w:rsidR="005A7630"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Е – безударная гласная в корне слова, не проверяемая ударением; </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Ж – оглушение согласной на конце слова, проверочное слово ПЕЙЗА</w:t>
            </w:r>
            <w:r w:rsidRPr="008C2417">
              <w:rPr>
                <w:rFonts w:ascii="Times New Roman" w:hAnsi="Times New Roman"/>
                <w:sz w:val="24"/>
                <w:szCs w:val="24"/>
                <w:u w:val="single"/>
              </w:rPr>
              <w:t>Ж</w:t>
            </w:r>
            <w:r w:rsidRPr="008C2417">
              <w:rPr>
                <w:rFonts w:ascii="Times New Roman" w:hAnsi="Times New Roman"/>
                <w:sz w:val="24"/>
                <w:szCs w:val="24"/>
              </w:rPr>
              <w:t>А</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Pr>
                <w:rFonts w:ascii="Times New Roman" w:hAnsi="Times New Roman"/>
                <w:sz w:val="24"/>
                <w:szCs w:val="24"/>
              </w:rPr>
              <w:t xml:space="preserve">Запись слова «пейзаж» в «рабочую карту» </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lastRenderedPageBreak/>
              <w:t>Пейзаж в литературном произведении – это словесное описание природы (гор, морей, степей, полей, леса, грозы, снегопада и т.д.) и местности – сельской, городской, на фоне которой происходят изображаемые события.</w:t>
            </w:r>
          </w:p>
          <w:p w:rsidR="005A7630" w:rsidRPr="008C2417"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Пейзажный – имя прилагательное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 помощью суффикса  –Н-</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Пейзажист – имя существительное</w:t>
            </w:r>
          </w:p>
          <w:p w:rsidR="005A7630"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 помощью суффикса  –ИСТ-</w:t>
            </w:r>
          </w:p>
        </w:tc>
      </w:tr>
      <w:tr w:rsidR="005A7630" w:rsidRPr="008C2417" w:rsidTr="00ED133E">
        <w:tc>
          <w:tcPr>
            <w:tcW w:w="9571" w:type="dxa"/>
            <w:gridSpan w:val="2"/>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lastRenderedPageBreak/>
              <w:t>Изучение новой темы</w:t>
            </w:r>
          </w:p>
        </w:tc>
      </w:tr>
      <w:tr w:rsidR="005A7630" w:rsidRPr="008C2417" w:rsidTr="00ED133E">
        <w:tc>
          <w:tcPr>
            <w:tcW w:w="4785"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Давайте познакомимся с зимним пейзажем из упражнения 277 .</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Какова тема этого текста?</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 какой целью автор создал этот пейзаж?</w:t>
            </w:r>
          </w:p>
          <w:p w:rsidR="005A7630"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Давайте посмотрим, как создается </w:t>
            </w:r>
            <w:r>
              <w:rPr>
                <w:rFonts w:ascii="Times New Roman" w:hAnsi="Times New Roman"/>
                <w:sz w:val="24"/>
                <w:szCs w:val="24"/>
              </w:rPr>
              <w:t>описание</w:t>
            </w:r>
            <w:r w:rsidRPr="008C2417">
              <w:rPr>
                <w:rFonts w:ascii="Times New Roman" w:hAnsi="Times New Roman"/>
                <w:sz w:val="24"/>
                <w:szCs w:val="24"/>
              </w:rPr>
              <w:t xml:space="preserve"> неповторим</w:t>
            </w:r>
            <w:r>
              <w:rPr>
                <w:rFonts w:ascii="Times New Roman" w:hAnsi="Times New Roman"/>
                <w:sz w:val="24"/>
                <w:szCs w:val="24"/>
              </w:rPr>
              <w:t>ой</w:t>
            </w:r>
            <w:r w:rsidRPr="008C2417">
              <w:rPr>
                <w:rFonts w:ascii="Times New Roman" w:hAnsi="Times New Roman"/>
                <w:sz w:val="24"/>
                <w:szCs w:val="24"/>
              </w:rPr>
              <w:t xml:space="preserve"> красот</w:t>
            </w:r>
            <w:r>
              <w:rPr>
                <w:rFonts w:ascii="Times New Roman" w:hAnsi="Times New Roman"/>
                <w:sz w:val="24"/>
                <w:szCs w:val="24"/>
              </w:rPr>
              <w:t>ы</w:t>
            </w:r>
            <w:r w:rsidRPr="008C2417">
              <w:rPr>
                <w:rFonts w:ascii="Times New Roman" w:hAnsi="Times New Roman"/>
                <w:sz w:val="24"/>
                <w:szCs w:val="24"/>
              </w:rPr>
              <w:t xml:space="preserve"> зимнего пейзажа.</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Снега – какие?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Небо?</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Краски?</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Свет?</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Как называются эти яркие образные определения?</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Какие еще художественные средства вы нашли в тексте?</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Как вы понимаете слово «венцы»? Давайте обратимся к «Словарю русского языка» С.И. Ожегова.</w:t>
            </w:r>
          </w:p>
          <w:p w:rsidR="005A7630" w:rsidRPr="008C2417"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Спасибо. </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Теперь давайте посмотрим, какие необычные предложения использует И.Бунин в своем пейзаже.</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Давайте сделаем вывод: какие художественные средства использует автор для создания зимнего пейзажа?</w:t>
            </w:r>
          </w:p>
        </w:tc>
        <w:tc>
          <w:tcPr>
            <w:tcW w:w="4786"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lastRenderedPageBreak/>
              <w:t>Утро. Выглядываю в окно и не узнаю леса. Какое великолепие и спокойствие! Над глубокими, свежими снегами, завалившими чащу елей,- синее, огромное и удивительно нежное небо. Такие яркие, радостные краски бывают только у нас только по утрам в январские морозы. И особенно хороши они сегодня над свежим снегом и зеленым бором. Солнце еще за лесом, просека в глубокой тени. В колеях санного следа тень совершенно синяя. А на вершинах сосен, на их пышных зеленых венцах, уже играет золотистый солнечный свет. И сосны замерли под глубоким небом.</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                                             (По И. Бунину)</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Тема текста – утро в зимнем лесу.</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Автор создал этот пейзаж, чтобы показать </w:t>
            </w:r>
            <w:r w:rsidRPr="008C2417">
              <w:rPr>
                <w:rFonts w:ascii="Times New Roman" w:hAnsi="Times New Roman"/>
                <w:sz w:val="24"/>
                <w:szCs w:val="24"/>
              </w:rPr>
              <w:lastRenderedPageBreak/>
              <w:t>неповторимую красоту зимнего леса.</w:t>
            </w:r>
          </w:p>
          <w:p w:rsidR="005A7630" w:rsidRPr="008C2417" w:rsidRDefault="005A7630" w:rsidP="00ED133E">
            <w:pPr>
              <w:spacing w:after="0" w:line="360" w:lineRule="auto"/>
              <w:rPr>
                <w:rFonts w:ascii="Times New Roman" w:hAnsi="Times New Roman"/>
                <w:sz w:val="24"/>
                <w:szCs w:val="24"/>
              </w:rPr>
            </w:pPr>
          </w:p>
          <w:p w:rsidR="005A7630"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Глубокие, свежие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Удивительно свежее, огромное, глубокое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Яркие, радостные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Золотистый, солнечный</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Это эпитеты.</w:t>
            </w:r>
          </w:p>
          <w:p w:rsidR="005A7630"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Олицетворения: солнечный свет </w:t>
            </w:r>
            <w:r w:rsidRPr="008C2417">
              <w:rPr>
                <w:rFonts w:ascii="Times New Roman" w:hAnsi="Times New Roman"/>
                <w:sz w:val="24"/>
                <w:szCs w:val="24"/>
                <w:u w:val="single"/>
              </w:rPr>
              <w:t>играет</w:t>
            </w:r>
            <w:r w:rsidRPr="008C2417">
              <w:rPr>
                <w:rFonts w:ascii="Times New Roman" w:hAnsi="Times New Roman"/>
                <w:sz w:val="24"/>
                <w:szCs w:val="24"/>
              </w:rPr>
              <w:t>;</w:t>
            </w:r>
          </w:p>
          <w:p w:rsidR="005A7630" w:rsidRPr="008C2417" w:rsidRDefault="005A7630" w:rsidP="00ED133E">
            <w:pPr>
              <w:spacing w:after="0" w:line="360" w:lineRule="auto"/>
              <w:rPr>
                <w:rFonts w:ascii="Times New Roman" w:hAnsi="Times New Roman"/>
                <w:sz w:val="24"/>
                <w:szCs w:val="24"/>
                <w:u w:val="single"/>
              </w:rPr>
            </w:pPr>
            <w:r w:rsidRPr="008C2417">
              <w:rPr>
                <w:rFonts w:ascii="Times New Roman" w:hAnsi="Times New Roman"/>
                <w:sz w:val="24"/>
                <w:szCs w:val="24"/>
              </w:rPr>
              <w:t xml:space="preserve">сосны </w:t>
            </w:r>
            <w:r w:rsidRPr="008C2417">
              <w:rPr>
                <w:rFonts w:ascii="Times New Roman" w:hAnsi="Times New Roman"/>
                <w:sz w:val="24"/>
                <w:szCs w:val="24"/>
                <w:u w:val="single"/>
              </w:rPr>
              <w:t>замерли.</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Метафору – зеленые </w:t>
            </w:r>
            <w:r w:rsidRPr="008C2417">
              <w:rPr>
                <w:rFonts w:ascii="Times New Roman" w:hAnsi="Times New Roman"/>
                <w:sz w:val="24"/>
                <w:szCs w:val="24"/>
                <w:u w:val="single"/>
              </w:rPr>
              <w:t>венцы</w:t>
            </w:r>
            <w:r w:rsidRPr="008C2417">
              <w:rPr>
                <w:rFonts w:ascii="Times New Roman" w:hAnsi="Times New Roman"/>
                <w:sz w:val="24"/>
                <w:szCs w:val="24"/>
              </w:rPr>
              <w:t xml:space="preserve"> сосен</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Венцы – слово многозначное. В одном из толкований читаем: «Венец – драгоценный головной убор, корона, как символ власти монарха»</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Восклицательное предложение: «Какое великолепие и спокойствие!» и нераспространенное предложение: «Утро</w:t>
            </w:r>
            <w:r>
              <w:rPr>
                <w:rFonts w:ascii="Times New Roman" w:hAnsi="Times New Roman"/>
                <w:sz w:val="24"/>
                <w:szCs w:val="24"/>
              </w:rPr>
              <w:t>.»</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Для создания зимнего пейзажа автор использует эпитеты, олицетворения метафоры, а также нераспространенные и восклицательные предложения.</w:t>
            </w:r>
          </w:p>
        </w:tc>
      </w:tr>
      <w:tr w:rsidR="005A7630" w:rsidRPr="008C2417" w:rsidTr="00ED133E">
        <w:tc>
          <w:tcPr>
            <w:tcW w:w="9571" w:type="dxa"/>
            <w:gridSpan w:val="2"/>
          </w:tcPr>
          <w:p w:rsidR="005A7630" w:rsidRPr="008C2417" w:rsidRDefault="005A7630" w:rsidP="00ED133E">
            <w:pPr>
              <w:spacing w:after="0" w:line="360" w:lineRule="auto"/>
              <w:jc w:val="center"/>
              <w:rPr>
                <w:rFonts w:ascii="Times New Roman" w:hAnsi="Times New Roman"/>
                <w:sz w:val="24"/>
                <w:szCs w:val="24"/>
              </w:rPr>
            </w:pPr>
            <w:r>
              <w:rPr>
                <w:rFonts w:ascii="Times New Roman" w:hAnsi="Times New Roman"/>
                <w:sz w:val="24"/>
                <w:szCs w:val="24"/>
              </w:rPr>
              <w:lastRenderedPageBreak/>
              <w:t>С</w:t>
            </w:r>
            <w:r w:rsidRPr="008C2417">
              <w:rPr>
                <w:rFonts w:ascii="Times New Roman" w:hAnsi="Times New Roman"/>
                <w:sz w:val="24"/>
                <w:szCs w:val="24"/>
              </w:rPr>
              <w:t>амостоятельная работа</w:t>
            </w:r>
          </w:p>
        </w:tc>
      </w:tr>
      <w:tr w:rsidR="005A7630" w:rsidRPr="008C2417" w:rsidTr="00ED133E">
        <w:tc>
          <w:tcPr>
            <w:tcW w:w="4785"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Давайте потренируемся в использовании этих художественных средств. Опишите сегодняшнее утро, используя эти художественные средства, по схеме:</w:t>
            </w:r>
          </w:p>
          <w:p w:rsidR="005A7630" w:rsidRPr="008C2417" w:rsidRDefault="005A7630" w:rsidP="00ED133E">
            <w:pPr>
              <w:numPr>
                <w:ilvl w:val="0"/>
                <w:numId w:val="1"/>
              </w:numPr>
              <w:spacing w:after="0" w:line="360" w:lineRule="auto"/>
              <w:rPr>
                <w:rFonts w:ascii="Times New Roman" w:hAnsi="Times New Roman"/>
                <w:sz w:val="24"/>
                <w:szCs w:val="24"/>
              </w:rPr>
            </w:pPr>
            <w:r w:rsidRPr="008C2417">
              <w:rPr>
                <w:rFonts w:ascii="Times New Roman" w:hAnsi="Times New Roman"/>
                <w:sz w:val="24"/>
                <w:szCs w:val="24"/>
              </w:rPr>
              <w:t>Нераспространенное предложение.</w:t>
            </w:r>
          </w:p>
          <w:p w:rsidR="005A7630" w:rsidRPr="008C2417" w:rsidRDefault="005A7630" w:rsidP="00ED133E">
            <w:pPr>
              <w:numPr>
                <w:ilvl w:val="0"/>
                <w:numId w:val="1"/>
              </w:numPr>
              <w:spacing w:after="0" w:line="360" w:lineRule="auto"/>
              <w:rPr>
                <w:rFonts w:ascii="Times New Roman" w:hAnsi="Times New Roman"/>
                <w:sz w:val="24"/>
                <w:szCs w:val="24"/>
              </w:rPr>
            </w:pPr>
            <w:r w:rsidRPr="008C2417">
              <w:rPr>
                <w:rFonts w:ascii="Times New Roman" w:hAnsi="Times New Roman"/>
                <w:sz w:val="24"/>
                <w:szCs w:val="24"/>
              </w:rPr>
              <w:t>Три эпитета.</w:t>
            </w:r>
          </w:p>
          <w:p w:rsidR="005A7630" w:rsidRPr="008C2417" w:rsidRDefault="005A7630" w:rsidP="00ED133E">
            <w:pPr>
              <w:numPr>
                <w:ilvl w:val="0"/>
                <w:numId w:val="1"/>
              </w:numPr>
              <w:spacing w:after="0" w:line="360" w:lineRule="auto"/>
              <w:rPr>
                <w:rFonts w:ascii="Times New Roman" w:hAnsi="Times New Roman"/>
                <w:sz w:val="24"/>
                <w:szCs w:val="24"/>
              </w:rPr>
            </w:pPr>
            <w:r w:rsidRPr="008C2417">
              <w:rPr>
                <w:rFonts w:ascii="Times New Roman" w:hAnsi="Times New Roman"/>
                <w:sz w:val="24"/>
                <w:szCs w:val="24"/>
              </w:rPr>
              <w:t>Метафора.</w:t>
            </w:r>
          </w:p>
          <w:p w:rsidR="005A7630" w:rsidRPr="008C2417" w:rsidRDefault="005A7630" w:rsidP="00ED133E">
            <w:pPr>
              <w:numPr>
                <w:ilvl w:val="0"/>
                <w:numId w:val="1"/>
              </w:numPr>
              <w:spacing w:after="0" w:line="360" w:lineRule="auto"/>
              <w:rPr>
                <w:rFonts w:ascii="Times New Roman" w:hAnsi="Times New Roman"/>
                <w:sz w:val="24"/>
                <w:szCs w:val="24"/>
              </w:rPr>
            </w:pPr>
            <w:r w:rsidRPr="008C2417">
              <w:rPr>
                <w:rFonts w:ascii="Times New Roman" w:hAnsi="Times New Roman"/>
                <w:sz w:val="24"/>
                <w:szCs w:val="24"/>
              </w:rPr>
              <w:t>Восклицательное предложение.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Посмотрим, какие  пейзажи у вас </w:t>
            </w:r>
            <w:r w:rsidRPr="008C2417">
              <w:rPr>
                <w:rFonts w:ascii="Times New Roman" w:hAnsi="Times New Roman"/>
                <w:sz w:val="24"/>
                <w:szCs w:val="24"/>
              </w:rPr>
              <w:lastRenderedPageBreak/>
              <w:t>получились.</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(Зачитывается 1-2 миниатюры)</w:t>
            </w:r>
          </w:p>
        </w:tc>
        <w:tc>
          <w:tcPr>
            <w:tcW w:w="4786" w:type="dxa"/>
          </w:tcPr>
          <w:p w:rsidR="005A7630" w:rsidRPr="008C2417" w:rsidRDefault="005A7630" w:rsidP="00ED133E">
            <w:pPr>
              <w:spacing w:after="0" w:line="360" w:lineRule="auto"/>
              <w:rPr>
                <w:rFonts w:ascii="Times New Roman" w:hAnsi="Times New Roman"/>
                <w:sz w:val="24"/>
                <w:szCs w:val="24"/>
              </w:rPr>
            </w:pPr>
            <w:r>
              <w:rPr>
                <w:rFonts w:ascii="Times New Roman" w:hAnsi="Times New Roman"/>
                <w:sz w:val="24"/>
                <w:szCs w:val="24"/>
              </w:rPr>
              <w:lastRenderedPageBreak/>
              <w:t>Работа детей в «рабочей карте» по заданию педагога.</w:t>
            </w:r>
            <w:r w:rsidRPr="008C2417">
              <w:rPr>
                <w:rFonts w:ascii="Times New Roman" w:hAnsi="Times New Roman"/>
                <w:sz w:val="24"/>
                <w:szCs w:val="24"/>
              </w:rPr>
              <w:t xml:space="preserve"> </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lastRenderedPageBreak/>
              <w:t>Утро.</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Удивительное, сказочное, белоснежное.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Снежное одеяло.</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Какое великолепие и спокойствие!</w:t>
            </w:r>
          </w:p>
        </w:tc>
      </w:tr>
      <w:tr w:rsidR="005A7630" w:rsidRPr="008C2417" w:rsidTr="00ED133E">
        <w:tc>
          <w:tcPr>
            <w:tcW w:w="9571" w:type="dxa"/>
            <w:gridSpan w:val="2"/>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lastRenderedPageBreak/>
              <w:t>Физкультминутка.</w:t>
            </w:r>
          </w:p>
        </w:tc>
      </w:tr>
      <w:tr w:rsidR="005A7630" w:rsidRPr="008C2417" w:rsidTr="00ED133E">
        <w:tc>
          <w:tcPr>
            <w:tcW w:w="4785"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Замечательные пейзажи! А теперь давайте немножко отдохнем.</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Сядьте прямо. Наклоняемся вперед, затем запрокидываем голову назад (повторить 5 раз).</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Сели ровно, глазами следим за движением снежинки.</w:t>
            </w:r>
          </w:p>
        </w:tc>
        <w:tc>
          <w:tcPr>
            <w:tcW w:w="4786" w:type="dxa"/>
          </w:tcPr>
          <w:p w:rsidR="005A7630" w:rsidRPr="008C2417" w:rsidRDefault="005A7630" w:rsidP="00ED133E">
            <w:pPr>
              <w:spacing w:after="0" w:line="360" w:lineRule="auto"/>
              <w:rPr>
                <w:rFonts w:ascii="Times New Roman" w:hAnsi="Times New Roman"/>
                <w:sz w:val="24"/>
                <w:szCs w:val="24"/>
              </w:rPr>
            </w:pPr>
            <w:r>
              <w:rPr>
                <w:rFonts w:ascii="Times New Roman" w:hAnsi="Times New Roman"/>
                <w:sz w:val="24"/>
                <w:szCs w:val="24"/>
              </w:rPr>
              <w:t>Выполнение упражнения</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tc>
      </w:tr>
      <w:tr w:rsidR="005A7630" w:rsidRPr="008C2417" w:rsidTr="00ED133E">
        <w:tc>
          <w:tcPr>
            <w:tcW w:w="9571" w:type="dxa"/>
            <w:gridSpan w:val="2"/>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t>Составление плана</w:t>
            </w:r>
          </w:p>
        </w:tc>
      </w:tr>
      <w:tr w:rsidR="005A7630" w:rsidRPr="008C2417" w:rsidTr="00ED133E">
        <w:tc>
          <w:tcPr>
            <w:tcW w:w="4785"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Итак, продолжаем работу.</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Тексты описания природы, как и любой другой текст,  имеют свою композицию.</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Как у любого сочинения или рассказа, обязательно должна быть вводная часть. В данном случае это может быть название того времени года, картину из которого вы будете описывать. Она может состоять из одного предложения, а может включать в себя целый абзац.</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Дальше должно следовать общее описание природы, переходящее затем на что – то более частное, узкое. Например, от описания светлой, радостной весны можно перейти к описанию нежной молодой травки, пробивающейся</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из – под снега.</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Сочинение можно закончить описанием настроения, чувств и эмоций, возникших в связи с увиденной картиной.</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Перед вами еще один зимний пейзаж. Давайте прочитаем его.</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Назовите номер предложения, соответствующего вводной части.</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Укажите номер предложения, соответствующего общему описанию.</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Частному описанию соответствуют …</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Какое предложение соответствует заключительной части?</w:t>
            </w:r>
          </w:p>
        </w:tc>
        <w:tc>
          <w:tcPr>
            <w:tcW w:w="4786" w:type="dxa"/>
          </w:tcPr>
          <w:p w:rsidR="005A7630" w:rsidRPr="008C2417" w:rsidRDefault="005A7630" w:rsidP="00ED133E">
            <w:pPr>
              <w:spacing w:after="0" w:line="360" w:lineRule="auto"/>
              <w:rPr>
                <w:rFonts w:ascii="Times New Roman" w:hAnsi="Times New Roman"/>
                <w:sz w:val="24"/>
                <w:szCs w:val="24"/>
              </w:rPr>
            </w:pPr>
            <w:r>
              <w:rPr>
                <w:rFonts w:ascii="Times New Roman" w:hAnsi="Times New Roman"/>
                <w:sz w:val="24"/>
                <w:szCs w:val="24"/>
              </w:rPr>
              <w:lastRenderedPageBreak/>
              <w:t>Чтение отрывка</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1. Настала зима. 2. Красив лес в снегу! 3 Жалкий кустик напоминает тут с силой вырвавшийся из – под запорошенной земли взрыв. 4 Куча полусгнившего хвороста похожа на перепутанное кружево, сплетенное рукою великана. 5. Еловые лапы – если приглядеться, каждая имеет свою физиономию, - прямо в глаза строят немые смешные рожи. 6. Все необычно, с </w:t>
            </w:r>
            <w:r w:rsidRPr="008C2417">
              <w:rPr>
                <w:rFonts w:ascii="Times New Roman" w:hAnsi="Times New Roman"/>
                <w:sz w:val="24"/>
                <w:szCs w:val="24"/>
              </w:rPr>
              <w:lastRenderedPageBreak/>
              <w:t>роскошью до безрассудства, со щедростью через край.</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1.</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2.</w:t>
            </w:r>
          </w:p>
          <w:p w:rsidR="005A7630"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3,4,5 предложения.</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6.</w:t>
            </w:r>
          </w:p>
        </w:tc>
      </w:tr>
      <w:tr w:rsidR="005A7630" w:rsidRPr="008C2417" w:rsidTr="00ED133E">
        <w:tc>
          <w:tcPr>
            <w:tcW w:w="9571" w:type="dxa"/>
            <w:gridSpan w:val="2"/>
          </w:tcPr>
          <w:p w:rsidR="005A7630" w:rsidRPr="008C2417" w:rsidRDefault="005A7630" w:rsidP="00ED133E">
            <w:pPr>
              <w:spacing w:after="0" w:line="360" w:lineRule="auto"/>
              <w:jc w:val="center"/>
              <w:rPr>
                <w:rFonts w:ascii="Times New Roman" w:hAnsi="Times New Roman"/>
                <w:sz w:val="24"/>
                <w:szCs w:val="24"/>
              </w:rPr>
            </w:pPr>
            <w:r>
              <w:rPr>
                <w:rFonts w:ascii="Times New Roman" w:hAnsi="Times New Roman"/>
                <w:sz w:val="24"/>
                <w:szCs w:val="24"/>
              </w:rPr>
              <w:lastRenderedPageBreak/>
              <w:t>Р</w:t>
            </w:r>
            <w:r w:rsidRPr="008C2417">
              <w:rPr>
                <w:rFonts w:ascii="Times New Roman" w:hAnsi="Times New Roman"/>
                <w:sz w:val="24"/>
                <w:szCs w:val="24"/>
              </w:rPr>
              <w:t>абота в парах</w:t>
            </w:r>
            <w:r>
              <w:rPr>
                <w:rFonts w:ascii="Times New Roman" w:hAnsi="Times New Roman"/>
                <w:sz w:val="24"/>
                <w:szCs w:val="24"/>
              </w:rPr>
              <w:t>.</w:t>
            </w:r>
          </w:p>
        </w:tc>
      </w:tr>
      <w:tr w:rsidR="005A7630" w:rsidRPr="008C2417" w:rsidTr="00ED133E">
        <w:tc>
          <w:tcPr>
            <w:tcW w:w="4785" w:type="dxa"/>
            <w:tcBorders>
              <w:top w:val="nil"/>
            </w:tcBorders>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А сейчас творческая работа. Перед вами зимние пейзажи нашего родного Барышского края. Внимательно рассмотрите их и, работая в парах, напишите общее и частные описания (3-4 предложения). Помощником в этой сложной работе вам будет удивительная музыка из пьесы П.И. Чайковского «Декабрь. На тройке».</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Послушаем, что удалось в ваших миниатюрах, а над чем нужно будет еще поработать.</w:t>
            </w:r>
          </w:p>
        </w:tc>
        <w:tc>
          <w:tcPr>
            <w:tcW w:w="4786" w:type="dxa"/>
            <w:tcBorders>
              <w:top w:val="nil"/>
              <w:right w:val="single" w:sz="4" w:space="0" w:color="auto"/>
            </w:tcBorders>
          </w:tcPr>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1. Декабрь. Маленькие елочки столпились на опушке, как ребятишки в детском саду. Матушка – зима заботливо укутала их в белоснежные шубки. Елочки замерли, боясь потерять этот праздничный наряд.</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2. Красив лес в снегу! Еловая лапа наклонилась к земле под тяжестью снега. Кажется, что она укрывает от нас удивительные тайны зимнего леса.</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3. Пришла зима в лес. Кажется, что сосны – великаны, припорошенные снегом, хотят оторваться от спящей земли и улететь куда – то в белое небо. Везде сказка, везде тайна, везде чудо. Только надо уметь его видеть.</w:t>
            </w:r>
          </w:p>
        </w:tc>
      </w:tr>
      <w:tr w:rsidR="005A7630" w:rsidRPr="008C2417" w:rsidTr="00ED133E">
        <w:tc>
          <w:tcPr>
            <w:tcW w:w="9571" w:type="dxa"/>
            <w:gridSpan w:val="2"/>
            <w:tcBorders>
              <w:top w:val="nil"/>
            </w:tcBorders>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t>Рефлексия</w:t>
            </w:r>
          </w:p>
        </w:tc>
      </w:tr>
      <w:tr w:rsidR="005A7630" w:rsidRPr="008C2417" w:rsidTr="00ED133E">
        <w:tc>
          <w:tcPr>
            <w:tcW w:w="4785"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Молодцы. </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А теперь давайте подведем итог нашему уроку.</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Для чего писатели и поэты включают в свои произведения описания природы?</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lastRenderedPageBreak/>
              <w:t>Для чего при описании природы необходимо использовать различные художественно – изобразительные средства выразительности?</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Поднимите руки те, для кого  ответы на эти вопросы не вызвали затруднения.</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Какой материал на уроке показался наиболее сложным?</w:t>
            </w:r>
          </w:p>
        </w:tc>
        <w:tc>
          <w:tcPr>
            <w:tcW w:w="4786" w:type="dxa"/>
          </w:tcPr>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Писатели и поэты включают в свои произведения описания природы, чтобы привлечь наше внимание к пейзажам нашей Родины в разные времена года.</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lastRenderedPageBreak/>
              <w:t>При описании природы необходимо использовать художественно – изобразительные средства выразительности, чтобы ярче, красочнее описать природу.</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Наиболее сложной была работа по созданию миниатюр.</w:t>
            </w:r>
          </w:p>
        </w:tc>
      </w:tr>
      <w:tr w:rsidR="005A7630" w:rsidRPr="008C2417" w:rsidTr="00ED133E">
        <w:tc>
          <w:tcPr>
            <w:tcW w:w="9571" w:type="dxa"/>
            <w:gridSpan w:val="2"/>
          </w:tcPr>
          <w:p w:rsidR="005A7630" w:rsidRPr="008C2417" w:rsidRDefault="005A7630" w:rsidP="00ED133E">
            <w:pPr>
              <w:spacing w:after="0" w:line="360" w:lineRule="auto"/>
              <w:jc w:val="center"/>
              <w:rPr>
                <w:rFonts w:ascii="Times New Roman" w:hAnsi="Times New Roman"/>
                <w:sz w:val="24"/>
                <w:szCs w:val="24"/>
              </w:rPr>
            </w:pPr>
            <w:r w:rsidRPr="008C2417">
              <w:rPr>
                <w:rFonts w:ascii="Times New Roman" w:hAnsi="Times New Roman"/>
                <w:sz w:val="24"/>
                <w:szCs w:val="24"/>
              </w:rPr>
              <w:lastRenderedPageBreak/>
              <w:t>Домашнее задание</w:t>
            </w:r>
          </w:p>
        </w:tc>
      </w:tr>
      <w:tr w:rsidR="005A7630" w:rsidRPr="008C2417" w:rsidTr="00ED133E">
        <w:tc>
          <w:tcPr>
            <w:tcW w:w="4785" w:type="dxa"/>
          </w:tcPr>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В таком случае домашнее задание будет следующим.</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Те, кто  хорошо усвоил материал сегодняшнего урока, выполняет упражнение 280, где нужно написать сочинение – описание сегодняшнего утра, можно пользоваться теми материалами, которые мы собрали в течение урока.</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 xml:space="preserve"> Хорошо будет, если вы используете цитаты из стихотворений великих поэтов в самом тексте или в качестве эпиграфа. Не стоит забывать также и о средствах живописания речи – их использование в подобном сочинении не просто желательно, а практически обязательный этап.</w:t>
            </w:r>
          </w:p>
          <w:p w:rsidR="005A7630"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Те, у кого материал урока вызвал затруднения, выписывают художественные средства выразительности из  упражнения 279.</w:t>
            </w:r>
          </w:p>
          <w:p w:rsidR="005A7630" w:rsidRPr="008C2417" w:rsidRDefault="005A7630" w:rsidP="00ED133E">
            <w:pPr>
              <w:spacing w:after="0" w:line="360" w:lineRule="auto"/>
              <w:rPr>
                <w:rFonts w:ascii="Times New Roman" w:hAnsi="Times New Roman"/>
                <w:sz w:val="24"/>
                <w:szCs w:val="24"/>
              </w:rPr>
            </w:pP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Большое спасибо за урок. Хочется особенно выдел</w:t>
            </w:r>
            <w:r>
              <w:rPr>
                <w:rFonts w:ascii="Times New Roman" w:hAnsi="Times New Roman"/>
                <w:sz w:val="24"/>
                <w:szCs w:val="24"/>
              </w:rPr>
              <w:t>ить работу следующих учеников …</w:t>
            </w:r>
          </w:p>
          <w:p w:rsidR="005A7630" w:rsidRPr="008C2417" w:rsidRDefault="005A7630" w:rsidP="00ED133E">
            <w:pPr>
              <w:spacing w:after="0" w:line="360" w:lineRule="auto"/>
              <w:rPr>
                <w:rFonts w:ascii="Times New Roman" w:hAnsi="Times New Roman"/>
                <w:sz w:val="24"/>
                <w:szCs w:val="24"/>
              </w:rPr>
            </w:pPr>
            <w:r w:rsidRPr="008C2417">
              <w:rPr>
                <w:rFonts w:ascii="Times New Roman" w:hAnsi="Times New Roman"/>
                <w:sz w:val="24"/>
                <w:szCs w:val="24"/>
              </w:rPr>
              <w:t>До свидания.</w:t>
            </w:r>
          </w:p>
        </w:tc>
        <w:tc>
          <w:tcPr>
            <w:tcW w:w="4786" w:type="dxa"/>
          </w:tcPr>
          <w:p w:rsidR="005A7630" w:rsidRPr="008C2417" w:rsidRDefault="005A7630" w:rsidP="00ED133E">
            <w:pPr>
              <w:spacing w:after="0" w:line="360" w:lineRule="auto"/>
              <w:rPr>
                <w:rFonts w:ascii="Times New Roman" w:hAnsi="Times New Roman"/>
                <w:sz w:val="24"/>
                <w:szCs w:val="24"/>
              </w:rPr>
            </w:pPr>
          </w:p>
        </w:tc>
      </w:tr>
    </w:tbl>
    <w:p w:rsidR="005A7630" w:rsidRPr="008C2417" w:rsidRDefault="005A7630" w:rsidP="005A7630">
      <w:pPr>
        <w:spacing w:after="0" w:line="360" w:lineRule="auto"/>
        <w:rPr>
          <w:rFonts w:ascii="Times New Roman" w:hAnsi="Times New Roman"/>
          <w:sz w:val="24"/>
          <w:szCs w:val="24"/>
        </w:rPr>
      </w:pPr>
    </w:p>
    <w:p w:rsidR="005A7630" w:rsidRDefault="005A7630" w:rsidP="005A7630">
      <w:pPr>
        <w:spacing w:line="360" w:lineRule="auto"/>
      </w:pPr>
    </w:p>
    <w:p w:rsidR="00DC4B0E" w:rsidRDefault="00DC4B0E"/>
    <w:sectPr w:rsidR="00DC4B0E" w:rsidSect="00CC636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02F0"/>
    <w:multiLevelType w:val="hybridMultilevel"/>
    <w:tmpl w:val="D08C0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5A7630"/>
    <w:rsid w:val="005A7630"/>
    <w:rsid w:val="00783580"/>
    <w:rsid w:val="00B43CB4"/>
    <w:rsid w:val="00DC4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6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2095</Words>
  <Characters>11943</Characters>
  <Application>Microsoft Office Word</Application>
  <DocSecurity>0</DocSecurity>
  <Lines>99</Lines>
  <Paragraphs>28</Paragraphs>
  <ScaleCrop>false</ScaleCrop>
  <Company>Microsoft</Company>
  <LinksUpToDate>false</LinksUpToDate>
  <CharactersWithSpaces>14010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2013-02-27T12:15:00Z</dcterms:created>
  <dcterms:modified xsi:type="dcterms:W3CDTF">2013-02-27T12:16:00Z</dcterms:modified>
</cp:coreProperties>
</file>