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F2" w:rsidRPr="00F33FB5" w:rsidRDefault="003C06F2" w:rsidP="00F33FB5">
      <w:pPr>
        <w:jc w:val="center"/>
        <w:rPr>
          <w:rFonts w:ascii="Times New Roman" w:hAnsi="Times New Roman" w:cs="Times New Roman"/>
          <w:sz w:val="28"/>
        </w:rPr>
      </w:pPr>
      <w:r w:rsidRPr="00F33FB5">
        <w:rPr>
          <w:rFonts w:ascii="Times New Roman" w:hAnsi="Times New Roman" w:cs="Times New Roman"/>
          <w:b/>
          <w:bCs/>
          <w:sz w:val="28"/>
        </w:rPr>
        <w:t xml:space="preserve">АНАЛИЗ </w:t>
      </w:r>
      <w:r w:rsidRPr="00F33FB5">
        <w:rPr>
          <w:rFonts w:ascii="Times New Roman" w:hAnsi="Times New Roman" w:cs="Times New Roman"/>
          <w:sz w:val="28"/>
        </w:rPr>
        <w:t xml:space="preserve"> </w:t>
      </w:r>
      <w:r w:rsidRPr="00F33FB5">
        <w:rPr>
          <w:rFonts w:ascii="Times New Roman" w:hAnsi="Times New Roman" w:cs="Times New Roman"/>
          <w:b/>
          <w:bCs/>
          <w:sz w:val="28"/>
        </w:rPr>
        <w:t xml:space="preserve">работы МО  учителей русского языка и литературы </w:t>
      </w:r>
      <w:r w:rsidR="00A47E56">
        <w:rPr>
          <w:rFonts w:ascii="Times New Roman" w:hAnsi="Times New Roman" w:cs="Times New Roman"/>
          <w:b/>
          <w:bCs/>
          <w:sz w:val="28"/>
        </w:rPr>
        <w:t>МОУ СОШ 5 г. Белореченска в 2011-2012</w:t>
      </w:r>
      <w:r w:rsidRPr="00F33FB5">
        <w:rPr>
          <w:rFonts w:ascii="Times New Roman" w:hAnsi="Times New Roman" w:cs="Times New Roman"/>
          <w:b/>
          <w:bCs/>
          <w:sz w:val="28"/>
        </w:rPr>
        <w:t xml:space="preserve"> учебном году</w:t>
      </w:r>
    </w:p>
    <w:p w:rsidR="003C06F2" w:rsidRPr="00F33FB5" w:rsidRDefault="00A47E56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C06F2" w:rsidRPr="00F33FB5">
        <w:rPr>
          <w:rFonts w:ascii="Times New Roman" w:hAnsi="Times New Roman" w:cs="Times New Roman"/>
          <w:sz w:val="28"/>
        </w:rPr>
        <w:t>Деятельность МО учителей русско</w:t>
      </w:r>
      <w:r w:rsidR="00F33FB5" w:rsidRPr="00F33FB5">
        <w:rPr>
          <w:rFonts w:ascii="Times New Roman" w:hAnsi="Times New Roman" w:cs="Times New Roman"/>
          <w:sz w:val="28"/>
        </w:rPr>
        <w:t>го языка и литературы  МОУ СОШ 5 в 2011-2012</w:t>
      </w:r>
      <w:r w:rsidR="003C06F2" w:rsidRPr="00F33FB5">
        <w:rPr>
          <w:rFonts w:ascii="Times New Roman" w:hAnsi="Times New Roman" w:cs="Times New Roman"/>
          <w:sz w:val="28"/>
        </w:rPr>
        <w:t xml:space="preserve"> гг. осуществлялась в соответствии с планом методической работы школы и была направлена на решение проблемы повышения качества знаний школьников, совершенствования языковой грамотности учащихся через использование современных образовательных технологии. В качестве</w:t>
      </w:r>
      <w:r w:rsidR="003C06F2" w:rsidRPr="00F33FB5">
        <w:rPr>
          <w:rFonts w:ascii="Times New Roman" w:hAnsi="Times New Roman" w:cs="Times New Roman"/>
          <w:b/>
          <w:bCs/>
          <w:sz w:val="28"/>
        </w:rPr>
        <w:t xml:space="preserve"> </w:t>
      </w:r>
      <w:r w:rsidR="003C06F2" w:rsidRPr="00F33FB5">
        <w:rPr>
          <w:rFonts w:ascii="Times New Roman" w:hAnsi="Times New Roman" w:cs="Times New Roman"/>
          <w:bCs/>
          <w:sz w:val="28"/>
        </w:rPr>
        <w:t>основных задач</w:t>
      </w:r>
      <w:r w:rsidR="003C06F2" w:rsidRPr="00F33FB5">
        <w:rPr>
          <w:rFonts w:ascii="Times New Roman" w:hAnsi="Times New Roman" w:cs="Times New Roman"/>
          <w:b/>
          <w:bCs/>
          <w:sz w:val="28"/>
        </w:rPr>
        <w:t xml:space="preserve"> </w:t>
      </w:r>
      <w:r w:rsidR="003C06F2" w:rsidRPr="00F33FB5">
        <w:rPr>
          <w:rFonts w:ascii="Times New Roman" w:hAnsi="Times New Roman" w:cs="Times New Roman"/>
          <w:sz w:val="28"/>
        </w:rPr>
        <w:t>методической работы</w:t>
      </w:r>
      <w:r w:rsidR="003C06F2" w:rsidRPr="00F33FB5">
        <w:rPr>
          <w:rFonts w:ascii="Times New Roman" w:hAnsi="Times New Roman" w:cs="Times New Roman"/>
          <w:b/>
          <w:bCs/>
          <w:sz w:val="28"/>
        </w:rPr>
        <w:t xml:space="preserve"> </w:t>
      </w:r>
      <w:r w:rsidR="003C06F2" w:rsidRPr="00F33FB5">
        <w:rPr>
          <w:rFonts w:ascii="Times New Roman" w:hAnsi="Times New Roman" w:cs="Times New Roman"/>
          <w:sz w:val="28"/>
        </w:rPr>
        <w:t>были определены следующие: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 xml:space="preserve">выработка единых требований к оценке результатов освоения программ по всему школьному курсу; 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 xml:space="preserve">внедрение в практику работы современных образовательных технологий, направленных на развитие самостоятельности, повышение творческой активности учащихся; 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>организация экспериментальной работы по предмету;</w:t>
      </w:r>
    </w:p>
    <w:p w:rsidR="003C06F2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 xml:space="preserve">повышение качества проведения учебных занятий на основе внедрения  информационных, личностно-ориентированных, здоровьесберегающих и других  технологий;  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>изучение, обобщение, пропаганда и распространение передового опыта учителей и внедрение его в практику;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>проведение конкурса профессионального мастерства среди педагогов ШМО;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>обеспечение профессионального, культурного и творческого роста педагогов;</w:t>
      </w:r>
    </w:p>
    <w:p w:rsidR="005C6E5E" w:rsidRPr="004E5F9E" w:rsidRDefault="00BD5AB2" w:rsidP="007A2EC7">
      <w:pPr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sz w:val="28"/>
        </w:rPr>
      </w:pPr>
      <w:r w:rsidRPr="004E5F9E">
        <w:rPr>
          <w:rFonts w:ascii="Times New Roman" w:hAnsi="Times New Roman" w:cs="Times New Roman"/>
          <w:bCs/>
          <w:sz w:val="28"/>
        </w:rPr>
        <w:t>совершенствование аналитической деятельности, видов и форм диагностики и контроля.</w:t>
      </w:r>
    </w:p>
    <w:p w:rsidR="003C06F2" w:rsidRPr="00F33FB5" w:rsidRDefault="00A47E56" w:rsidP="00D3206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3C06F2" w:rsidRPr="00F33FB5">
        <w:rPr>
          <w:rFonts w:ascii="Times New Roman" w:hAnsi="Times New Roman" w:cs="Times New Roman"/>
          <w:bCs/>
          <w:sz w:val="28"/>
        </w:rPr>
        <w:t xml:space="preserve">Все поставленные задачи способствовали достижению цели: содействовать лингвистическому развитию и нравственному воспитанию учащихся средствами русского языка, созданию условий для реализации творческого потенциала учащихся и учителей. В течение учебного года проведено 5 плановых заседаний, на которых намечались задачи, направленные на повышение качества образования школьников, анализировались методы и формы работы с учащимися, обсуждались вопросы распространения передового опыта учителей. </w:t>
      </w:r>
    </w:p>
    <w:p w:rsidR="003C06F2" w:rsidRPr="00A47E56" w:rsidRDefault="003C06F2" w:rsidP="00D3206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</w:rPr>
      </w:pPr>
      <w:r w:rsidRPr="00A47E56">
        <w:rPr>
          <w:rFonts w:ascii="Times New Roman" w:hAnsi="Times New Roman" w:cs="Times New Roman"/>
          <w:b/>
          <w:bCs/>
          <w:iCs/>
          <w:sz w:val="32"/>
        </w:rPr>
        <w:t>Работа с педагогическими кадрами, ее результативность</w:t>
      </w:r>
    </w:p>
    <w:p w:rsidR="003C06F2" w:rsidRPr="00F33FB5" w:rsidRDefault="00A47E56" w:rsidP="00D3206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3C06F2" w:rsidRPr="00F33FB5">
        <w:rPr>
          <w:rFonts w:ascii="Times New Roman" w:hAnsi="Times New Roman" w:cs="Times New Roman"/>
          <w:bCs/>
          <w:sz w:val="28"/>
        </w:rPr>
        <w:t>В МО учителей русского яз</w:t>
      </w:r>
      <w:r w:rsidR="007B16FD">
        <w:rPr>
          <w:rFonts w:ascii="Times New Roman" w:hAnsi="Times New Roman" w:cs="Times New Roman"/>
          <w:bCs/>
          <w:sz w:val="28"/>
        </w:rPr>
        <w:t>ыка и литературы работают 9</w:t>
      </w:r>
      <w:r w:rsidR="00F33FB5">
        <w:rPr>
          <w:rFonts w:ascii="Times New Roman" w:hAnsi="Times New Roman" w:cs="Times New Roman"/>
          <w:bCs/>
          <w:sz w:val="28"/>
        </w:rPr>
        <w:t xml:space="preserve"> квалифицированных специалистов</w:t>
      </w:r>
      <w:r w:rsidR="003C06F2" w:rsidRPr="00F33FB5">
        <w:rPr>
          <w:rFonts w:ascii="Times New Roman" w:hAnsi="Times New Roman" w:cs="Times New Roman"/>
          <w:bCs/>
          <w:sz w:val="28"/>
        </w:rPr>
        <w:t xml:space="preserve">. Кадровые условия обучения школьников соответствуют требованиям, предъявляемым к уровню образования в школе.           </w:t>
      </w:r>
    </w:p>
    <w:p w:rsidR="003C06F2" w:rsidRPr="00A47E56" w:rsidRDefault="00F33FB5" w:rsidP="00D3206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A47E56">
        <w:rPr>
          <w:rFonts w:ascii="Times New Roman" w:hAnsi="Times New Roman" w:cs="Times New Roman"/>
          <w:b/>
          <w:bCs/>
          <w:sz w:val="28"/>
        </w:rPr>
        <w:lastRenderedPageBreak/>
        <w:t>Состав МО в МБОУ СОШ 5</w:t>
      </w:r>
    </w:p>
    <w:p w:rsidR="00A934C3" w:rsidRPr="000C35D1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A934C3" w:rsidRPr="000C35D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МО МБОУ СОШ 5 </w:t>
      </w:r>
      <w:r w:rsidR="00A934C3">
        <w:rPr>
          <w:rFonts w:ascii="Times New Roman" w:hAnsi="Times New Roman" w:cs="Times New Roman"/>
          <w:sz w:val="28"/>
        </w:rPr>
        <w:t xml:space="preserve">9 </w:t>
      </w:r>
      <w:r w:rsidR="00A934C3" w:rsidRPr="000C35D1">
        <w:rPr>
          <w:rFonts w:ascii="Times New Roman" w:hAnsi="Times New Roman" w:cs="Times New Roman"/>
          <w:sz w:val="28"/>
        </w:rPr>
        <w:t>учителей русского языка и литературы.</w:t>
      </w:r>
    </w:p>
    <w:p w:rsidR="00A934C3" w:rsidRPr="000C35D1" w:rsidRDefault="00A47E56" w:rsidP="00D320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34C3" w:rsidRPr="000C35D1">
        <w:rPr>
          <w:rFonts w:ascii="Times New Roman" w:hAnsi="Times New Roman" w:cs="Times New Roman"/>
          <w:sz w:val="28"/>
        </w:rPr>
        <w:t>Сре</w:t>
      </w:r>
      <w:r w:rsidR="00A934C3">
        <w:rPr>
          <w:rFonts w:ascii="Times New Roman" w:hAnsi="Times New Roman" w:cs="Times New Roman"/>
          <w:sz w:val="28"/>
        </w:rPr>
        <w:t>ди них по возрасту: до 30 лет – 1человек ; от 30 до 40лет – 2 человека; от 40 до 55 лет – 1 человека; свыше  55 лет – 5</w:t>
      </w:r>
      <w:r w:rsidR="00A934C3" w:rsidRPr="000C35D1">
        <w:rPr>
          <w:rFonts w:ascii="Times New Roman" w:hAnsi="Times New Roman" w:cs="Times New Roman"/>
          <w:sz w:val="28"/>
        </w:rPr>
        <w:t>человек</w:t>
      </w:r>
      <w:r w:rsidR="00A934C3">
        <w:rPr>
          <w:rFonts w:ascii="Times New Roman" w:hAnsi="Times New Roman" w:cs="Times New Roman"/>
          <w:sz w:val="28"/>
        </w:rPr>
        <w:t>а</w:t>
      </w:r>
      <w:r w:rsidR="00A934C3" w:rsidRPr="000C35D1">
        <w:rPr>
          <w:rFonts w:ascii="Times New Roman" w:hAnsi="Times New Roman" w:cs="Times New Roman"/>
          <w:sz w:val="28"/>
        </w:rPr>
        <w:t>.</w:t>
      </w:r>
    </w:p>
    <w:p w:rsidR="00A934C3" w:rsidRPr="000C35D1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34C3">
        <w:rPr>
          <w:rFonts w:ascii="Times New Roman" w:hAnsi="Times New Roman" w:cs="Times New Roman"/>
          <w:sz w:val="28"/>
        </w:rPr>
        <w:t xml:space="preserve">По образованию:   высшее –9 человек. </w:t>
      </w:r>
      <w:r w:rsidR="00A934C3" w:rsidRPr="000C35D1">
        <w:rPr>
          <w:rFonts w:ascii="Times New Roman" w:hAnsi="Times New Roman" w:cs="Times New Roman"/>
          <w:sz w:val="28"/>
        </w:rPr>
        <w:t>По пед</w:t>
      </w:r>
      <w:r w:rsidR="00A934C3">
        <w:rPr>
          <w:rFonts w:ascii="Times New Roman" w:hAnsi="Times New Roman" w:cs="Times New Roman"/>
          <w:sz w:val="28"/>
        </w:rPr>
        <w:t>агогическому стажу: до 3 лет – 1 человек; от 3 до 10 лет – 0 человек; от 10 до 20лет – 2 человека; от 20 и выше – 6</w:t>
      </w:r>
      <w:r w:rsidR="00A934C3" w:rsidRPr="000C35D1">
        <w:rPr>
          <w:rFonts w:ascii="Times New Roman" w:hAnsi="Times New Roman" w:cs="Times New Roman"/>
          <w:sz w:val="28"/>
        </w:rPr>
        <w:t xml:space="preserve"> человек.</w:t>
      </w:r>
    </w:p>
    <w:p w:rsidR="00A934C3" w:rsidRPr="000C35D1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</w:t>
      </w:r>
      <w:r w:rsidR="00A934C3" w:rsidRPr="000C35D1">
        <w:rPr>
          <w:rFonts w:ascii="Times New Roman" w:hAnsi="Times New Roman" w:cs="Times New Roman"/>
          <w:sz w:val="28"/>
        </w:rPr>
        <w:t xml:space="preserve">квалификационным </w:t>
      </w:r>
      <w:r>
        <w:rPr>
          <w:rFonts w:ascii="Times New Roman" w:hAnsi="Times New Roman" w:cs="Times New Roman"/>
          <w:sz w:val="28"/>
        </w:rPr>
        <w:t xml:space="preserve">категориям: </w:t>
      </w:r>
      <w:r w:rsidR="00A934C3">
        <w:rPr>
          <w:rFonts w:ascii="Times New Roman" w:hAnsi="Times New Roman" w:cs="Times New Roman"/>
          <w:sz w:val="28"/>
        </w:rPr>
        <w:t>высшая -7 человек,   первая – 2 человека; вторая – 1человек</w:t>
      </w:r>
      <w:r w:rsidR="00A934C3" w:rsidRPr="000C35D1">
        <w:rPr>
          <w:rFonts w:ascii="Times New Roman" w:hAnsi="Times New Roman" w:cs="Times New Roman"/>
          <w:sz w:val="28"/>
        </w:rPr>
        <w:t>.</w:t>
      </w:r>
    </w:p>
    <w:p w:rsidR="00A934C3" w:rsidRPr="000C35D1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34C3" w:rsidRPr="000C35D1">
        <w:rPr>
          <w:rFonts w:ascii="Times New Roman" w:hAnsi="Times New Roman" w:cs="Times New Roman"/>
          <w:sz w:val="28"/>
        </w:rPr>
        <w:t xml:space="preserve">В том </w:t>
      </w:r>
      <w:r w:rsidR="00A934C3">
        <w:rPr>
          <w:rFonts w:ascii="Times New Roman" w:hAnsi="Times New Roman" w:cs="Times New Roman"/>
          <w:sz w:val="28"/>
        </w:rPr>
        <w:t>числе аттестованы в течение 2011-2012</w:t>
      </w:r>
      <w:r w:rsidR="00A934C3" w:rsidRPr="000C35D1">
        <w:rPr>
          <w:rFonts w:ascii="Times New Roman" w:hAnsi="Times New Roman" w:cs="Times New Roman"/>
          <w:sz w:val="28"/>
        </w:rPr>
        <w:t xml:space="preserve"> учебного года: на высшую катего</w:t>
      </w:r>
      <w:r w:rsidR="00A934C3">
        <w:rPr>
          <w:rFonts w:ascii="Times New Roman" w:hAnsi="Times New Roman" w:cs="Times New Roman"/>
          <w:sz w:val="28"/>
        </w:rPr>
        <w:t>рию – 2 чел, на 1 категорию -  1 человек.</w:t>
      </w:r>
      <w:r w:rsidR="00A934C3" w:rsidRPr="000C35D1">
        <w:rPr>
          <w:rFonts w:ascii="Times New Roman" w:hAnsi="Times New Roman" w:cs="Times New Roman"/>
          <w:sz w:val="28"/>
        </w:rPr>
        <w:t xml:space="preserve"> </w:t>
      </w:r>
    </w:p>
    <w:p w:rsidR="00A934C3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34C3" w:rsidRPr="000C35D1">
        <w:rPr>
          <w:rFonts w:ascii="Times New Roman" w:hAnsi="Times New Roman" w:cs="Times New Roman"/>
          <w:sz w:val="28"/>
        </w:rPr>
        <w:t xml:space="preserve">Имеют курсовую переподготовку  </w:t>
      </w:r>
      <w:r w:rsidR="00A934C3">
        <w:rPr>
          <w:rFonts w:ascii="Times New Roman" w:hAnsi="Times New Roman" w:cs="Times New Roman"/>
          <w:sz w:val="28"/>
        </w:rPr>
        <w:t>по предмету в течение 5 лет – 6 человек</w:t>
      </w:r>
    </w:p>
    <w:p w:rsidR="00A934C3" w:rsidRDefault="00A934C3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(Корепанова Т.А., Габдуллина М.Ш., Мельникова О.В., Конюшенко Л.И., Опаренко Н.Ю., Пшеничникова З.А.)</w:t>
      </w:r>
      <w:r w:rsidRPr="000C35D1">
        <w:rPr>
          <w:rFonts w:ascii="Times New Roman" w:hAnsi="Times New Roman" w:cs="Times New Roman"/>
          <w:sz w:val="28"/>
        </w:rPr>
        <w:t xml:space="preserve"> </w:t>
      </w:r>
    </w:p>
    <w:p w:rsidR="00A934C3" w:rsidRPr="000C35D1" w:rsidRDefault="00A934C3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Владеют персональным компьютером – 7 человек (Конюшенко Л.Н.- не владеет, Габдуллина М.Ш., Мельникова О.В. – осваивают) </w:t>
      </w:r>
    </w:p>
    <w:p w:rsidR="003C06F2" w:rsidRPr="00F33FB5" w:rsidRDefault="00A934C3" w:rsidP="00D3206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</w:t>
      </w:r>
      <w:r w:rsidR="003C06F2" w:rsidRPr="00F33FB5">
        <w:rPr>
          <w:rFonts w:ascii="Times New Roman" w:hAnsi="Times New Roman" w:cs="Times New Roman"/>
          <w:b/>
          <w:bCs/>
          <w:iCs/>
          <w:sz w:val="28"/>
        </w:rPr>
        <w:t>Учебно-методическое обеспечение образовательного процесса по русскому языку и литературе</w:t>
      </w:r>
      <w:r w:rsidR="003C06F2" w:rsidRPr="00F33FB5">
        <w:rPr>
          <w:rFonts w:ascii="Times New Roman" w:hAnsi="Times New Roman" w:cs="Times New Roman"/>
          <w:sz w:val="28"/>
        </w:rPr>
        <w:t xml:space="preserve"> </w:t>
      </w:r>
    </w:p>
    <w:p w:rsidR="003C06F2" w:rsidRPr="00F33FB5" w:rsidRDefault="003C06F2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3FB5">
        <w:rPr>
          <w:rFonts w:ascii="Times New Roman" w:hAnsi="Times New Roman" w:cs="Times New Roman"/>
          <w:sz w:val="28"/>
        </w:rPr>
        <w:t xml:space="preserve">    Основным ориентиром в определении содержания и форм учебного процесса по русскому языку и литературе остаются Государственные образовательные стандарты. По предмету «Русский язык» учителя в 5-9-х классах работают по базовым программам под редакцией Н.М.Шанского. В 10-11-х классах - по программе Н.Г.Гольцовой. Выбор учебников соответствует региональному перечню учебников, рекомендованных Министерством образования и науки РФ к использованию в учебном процессе в 2010-2011 учебном году. </w:t>
      </w:r>
    </w:p>
    <w:p w:rsidR="003C06F2" w:rsidRPr="00F33FB5" w:rsidRDefault="00A47E56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C06F2" w:rsidRPr="00F33FB5">
        <w:rPr>
          <w:rFonts w:ascii="Times New Roman" w:hAnsi="Times New Roman" w:cs="Times New Roman"/>
          <w:sz w:val="28"/>
        </w:rPr>
        <w:t>В школ</w:t>
      </w:r>
      <w:r w:rsidR="006F0BEB">
        <w:rPr>
          <w:rFonts w:ascii="Times New Roman" w:hAnsi="Times New Roman" w:cs="Times New Roman"/>
          <w:sz w:val="28"/>
        </w:rPr>
        <w:t>е литературное образование в 5-11</w:t>
      </w:r>
      <w:r w:rsidR="003C06F2" w:rsidRPr="00F33FB5">
        <w:rPr>
          <w:rFonts w:ascii="Times New Roman" w:hAnsi="Times New Roman" w:cs="Times New Roman"/>
          <w:sz w:val="28"/>
        </w:rPr>
        <w:t xml:space="preserve"> классах велось на базовом уровне и осуществлялось по программе и учебно-методическом комплек</w:t>
      </w:r>
      <w:r w:rsidR="006F0BEB">
        <w:rPr>
          <w:rFonts w:ascii="Times New Roman" w:hAnsi="Times New Roman" w:cs="Times New Roman"/>
          <w:sz w:val="28"/>
        </w:rPr>
        <w:t>там под редакцией В.Я.Коровиной.</w:t>
      </w:r>
      <w:r w:rsidR="003C06F2" w:rsidRPr="00F33FB5">
        <w:rPr>
          <w:rFonts w:ascii="Times New Roman" w:hAnsi="Times New Roman" w:cs="Times New Roman"/>
          <w:sz w:val="28"/>
        </w:rPr>
        <w:t xml:space="preserve"> </w:t>
      </w:r>
    </w:p>
    <w:p w:rsidR="003C06F2" w:rsidRPr="00F33FB5" w:rsidRDefault="00A47E56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0BEB">
        <w:rPr>
          <w:rFonts w:ascii="Times New Roman" w:hAnsi="Times New Roman" w:cs="Times New Roman"/>
          <w:sz w:val="28"/>
        </w:rPr>
        <w:t>Учебный план на 2011-2012</w:t>
      </w:r>
      <w:r w:rsidR="003C06F2" w:rsidRPr="00F33FB5">
        <w:rPr>
          <w:rFonts w:ascii="Times New Roman" w:hAnsi="Times New Roman" w:cs="Times New Roman"/>
          <w:sz w:val="28"/>
        </w:rPr>
        <w:t xml:space="preserve"> учебный год выполнен, учебные программы пройдены. Все учащиеся, в т.ч. и обучающиеся на дому по состоянию здоровья, успешно прошли курс и переведены в следующий класс.</w:t>
      </w:r>
    </w:p>
    <w:p w:rsidR="003C06F2" w:rsidRPr="00F33FB5" w:rsidRDefault="00A934C3" w:rsidP="00D3206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</w:t>
      </w:r>
      <w:r w:rsidR="003C06F2" w:rsidRPr="00F33FB5">
        <w:rPr>
          <w:rFonts w:ascii="Times New Roman" w:hAnsi="Times New Roman" w:cs="Times New Roman"/>
          <w:b/>
          <w:bCs/>
          <w:iCs/>
          <w:sz w:val="28"/>
        </w:rPr>
        <w:t>Повышение квалификации педагогов</w:t>
      </w:r>
      <w:r w:rsidR="003C06F2" w:rsidRPr="00F33FB5">
        <w:rPr>
          <w:rFonts w:ascii="Times New Roman" w:hAnsi="Times New Roman" w:cs="Times New Roman"/>
          <w:sz w:val="28"/>
        </w:rPr>
        <w:t xml:space="preserve"> </w:t>
      </w:r>
    </w:p>
    <w:p w:rsidR="006F0BEB" w:rsidRDefault="00A47E56" w:rsidP="00D3206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3C06F2" w:rsidRPr="00F33FB5">
        <w:rPr>
          <w:rFonts w:ascii="Times New Roman" w:hAnsi="Times New Roman" w:cs="Times New Roman"/>
          <w:sz w:val="28"/>
        </w:rPr>
        <w:t>Основными формами повышения педагогического мастерства стали прохождение плановой курсовой пере</w:t>
      </w:r>
      <w:r w:rsidR="00A934C3">
        <w:rPr>
          <w:rFonts w:ascii="Times New Roman" w:hAnsi="Times New Roman" w:cs="Times New Roman"/>
          <w:sz w:val="28"/>
        </w:rPr>
        <w:t>подготовки в ККИДППО в июне 2011</w:t>
      </w:r>
      <w:r w:rsidR="003C06F2" w:rsidRPr="00F33FB5">
        <w:rPr>
          <w:rFonts w:ascii="Times New Roman" w:hAnsi="Times New Roman" w:cs="Times New Roman"/>
          <w:sz w:val="28"/>
        </w:rPr>
        <w:t xml:space="preserve"> года, самообразование, обучающие и методические семинары в городе и краевом центре.</w:t>
      </w:r>
    </w:p>
    <w:p w:rsidR="003C06F2" w:rsidRPr="00F33FB5" w:rsidRDefault="00A934C3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Двое учителей</w:t>
      </w:r>
      <w:r w:rsidR="003C06F2" w:rsidRPr="00F33FB5">
        <w:rPr>
          <w:rFonts w:ascii="Times New Roman" w:hAnsi="Times New Roman" w:cs="Times New Roman"/>
          <w:sz w:val="28"/>
        </w:rPr>
        <w:t xml:space="preserve"> МО получили удостоверение о прохождении курсов повышения квалификации по теме «Актуальные проблемы обучения русскому языку и литературе в школе 21-го века».</w:t>
      </w:r>
    </w:p>
    <w:p w:rsidR="003C06F2" w:rsidRPr="00F33FB5" w:rsidRDefault="00A47E56" w:rsidP="00D3206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0BEB">
        <w:rPr>
          <w:rFonts w:ascii="Times New Roman" w:hAnsi="Times New Roman" w:cs="Times New Roman"/>
          <w:sz w:val="28"/>
        </w:rPr>
        <w:t>Учителя Денисова Е.Н., Платонова Л.М.</w:t>
      </w:r>
      <w:r w:rsidR="003C06F2" w:rsidRPr="00F33FB5">
        <w:rPr>
          <w:rFonts w:ascii="Times New Roman" w:hAnsi="Times New Roman" w:cs="Times New Roman"/>
          <w:sz w:val="28"/>
        </w:rPr>
        <w:t xml:space="preserve">  выступали на муниципальных  семинарах  для учителей-словесников «Подготовка к ЕГЭ: использование современных технологий» и д</w:t>
      </w:r>
      <w:r w:rsidR="006F0BEB">
        <w:rPr>
          <w:rFonts w:ascii="Times New Roman" w:hAnsi="Times New Roman" w:cs="Times New Roman"/>
          <w:sz w:val="28"/>
        </w:rPr>
        <w:t xml:space="preserve">ругих, проводили открытые уроки. </w:t>
      </w:r>
      <w:r w:rsidR="003C06F2" w:rsidRPr="00F33FB5">
        <w:rPr>
          <w:rFonts w:ascii="Times New Roman" w:hAnsi="Times New Roman" w:cs="Times New Roman"/>
          <w:sz w:val="28"/>
        </w:rPr>
        <w:t>Это способствовало повышению уровня профессионального мастерства педагогов, ориентации их на решение современных задач образования и в итоге повышению качества образовательного процесса по русскому языку и литературе в школе.</w:t>
      </w:r>
    </w:p>
    <w:p w:rsidR="00E0560C" w:rsidRPr="006F0BEB" w:rsidRDefault="003C06F2" w:rsidP="00D3206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6F0BEB">
        <w:rPr>
          <w:rFonts w:ascii="Times New Roman" w:hAnsi="Times New Roman" w:cs="Times New Roman"/>
          <w:b/>
          <w:bCs/>
          <w:iCs/>
          <w:sz w:val="32"/>
        </w:rPr>
        <w:t>Анализ тематики заседаний МО</w:t>
      </w:r>
    </w:p>
    <w:p w:rsidR="003C06F2" w:rsidRPr="006F0BEB" w:rsidRDefault="003C06F2" w:rsidP="00D3206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                       </w:t>
      </w:r>
      <w:r w:rsidRPr="006F0BEB">
        <w:rPr>
          <w:rFonts w:ascii="Times New Roman" w:hAnsi="Times New Roman" w:cs="Times New Roman"/>
          <w:bCs/>
          <w:iCs/>
          <w:sz w:val="28"/>
        </w:rPr>
        <w:t>Одной из оптимальных форм повышения профессионального мастерства учителей является участие в заседаниях школьного МО. В течение учебного года</w:t>
      </w:r>
      <w:r w:rsidR="006F0BEB">
        <w:rPr>
          <w:rFonts w:ascii="Times New Roman" w:hAnsi="Times New Roman" w:cs="Times New Roman"/>
          <w:bCs/>
          <w:iCs/>
          <w:sz w:val="28"/>
        </w:rPr>
        <w:t xml:space="preserve"> было организовано и проведено 4 заседания</w:t>
      </w:r>
      <w:r w:rsidRPr="006F0BEB">
        <w:rPr>
          <w:rFonts w:ascii="Times New Roman" w:hAnsi="Times New Roman" w:cs="Times New Roman"/>
          <w:bCs/>
          <w:iCs/>
          <w:sz w:val="28"/>
        </w:rPr>
        <w:t xml:space="preserve"> по следующим темам: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«Анализ результатов итоговой аттестации по русскому языку в 9-х, 11-х классах»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(Денисова Е.Н.)</w:t>
      </w:r>
      <w:r w:rsidRPr="00D60385">
        <w:rPr>
          <w:rFonts w:ascii="Times New Roman" w:hAnsi="Times New Roman" w:cs="Times New Roman"/>
          <w:bCs/>
          <w:iCs/>
          <w:sz w:val="28"/>
        </w:rPr>
        <w:t>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«Анализ методической работы в 2009-2010 г. Утверждение плана работы МО на 2010-2011 учебный год»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(Пшеничникова З.А.)</w:t>
      </w:r>
      <w:r w:rsidRPr="00D60385">
        <w:rPr>
          <w:rFonts w:ascii="Times New Roman" w:hAnsi="Times New Roman" w:cs="Times New Roman"/>
          <w:bCs/>
          <w:iCs/>
          <w:sz w:val="28"/>
        </w:rPr>
        <w:t>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«Формирование  учебных умений и навыков у уч-ся 5-х классов в период адаптации   к условиям обучения на 2-ой ступени школы»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(Габдуллина М.Ш.);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«Организация и проведение школьного этапа Всероссийских олимпиад по русскому языку и литературе»;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«Обмен опытом. Технология проектного обучения в рамках элективного курса»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(Платонова Л.М.)</w:t>
      </w:r>
      <w:r w:rsidRPr="00D60385">
        <w:rPr>
          <w:rFonts w:ascii="Times New Roman" w:hAnsi="Times New Roman" w:cs="Times New Roman"/>
          <w:bCs/>
          <w:iCs/>
          <w:sz w:val="28"/>
        </w:rPr>
        <w:t xml:space="preserve">; 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«Анализ проведенного муниципального семинара по теме: «Подготовка к ЕГЭ: использование современных технологий»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(Платонова Л.М.)</w:t>
      </w:r>
      <w:r w:rsidRPr="00D60385">
        <w:rPr>
          <w:rFonts w:ascii="Times New Roman" w:hAnsi="Times New Roman" w:cs="Times New Roman"/>
          <w:bCs/>
          <w:iCs/>
          <w:sz w:val="28"/>
        </w:rPr>
        <w:t>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«О преподавании литературы в рамках социально-гуманитарного профиля»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(Мельникова О.В.)</w:t>
      </w:r>
      <w:r w:rsidRPr="00D60385">
        <w:rPr>
          <w:rFonts w:ascii="Times New Roman" w:hAnsi="Times New Roman" w:cs="Times New Roman"/>
          <w:bCs/>
          <w:iCs/>
          <w:sz w:val="28"/>
        </w:rPr>
        <w:t>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«Отчеты учителей о работе над темами по самообразованию и об участии в профессиональных конкурсах»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</w:t>
      </w:r>
      <w:r w:rsidR="00D60385" w:rsidRPr="00D60385">
        <w:rPr>
          <w:rFonts w:ascii="Times New Roman" w:hAnsi="Times New Roman" w:cs="Times New Roman"/>
          <w:bCs/>
          <w:iCs/>
          <w:sz w:val="28"/>
        </w:rPr>
        <w:t>(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>Корепанова Т.Н., Конюшенко Л.М.</w:t>
      </w:r>
      <w:r w:rsidR="00D60385" w:rsidRPr="00D60385">
        <w:rPr>
          <w:rFonts w:ascii="Times New Roman" w:hAnsi="Times New Roman" w:cs="Times New Roman"/>
          <w:bCs/>
          <w:iCs/>
          <w:sz w:val="28"/>
        </w:rPr>
        <w:t>, Опаренко Н.Ю.)</w:t>
      </w:r>
      <w:r w:rsidR="006F0BEB" w:rsidRPr="00D60385">
        <w:rPr>
          <w:rFonts w:ascii="Times New Roman" w:hAnsi="Times New Roman" w:cs="Times New Roman"/>
          <w:bCs/>
          <w:iCs/>
          <w:sz w:val="28"/>
        </w:rPr>
        <w:t xml:space="preserve"> </w:t>
      </w:r>
      <w:r w:rsidRPr="00D60385">
        <w:rPr>
          <w:rFonts w:ascii="Times New Roman" w:hAnsi="Times New Roman" w:cs="Times New Roman"/>
          <w:bCs/>
          <w:iCs/>
          <w:sz w:val="28"/>
        </w:rPr>
        <w:t>;</w:t>
      </w:r>
    </w:p>
    <w:p w:rsidR="005C6E5E" w:rsidRPr="00D60385" w:rsidRDefault="00BD5AB2" w:rsidP="007A2EC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lastRenderedPageBreak/>
        <w:t>«Анализ результатов муниципальных и зональных олимпиад по русскому языку и литературе, международной игры-конкурса по русскому языку «Русский медвеж</w:t>
      </w:r>
      <w:r w:rsidR="00D60385" w:rsidRPr="00D60385">
        <w:rPr>
          <w:rFonts w:ascii="Times New Roman" w:hAnsi="Times New Roman" w:cs="Times New Roman"/>
          <w:bCs/>
          <w:iCs/>
          <w:sz w:val="28"/>
        </w:rPr>
        <w:t>онок – языкознание для всех-2011</w:t>
      </w:r>
      <w:r w:rsidRPr="00D60385">
        <w:rPr>
          <w:rFonts w:ascii="Times New Roman" w:hAnsi="Times New Roman" w:cs="Times New Roman"/>
          <w:bCs/>
          <w:iCs/>
          <w:sz w:val="28"/>
        </w:rPr>
        <w:t>»</w:t>
      </w:r>
      <w:r w:rsidR="00D60385" w:rsidRPr="00D60385">
        <w:rPr>
          <w:rFonts w:ascii="Times New Roman" w:hAnsi="Times New Roman" w:cs="Times New Roman"/>
          <w:bCs/>
          <w:iCs/>
          <w:sz w:val="28"/>
        </w:rPr>
        <w:t>(Пшеничникова З.А.)</w:t>
      </w:r>
    </w:p>
    <w:p w:rsidR="003C06F2" w:rsidRPr="00D60385" w:rsidRDefault="003C06F2" w:rsidP="007A2EC7">
      <w:p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3C06F2" w:rsidRPr="00F33FB5" w:rsidRDefault="003C06F2" w:rsidP="00D3206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D60385">
        <w:rPr>
          <w:rFonts w:ascii="Times New Roman" w:hAnsi="Times New Roman" w:cs="Times New Roman"/>
          <w:b/>
          <w:bCs/>
          <w:iCs/>
          <w:sz w:val="32"/>
        </w:rPr>
        <w:t>Анализ инновационной деятельности МО</w:t>
      </w:r>
    </w:p>
    <w:p w:rsidR="003C06F2" w:rsidRPr="004E5F9E" w:rsidRDefault="003C06F2" w:rsidP="00D32063">
      <w:pPr>
        <w:spacing w:line="240" w:lineRule="auto"/>
        <w:rPr>
          <w:rFonts w:ascii="Times New Roman" w:hAnsi="Times New Roman" w:cs="Times New Roman"/>
          <w:bCs/>
          <w:iCs/>
          <w:sz w:val="28"/>
        </w:rPr>
      </w:pPr>
      <w:r w:rsidRPr="004E5F9E">
        <w:rPr>
          <w:rFonts w:ascii="Times New Roman" w:hAnsi="Times New Roman" w:cs="Times New Roman"/>
          <w:bCs/>
          <w:iCs/>
          <w:sz w:val="28"/>
        </w:rPr>
        <w:t xml:space="preserve">             В качестве целей инновационной деятельности МО  выбраны:</w:t>
      </w:r>
    </w:p>
    <w:p w:rsidR="005C6E5E" w:rsidRPr="00D60385" w:rsidRDefault="00BD5AB2" w:rsidP="007A2EC7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развитие познавательных и творческих способностей  учащихся;</w:t>
      </w:r>
    </w:p>
    <w:p w:rsidR="005C6E5E" w:rsidRPr="00D60385" w:rsidRDefault="00BD5AB2" w:rsidP="007A2EC7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формирование общей языковой и речевой культуры школьников;</w:t>
      </w:r>
    </w:p>
    <w:p w:rsidR="005C6E5E" w:rsidRPr="00D60385" w:rsidRDefault="00BD5AB2" w:rsidP="007A2EC7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овладение прочными теоретическими знаниями для успешного применения их на практике;</w:t>
      </w:r>
    </w:p>
    <w:p w:rsidR="003C06F2" w:rsidRPr="00D60385" w:rsidRDefault="003C06F2" w:rsidP="007A2EC7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  <w:u w:val="single"/>
        </w:rPr>
        <w:t>Сущность инноваций:</w:t>
      </w:r>
    </w:p>
    <w:p w:rsidR="005C6E5E" w:rsidRPr="00D60385" w:rsidRDefault="00BD5AB2" w:rsidP="007A2EC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повышение качества знаний учащихся;</w:t>
      </w:r>
    </w:p>
    <w:p w:rsidR="005C6E5E" w:rsidRPr="00D60385" w:rsidRDefault="00BD5AB2" w:rsidP="007A2EC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возможность применения умений и навыков связной устной и письменной речи при подготовке к другим предметам;</w:t>
      </w:r>
    </w:p>
    <w:p w:rsidR="005C6E5E" w:rsidRPr="00D60385" w:rsidRDefault="00BD5AB2" w:rsidP="007A2EC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</w:rPr>
      </w:pPr>
      <w:r w:rsidRPr="00D60385">
        <w:rPr>
          <w:rFonts w:ascii="Times New Roman" w:hAnsi="Times New Roman" w:cs="Times New Roman"/>
          <w:bCs/>
          <w:iCs/>
          <w:sz w:val="28"/>
        </w:rPr>
        <w:t>формирование коммуникативной компетентности школьников;</w:t>
      </w:r>
    </w:p>
    <w:p w:rsidR="003C06F2" w:rsidRPr="002412DB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3C06F2" w:rsidRPr="00D60385">
        <w:rPr>
          <w:rFonts w:ascii="Times New Roman" w:hAnsi="Times New Roman" w:cs="Times New Roman"/>
          <w:bCs/>
          <w:iCs/>
          <w:sz w:val="28"/>
        </w:rPr>
        <w:t>Учителя русского языка и литературы стараются разнообразить формы   проведения уроков, используют разные виды деятельности на уроках, применяют приемы, активизирующие учащихся и побуждающие их к самостоятельному поиску. Подтверждением инновационного подхода к педагогической деятельности может служить  семинар для уч</w:t>
      </w:r>
      <w:r w:rsidR="00D60385">
        <w:rPr>
          <w:rFonts w:ascii="Times New Roman" w:hAnsi="Times New Roman" w:cs="Times New Roman"/>
          <w:bCs/>
          <w:iCs/>
          <w:sz w:val="28"/>
        </w:rPr>
        <w:t>ителей-словесников в ноябре 2011</w:t>
      </w:r>
      <w:r w:rsidR="003C06F2" w:rsidRPr="00D60385">
        <w:rPr>
          <w:rFonts w:ascii="Times New Roman" w:hAnsi="Times New Roman" w:cs="Times New Roman"/>
          <w:bCs/>
          <w:iCs/>
          <w:sz w:val="28"/>
        </w:rPr>
        <w:t xml:space="preserve">г  по теме «Подготовка к ЕГЭ: использование современных технологий», на котором выступали учителя </w:t>
      </w:r>
      <w:r w:rsidR="002412DB">
        <w:rPr>
          <w:rFonts w:ascii="Times New Roman" w:hAnsi="Times New Roman" w:cs="Times New Roman"/>
          <w:bCs/>
          <w:iCs/>
          <w:sz w:val="28"/>
        </w:rPr>
        <w:t xml:space="preserve">Денисова Е.Н., Пшеничникова З.А. </w:t>
      </w:r>
      <w:r w:rsidR="003C06F2" w:rsidRPr="00D60385">
        <w:rPr>
          <w:rFonts w:ascii="Times New Roman" w:hAnsi="Times New Roman" w:cs="Times New Roman"/>
          <w:bCs/>
          <w:iCs/>
          <w:sz w:val="28"/>
        </w:rPr>
        <w:t>с презентацией опыта работы использования компьютерных технологий при подготовке к ЕГЭ и ГИА в 9 классе.  Учителями МО  были подготовлены и проведены творческие мастерские по литературе, уроки-практикумы по подготовке учащихся к итоговой аттестации с</w:t>
      </w:r>
      <w:r w:rsidR="003C06F2" w:rsidRPr="00F33FB5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3C06F2" w:rsidRPr="00D60385">
        <w:rPr>
          <w:rFonts w:ascii="Times New Roman" w:hAnsi="Times New Roman" w:cs="Times New Roman"/>
          <w:bCs/>
          <w:iCs/>
          <w:sz w:val="28"/>
        </w:rPr>
        <w:t>применением мультимедиа</w:t>
      </w:r>
      <w:r w:rsidR="003C06F2" w:rsidRPr="00F33FB5">
        <w:rPr>
          <w:rFonts w:ascii="Times New Roman" w:hAnsi="Times New Roman" w:cs="Times New Roman"/>
          <w:b/>
          <w:bCs/>
          <w:iCs/>
          <w:sz w:val="28"/>
        </w:rPr>
        <w:t xml:space="preserve">, </w:t>
      </w:r>
      <w:r w:rsidR="003C06F2" w:rsidRPr="002412DB">
        <w:rPr>
          <w:rFonts w:ascii="Times New Roman" w:hAnsi="Times New Roman" w:cs="Times New Roman"/>
          <w:bCs/>
          <w:iCs/>
          <w:sz w:val="28"/>
        </w:rPr>
        <w:t xml:space="preserve">интерактивной доски, презентаций. </w:t>
      </w:r>
    </w:p>
    <w:p w:rsidR="005C6E5E" w:rsidRPr="00F33FB5" w:rsidRDefault="003C06F2" w:rsidP="00D32063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 w:rsidRPr="002412DB">
        <w:rPr>
          <w:rFonts w:ascii="Times New Roman" w:hAnsi="Times New Roman" w:cs="Times New Roman"/>
          <w:bCs/>
          <w:iCs/>
          <w:sz w:val="28"/>
        </w:rPr>
        <w:t xml:space="preserve">Работа над названными темами позволила освоить учителям новые методы и приемы изучения предметов, узнать о новых технологиях преподавания и применить их на практике. </w:t>
      </w:r>
      <w:r w:rsidR="00BD5AB2" w:rsidRPr="002412DB">
        <w:rPr>
          <w:rFonts w:ascii="Times New Roman" w:hAnsi="Times New Roman" w:cs="Times New Roman"/>
          <w:bCs/>
          <w:iCs/>
          <w:sz w:val="28"/>
        </w:rPr>
        <w:t xml:space="preserve">«Интегрированный урок русского языка и информатики в 11 </w:t>
      </w:r>
      <w:r w:rsidR="00BD5AB2" w:rsidRPr="00A47E56">
        <w:rPr>
          <w:rFonts w:ascii="Times New Roman" w:hAnsi="Times New Roman" w:cs="Times New Roman"/>
          <w:bCs/>
          <w:iCs/>
          <w:sz w:val="28"/>
        </w:rPr>
        <w:t>классе»;</w:t>
      </w:r>
    </w:p>
    <w:p w:rsidR="003C06F2" w:rsidRPr="002412DB" w:rsidRDefault="003C06F2" w:rsidP="00D32063">
      <w:pPr>
        <w:spacing w:line="240" w:lineRule="auto"/>
        <w:ind w:left="426"/>
        <w:jc w:val="both"/>
        <w:rPr>
          <w:rFonts w:ascii="Times New Roman" w:hAnsi="Times New Roman" w:cs="Times New Roman"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lastRenderedPageBreak/>
        <w:t xml:space="preserve">   </w:t>
      </w:r>
      <w:r w:rsidRPr="002412DB">
        <w:rPr>
          <w:rFonts w:ascii="Times New Roman" w:hAnsi="Times New Roman" w:cs="Times New Roman"/>
          <w:bCs/>
          <w:iCs/>
          <w:sz w:val="28"/>
        </w:rPr>
        <w:t xml:space="preserve">Работа в этом направлении будет продолжаться и дальше. Каждый педагог должен распространять свой опыт посредством публикаций разработок уроков и внеклассных мероприятий в различных изданиях. Самобразование остается одной из действенных форм обучения педагога. В этом учебном году был организован смотр Портфолио профессиональной деятельности педагогов школы, который показал, что учителя приобретают опыт обобщения и систематизации своей педагогической деятельности. </w:t>
      </w:r>
    </w:p>
    <w:p w:rsidR="003C06F2" w:rsidRPr="00F33FB5" w:rsidRDefault="003C06F2" w:rsidP="00D3206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Выводы:</w:t>
      </w:r>
    </w:p>
    <w:p w:rsidR="003C06F2" w:rsidRPr="002412DB" w:rsidRDefault="003C06F2" w:rsidP="00D3206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 w:rsidRPr="002412DB">
        <w:rPr>
          <w:rFonts w:ascii="Times New Roman" w:hAnsi="Times New Roman" w:cs="Times New Roman"/>
          <w:bCs/>
          <w:iCs/>
          <w:sz w:val="28"/>
        </w:rPr>
        <w:t xml:space="preserve">Постепенно создаются условия для изменения статуса учителя, перевода его на позиции педагога-методиста, педагога-исследователя и экспериментатора: </w:t>
      </w:r>
    </w:p>
    <w:p w:rsidR="005C6E5E" w:rsidRPr="002412DB" w:rsidRDefault="00BD5AB2" w:rsidP="007A2EC7">
      <w:pPr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 xml:space="preserve">есть результаты в развитии инновационного поведения педагогов и их нового педагогического мышления; </w:t>
      </w:r>
    </w:p>
    <w:p w:rsidR="005C6E5E" w:rsidRPr="002412DB" w:rsidRDefault="00BD5AB2" w:rsidP="007A2EC7">
      <w:pPr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 xml:space="preserve">деятельность педагогов основывается на данных психолого-педагогической диагностики, происходит выработка своевременных коррекционных мер </w:t>
      </w:r>
    </w:p>
    <w:p w:rsidR="005C6E5E" w:rsidRPr="002412DB" w:rsidRDefault="00BD5AB2" w:rsidP="007A2EC7">
      <w:pPr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 xml:space="preserve">учителя учатся переводить предметные умения в универсальные, за счет чего углубили содержание целей и результатов обучения; </w:t>
      </w:r>
    </w:p>
    <w:p w:rsidR="005C6E5E" w:rsidRPr="002412DB" w:rsidRDefault="00BD5AB2" w:rsidP="007A2EC7">
      <w:pPr>
        <w:numPr>
          <w:ilvl w:val="0"/>
          <w:numId w:val="7"/>
        </w:numPr>
        <w:spacing w:after="0" w:line="240" w:lineRule="atLeast"/>
        <w:ind w:left="714" w:hanging="357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 xml:space="preserve">учителя стали грамотно обосновывать свои педагогические действия на уроке, выявили многие проблемы своей проверочно-оценочной деятельности. </w:t>
      </w:r>
    </w:p>
    <w:p w:rsidR="003C06F2" w:rsidRPr="00F33FB5" w:rsidRDefault="003C06F2" w:rsidP="00D3206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Заметки по улучшению данного направления</w:t>
      </w:r>
    </w:p>
    <w:p w:rsidR="005C6E5E" w:rsidRPr="002412DB" w:rsidRDefault="00BD5AB2" w:rsidP="007A2EC7">
      <w:pPr>
        <w:numPr>
          <w:ilvl w:val="0"/>
          <w:numId w:val="8"/>
        </w:numPr>
        <w:spacing w:after="0" w:line="240" w:lineRule="atLeast"/>
        <w:ind w:left="782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>Создать гибкие механизмы управления результатами деятельности педагогов.</w:t>
      </w:r>
    </w:p>
    <w:p w:rsidR="005C6E5E" w:rsidRPr="002412DB" w:rsidRDefault="00BD5AB2" w:rsidP="007A2EC7">
      <w:pPr>
        <w:numPr>
          <w:ilvl w:val="0"/>
          <w:numId w:val="8"/>
        </w:numPr>
        <w:spacing w:after="0" w:line="240" w:lineRule="atLeast"/>
        <w:ind w:left="782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 xml:space="preserve">Шире использовать межпредметные, творческие и проблемные группы учителей. </w:t>
      </w:r>
    </w:p>
    <w:p w:rsidR="005C6E5E" w:rsidRPr="00F33FB5" w:rsidRDefault="00BD5AB2" w:rsidP="007A2EC7">
      <w:pPr>
        <w:numPr>
          <w:ilvl w:val="0"/>
          <w:numId w:val="8"/>
        </w:numPr>
        <w:spacing w:after="0" w:line="240" w:lineRule="atLeast"/>
        <w:ind w:left="782" w:hanging="357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2412DB">
        <w:rPr>
          <w:rFonts w:ascii="Times New Roman" w:hAnsi="Times New Roman" w:cs="Times New Roman"/>
          <w:bCs/>
          <w:iCs/>
          <w:sz w:val="28"/>
        </w:rPr>
        <w:t>Мотивировать активную деятельность педагого</w:t>
      </w:r>
      <w:r w:rsidRPr="00F33FB5">
        <w:rPr>
          <w:rFonts w:ascii="Times New Roman" w:hAnsi="Times New Roman" w:cs="Times New Roman"/>
          <w:b/>
          <w:bCs/>
          <w:iCs/>
          <w:sz w:val="28"/>
        </w:rPr>
        <w:t>в.</w:t>
      </w:r>
    </w:p>
    <w:p w:rsidR="003C06F2" w:rsidRPr="00F33FB5" w:rsidRDefault="00A934C3" w:rsidP="007A2EC7">
      <w:pPr>
        <w:spacing w:line="240" w:lineRule="auto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</w:t>
      </w:r>
      <w:r w:rsidR="003C06F2" w:rsidRPr="00F33FB5">
        <w:rPr>
          <w:rFonts w:ascii="Times New Roman" w:hAnsi="Times New Roman" w:cs="Times New Roman"/>
          <w:b/>
          <w:bCs/>
          <w:iCs/>
          <w:sz w:val="28"/>
        </w:rPr>
        <w:t>Анализ образовательного процесса по русскому языку и  литературе</w:t>
      </w:r>
    </w:p>
    <w:p w:rsidR="003C06F2" w:rsidRPr="00526C77" w:rsidRDefault="00A47E56" w:rsidP="00D3206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 xml:space="preserve">Динамика уровня 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>качества знаний учащихся за 2011-2012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 xml:space="preserve"> учебный год по русскому языку, прослеженная по каждому учителю МО</w:t>
      </w:r>
      <w:r w:rsidR="00526C77">
        <w:rPr>
          <w:rFonts w:ascii="Times New Roman" w:hAnsi="Times New Roman" w:cs="Times New Roman"/>
          <w:bCs/>
          <w:iCs/>
          <w:sz w:val="28"/>
        </w:rPr>
        <w:t xml:space="preserve"> на основании КДР и итоговых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>, показала, ч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>то наиболее высокие результаты по предме</w:t>
      </w:r>
      <w:r w:rsidR="00641AC6" w:rsidRPr="00526C77">
        <w:rPr>
          <w:rFonts w:ascii="Times New Roman" w:hAnsi="Times New Roman" w:cs="Times New Roman"/>
          <w:bCs/>
          <w:iCs/>
          <w:sz w:val="28"/>
        </w:rPr>
        <w:t xml:space="preserve">ту у учащихся </w:t>
      </w:r>
      <w:r w:rsidR="00526C77" w:rsidRPr="00526C77">
        <w:rPr>
          <w:rFonts w:ascii="Times New Roman" w:hAnsi="Times New Roman" w:cs="Times New Roman"/>
          <w:bCs/>
          <w:iCs/>
          <w:sz w:val="28"/>
        </w:rPr>
        <w:t>: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 xml:space="preserve"> 6А</w:t>
      </w:r>
      <w:r w:rsidR="00526C77" w:rsidRPr="00526C77">
        <w:rPr>
          <w:rFonts w:ascii="Times New Roman" w:hAnsi="Times New Roman" w:cs="Times New Roman"/>
          <w:bCs/>
          <w:iCs/>
          <w:sz w:val="28"/>
        </w:rPr>
        <w:t xml:space="preserve"> (Пшеничникова З.А.)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>, 8А</w:t>
      </w:r>
      <w:r w:rsidR="00526C77" w:rsidRPr="00526C77">
        <w:rPr>
          <w:rFonts w:ascii="Times New Roman" w:hAnsi="Times New Roman" w:cs="Times New Roman"/>
          <w:bCs/>
          <w:iCs/>
          <w:sz w:val="28"/>
        </w:rPr>
        <w:t>, 5А (Мельникова О.В.)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>,</w:t>
      </w:r>
      <w:r w:rsidR="00526C77" w:rsidRPr="00526C77">
        <w:rPr>
          <w:rFonts w:ascii="Times New Roman" w:hAnsi="Times New Roman" w:cs="Times New Roman"/>
          <w:bCs/>
          <w:iCs/>
          <w:sz w:val="28"/>
        </w:rPr>
        <w:t>5В, 10А, 10Б, 11Г,</w:t>
      </w:r>
      <w:r w:rsidR="002412DB" w:rsidRPr="00526C77">
        <w:rPr>
          <w:rFonts w:ascii="Times New Roman" w:hAnsi="Times New Roman" w:cs="Times New Roman"/>
          <w:bCs/>
          <w:iCs/>
          <w:sz w:val="28"/>
        </w:rPr>
        <w:t xml:space="preserve"> 9В</w:t>
      </w:r>
      <w:r w:rsidR="00641AC6" w:rsidRPr="00526C77">
        <w:rPr>
          <w:rFonts w:ascii="Times New Roman" w:hAnsi="Times New Roman" w:cs="Times New Roman"/>
          <w:bCs/>
          <w:iCs/>
          <w:sz w:val="28"/>
        </w:rPr>
        <w:t>(Денисова Е.Н</w:t>
      </w:r>
      <w:r w:rsidR="00526C77" w:rsidRPr="00526C77">
        <w:rPr>
          <w:rFonts w:ascii="Times New Roman" w:hAnsi="Times New Roman" w:cs="Times New Roman"/>
          <w:bCs/>
          <w:iCs/>
          <w:sz w:val="28"/>
        </w:rPr>
        <w:t>), 8Б, 6Г (Габдуллина М.Ш.).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 xml:space="preserve"> Это свидетельство кропотливой работы учителей-практиков, применяющих свой многолетний опыт и лучшие достижения 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lastRenderedPageBreak/>
        <w:t>методики преподавания предмета. С целью повы</w:t>
      </w:r>
      <w:r w:rsidR="00526C77">
        <w:rPr>
          <w:rFonts w:ascii="Times New Roman" w:hAnsi="Times New Roman" w:cs="Times New Roman"/>
          <w:bCs/>
          <w:iCs/>
          <w:sz w:val="28"/>
        </w:rPr>
        <w:t>шения качества обучения  в  2011-2012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 xml:space="preserve"> учебном году  была организована  работа с учащимися, имеющими низкую мотивацию к учению:</w:t>
      </w:r>
    </w:p>
    <w:p w:rsidR="005C6E5E" w:rsidRPr="00526C77" w:rsidRDefault="00526C77" w:rsidP="007A2EC7">
      <w:pPr>
        <w:numPr>
          <w:ilvl w:val="0"/>
          <w:numId w:val="9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526C77">
        <w:rPr>
          <w:rFonts w:ascii="Times New Roman" w:hAnsi="Times New Roman" w:cs="Times New Roman"/>
          <w:bCs/>
          <w:iCs/>
          <w:sz w:val="28"/>
        </w:rPr>
        <w:t xml:space="preserve">Каждый учитель имел </w:t>
      </w:r>
      <w:r w:rsidR="00BD5AB2" w:rsidRPr="00526C77">
        <w:rPr>
          <w:rFonts w:ascii="Times New Roman" w:hAnsi="Times New Roman" w:cs="Times New Roman"/>
          <w:bCs/>
          <w:iCs/>
          <w:sz w:val="28"/>
        </w:rPr>
        <w:t xml:space="preserve">план работы со слабоуспевающими учащимися; </w:t>
      </w:r>
    </w:p>
    <w:p w:rsidR="005C6E5E" w:rsidRPr="00526C77" w:rsidRDefault="00BD5AB2" w:rsidP="007A2EC7">
      <w:pPr>
        <w:numPr>
          <w:ilvl w:val="0"/>
          <w:numId w:val="9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526C77">
        <w:rPr>
          <w:rFonts w:ascii="Times New Roman" w:hAnsi="Times New Roman" w:cs="Times New Roman"/>
          <w:bCs/>
          <w:iCs/>
          <w:sz w:val="28"/>
        </w:rPr>
        <w:t xml:space="preserve">организованы индивидуальные консультации; </w:t>
      </w:r>
    </w:p>
    <w:p w:rsidR="004C45DE" w:rsidRDefault="00BD5AB2" w:rsidP="007A2EC7">
      <w:pPr>
        <w:numPr>
          <w:ilvl w:val="0"/>
          <w:numId w:val="9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 w:rsidRPr="00526C77">
        <w:rPr>
          <w:rFonts w:ascii="Times New Roman" w:hAnsi="Times New Roman" w:cs="Times New Roman"/>
          <w:bCs/>
          <w:iCs/>
          <w:sz w:val="28"/>
        </w:rPr>
        <w:t>на заседаниях МО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</w:t>
      </w:r>
      <w:r w:rsidR="004C45DE">
        <w:rPr>
          <w:rFonts w:ascii="Times New Roman" w:hAnsi="Times New Roman" w:cs="Times New Roman"/>
          <w:bCs/>
          <w:iCs/>
          <w:sz w:val="28"/>
        </w:rPr>
        <w:t>ы теории и практики по предмету;</w:t>
      </w:r>
    </w:p>
    <w:p w:rsidR="00D32063" w:rsidRDefault="004C45DE" w:rsidP="007A2EC7">
      <w:pPr>
        <w:numPr>
          <w:ilvl w:val="0"/>
          <w:numId w:val="9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Пшеничникова З.А. на педсовете поделилась своим опытом работы с неуспешными учащимися (презентация).</w:t>
      </w:r>
    </w:p>
    <w:p w:rsidR="00D32063" w:rsidRPr="009945F7" w:rsidRDefault="00D32063" w:rsidP="00D320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BD5AB2" w:rsidRPr="00526C77">
        <w:rPr>
          <w:rFonts w:ascii="Times New Roman" w:hAnsi="Times New Roman" w:cs="Times New Roman"/>
          <w:bCs/>
          <w:iCs/>
          <w:sz w:val="28"/>
        </w:rPr>
        <w:t xml:space="preserve"> </w:t>
      </w:r>
      <w:r w:rsidRPr="009945F7">
        <w:rPr>
          <w:rFonts w:ascii="Times New Roman" w:hAnsi="Times New Roman" w:cs="Times New Roman"/>
          <w:sz w:val="28"/>
        </w:rPr>
        <w:t>В течение учебного года в</w:t>
      </w:r>
      <w:r>
        <w:rPr>
          <w:rFonts w:ascii="Times New Roman" w:hAnsi="Times New Roman" w:cs="Times New Roman"/>
          <w:sz w:val="28"/>
        </w:rPr>
        <w:t>о всех классах проводились КДР</w:t>
      </w:r>
      <w:r w:rsidRPr="009945F7">
        <w:rPr>
          <w:rFonts w:ascii="Times New Roman" w:hAnsi="Times New Roman" w:cs="Times New Roman"/>
          <w:sz w:val="28"/>
        </w:rPr>
        <w:t xml:space="preserve"> согласно плану ДОН, целью которых была проверка знаний учащихся по ранее изученному материалу. Учителями  тчательно анализировалась каждая</w:t>
      </w:r>
      <w:r>
        <w:rPr>
          <w:rFonts w:ascii="Times New Roman" w:hAnsi="Times New Roman" w:cs="Times New Roman"/>
          <w:sz w:val="28"/>
        </w:rPr>
        <w:t xml:space="preserve"> КДР. </w:t>
      </w:r>
      <w:r w:rsidRPr="009945F7">
        <w:rPr>
          <w:rFonts w:ascii="Times New Roman" w:hAnsi="Times New Roman" w:cs="Times New Roman"/>
          <w:sz w:val="28"/>
        </w:rPr>
        <w:t>Для устранения проблем учащихся  в усвоении той или иной темы после каждой к/р  проводилась  работа над ошибками, дополнительные занятия с неуспешными учащимися, не усвоившими пройденный материал. Результаты своевременно доводились до сведения родителей. После проведения каж</w:t>
      </w:r>
      <w:r>
        <w:rPr>
          <w:rFonts w:ascii="Times New Roman" w:hAnsi="Times New Roman" w:cs="Times New Roman"/>
          <w:sz w:val="28"/>
        </w:rPr>
        <w:t>дой  КДР состоялось заседание ШМО</w:t>
      </w:r>
      <w:r w:rsidRPr="009945F7">
        <w:rPr>
          <w:rFonts w:ascii="Times New Roman" w:hAnsi="Times New Roman" w:cs="Times New Roman"/>
          <w:sz w:val="28"/>
        </w:rPr>
        <w:t>, где  обсуждались результаты и пути устранения пробелов в ЗУН ,а также были сделаны замечания учителям на несвоевременность сдачи отчетов и на ошибки в подсчёте оценок (Корепанова Т.Н.,Мельникова О.В.)</w:t>
      </w:r>
    </w:p>
    <w:p w:rsidR="005C6E5E" w:rsidRPr="00526C77" w:rsidRDefault="005C6E5E" w:rsidP="00D32063">
      <w:pPr>
        <w:ind w:left="360"/>
        <w:jc w:val="both"/>
        <w:rPr>
          <w:rFonts w:ascii="Times New Roman" w:hAnsi="Times New Roman" w:cs="Times New Roman"/>
          <w:bCs/>
          <w:iCs/>
          <w:sz w:val="28"/>
        </w:rPr>
      </w:pPr>
    </w:p>
    <w:p w:rsidR="003C06F2" w:rsidRPr="00526C77" w:rsidRDefault="00A47E56" w:rsidP="00526C77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D32063">
        <w:rPr>
          <w:rFonts w:ascii="Times New Roman" w:hAnsi="Times New Roman" w:cs="Times New Roman"/>
          <w:bCs/>
          <w:iCs/>
          <w:sz w:val="28"/>
        </w:rPr>
        <w:t>Целенаправленная работа с неуспешными учащимися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 xml:space="preserve"> работа дала положительный результат. На конец учебного</w:t>
      </w:r>
      <w:r w:rsidR="00D32063">
        <w:rPr>
          <w:rFonts w:ascii="Times New Roman" w:hAnsi="Times New Roman" w:cs="Times New Roman"/>
          <w:bCs/>
          <w:iCs/>
          <w:sz w:val="28"/>
        </w:rPr>
        <w:t xml:space="preserve"> года нет неуспевающих учащихся среди 5 – 8-хклассов.</w:t>
      </w:r>
    </w:p>
    <w:p w:rsidR="003C06F2" w:rsidRPr="00526C77" w:rsidRDefault="00A47E56" w:rsidP="00526C77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3C06F2" w:rsidRPr="00526C77">
        <w:rPr>
          <w:rFonts w:ascii="Times New Roman" w:hAnsi="Times New Roman" w:cs="Times New Roman"/>
          <w:bCs/>
          <w:iCs/>
          <w:sz w:val="28"/>
        </w:rPr>
        <w:t>Рекомендации: продолжать работу по предупреждению неуспеваемости учащихся.</w:t>
      </w:r>
    </w:p>
    <w:p w:rsidR="003C06F2" w:rsidRDefault="003C06F2" w:rsidP="00526C77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526C77">
        <w:rPr>
          <w:rFonts w:ascii="Times New Roman" w:hAnsi="Times New Roman" w:cs="Times New Roman"/>
          <w:b/>
          <w:bCs/>
          <w:iCs/>
          <w:sz w:val="32"/>
        </w:rPr>
        <w:t>Результаты ГИА</w:t>
      </w:r>
      <w:r w:rsidR="0099476D">
        <w:rPr>
          <w:rFonts w:ascii="Times New Roman" w:hAnsi="Times New Roman" w:cs="Times New Roman"/>
          <w:b/>
          <w:bCs/>
          <w:iCs/>
          <w:sz w:val="32"/>
        </w:rPr>
        <w:t xml:space="preserve"> – 2012 по русскому языку</w:t>
      </w:r>
    </w:p>
    <w:tbl>
      <w:tblPr>
        <w:tblW w:w="19478" w:type="dxa"/>
        <w:tblInd w:w="93" w:type="dxa"/>
        <w:tblLook w:val="04A0"/>
      </w:tblPr>
      <w:tblGrid>
        <w:gridCol w:w="11746"/>
        <w:gridCol w:w="2684"/>
        <w:gridCol w:w="675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C1A73" w:rsidRPr="00780336" w:rsidTr="00DC1A73">
        <w:trPr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4E5F9E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4E5F9E">
              <w:rPr>
                <w:rFonts w:ascii="Times New Roman" w:hAnsi="Times New Roman"/>
                <w:sz w:val="28"/>
              </w:rPr>
              <w:t>Допущено к ГИА – 102 учащихся.</w:t>
            </w:r>
          </w:p>
          <w:p w:rsidR="00DC1A73" w:rsidRPr="008B7D10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5F9E">
              <w:rPr>
                <w:rFonts w:ascii="Times New Roman" w:hAnsi="Times New Roman"/>
                <w:sz w:val="28"/>
              </w:rPr>
              <w:t xml:space="preserve">   Работу выполняло – 101 человек</w:t>
            </w:r>
            <w:r w:rsidRPr="008B7D10">
              <w:rPr>
                <w:rFonts w:ascii="Times New Roman" w:hAnsi="Times New Roman"/>
                <w:sz w:val="28"/>
              </w:rPr>
              <w:t xml:space="preserve">  (Новиковой Е. срок сдачи ГИ</w:t>
            </w:r>
            <w:r w:rsidR="00A934C3">
              <w:rPr>
                <w:rFonts w:ascii="Times New Roman" w:hAnsi="Times New Roman"/>
                <w:sz w:val="28"/>
              </w:rPr>
              <w:t xml:space="preserve">А перенесён на    </w:t>
            </w:r>
            <w:r w:rsidRPr="008B7D10">
              <w:rPr>
                <w:rFonts w:ascii="Times New Roman" w:hAnsi="Times New Roman"/>
                <w:sz w:val="28"/>
              </w:rPr>
              <w:t xml:space="preserve"> в связи с операцией. Медицинская справка имеется).</w:t>
            </w:r>
          </w:p>
          <w:p w:rsidR="00DC1A73" w:rsidRPr="004E5F9E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7D10">
              <w:rPr>
                <w:rFonts w:ascii="Times New Roman" w:hAnsi="Times New Roman"/>
                <w:sz w:val="28"/>
              </w:rPr>
              <w:t xml:space="preserve">   </w:t>
            </w:r>
            <w:r w:rsidRPr="004E5F9E">
              <w:rPr>
                <w:rFonts w:ascii="Times New Roman" w:hAnsi="Times New Roman"/>
                <w:sz w:val="28"/>
              </w:rPr>
              <w:t xml:space="preserve">Успешно выполнило – 100 человек (не преодолел порог успешности учащийся 9б класса </w:t>
            </w:r>
            <w:r w:rsidRPr="004E5F9E">
              <w:rPr>
                <w:rFonts w:ascii="Times New Roman" w:hAnsi="Times New Roman"/>
                <w:sz w:val="28"/>
              </w:rPr>
              <w:lastRenderedPageBreak/>
              <w:t>Заветин А., учитель Пшеничникова З.А.), который не захотел писать сочинение).</w:t>
            </w:r>
          </w:p>
          <w:p w:rsidR="00DC1A73" w:rsidRPr="004E5F9E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5F9E">
              <w:rPr>
                <w:rFonts w:ascii="Times New Roman" w:hAnsi="Times New Roman"/>
                <w:sz w:val="28"/>
              </w:rPr>
              <w:t xml:space="preserve">   Успешность – 99%</w:t>
            </w:r>
          </w:p>
          <w:p w:rsidR="00DC1A73" w:rsidRPr="004E5F9E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5F9E">
              <w:rPr>
                <w:rFonts w:ascii="Times New Roman" w:hAnsi="Times New Roman"/>
                <w:sz w:val="28"/>
              </w:rPr>
              <w:t xml:space="preserve">   Качество – 77%</w:t>
            </w:r>
          </w:p>
          <w:p w:rsidR="00DC1A73" w:rsidRDefault="00A47E56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DC1A73">
              <w:rPr>
                <w:rFonts w:ascii="Times New Roman" w:hAnsi="Times New Roman"/>
                <w:sz w:val="28"/>
              </w:rPr>
              <w:t>Четверо учащихся выполнили работу на 100 баллов: Дорохова В. (9б, учитель Пшеничникова З.А.), Бабаева А.</w:t>
            </w:r>
            <w:r w:rsidR="00DC1A73" w:rsidRPr="007406DE">
              <w:rPr>
                <w:rFonts w:ascii="Times New Roman" w:hAnsi="Times New Roman"/>
                <w:sz w:val="28"/>
              </w:rPr>
              <w:t xml:space="preserve"> </w:t>
            </w:r>
            <w:r w:rsidR="00DC1A73">
              <w:rPr>
                <w:rFonts w:ascii="Times New Roman" w:hAnsi="Times New Roman"/>
                <w:sz w:val="28"/>
              </w:rPr>
              <w:t xml:space="preserve">. (9б, учитель Пшеничникова З.А.), </w:t>
            </w: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Кутья О.(9б, учитель Пшеничникова З.А.), Габдуллин Д.(9в, учитель Денисова Е.Н.), Семинов Д.</w:t>
            </w:r>
            <w:r w:rsidRPr="007406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.(9в, учитель Денисова Е.Н.), Николенко А. (9г, учитель Пшеничникова З.А.).</w:t>
            </w:r>
          </w:p>
          <w:p w:rsidR="00DC1A73" w:rsidRPr="004E5F9E" w:rsidRDefault="00DC1A73" w:rsidP="00A93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5F9E">
              <w:rPr>
                <w:rFonts w:ascii="Times New Roman" w:hAnsi="Times New Roman"/>
                <w:sz w:val="28"/>
              </w:rPr>
              <w:t xml:space="preserve">  Выполнение заданий по классам</w:t>
            </w:r>
          </w:p>
          <w:p w:rsidR="00DC1A73" w:rsidRPr="00780336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1A73" w:rsidRPr="00780336" w:rsidRDefault="00DC1A73" w:rsidP="00A934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1A73" w:rsidRPr="00780336" w:rsidTr="00DC1A73">
        <w:trPr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0"/>
              <w:gridCol w:w="1547"/>
              <w:gridCol w:w="2878"/>
              <w:gridCol w:w="1134"/>
              <w:gridCol w:w="992"/>
              <w:gridCol w:w="992"/>
              <w:gridCol w:w="958"/>
            </w:tblGrid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lastRenderedPageBreak/>
                    <w:t>класс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Кол-во уч-ся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учитель</w:t>
                  </w: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«5»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«4»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«3»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«2»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9а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25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Конюшенко Л.И.</w:t>
                  </w: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9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-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9б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23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Пшеничникова З.А.</w:t>
                  </w: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9в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27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Денисова Е.Н</w:t>
                  </w: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-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9г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Пшеничникова З.А.</w:t>
                  </w: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-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всего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101</w:t>
                  </w: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23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DC1A73" w:rsidRPr="008B7D10" w:rsidTr="00DC1A73">
              <w:trPr>
                <w:jc w:val="center"/>
              </w:trPr>
              <w:tc>
                <w:tcPr>
                  <w:tcW w:w="1070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%</w:t>
                  </w:r>
                </w:p>
              </w:tc>
              <w:tc>
                <w:tcPr>
                  <w:tcW w:w="1547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878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33,6%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42,6%</w:t>
                  </w:r>
                </w:p>
              </w:tc>
              <w:tc>
                <w:tcPr>
                  <w:tcW w:w="992" w:type="dxa"/>
                </w:tcPr>
                <w:p w:rsidR="00DC1A73" w:rsidRPr="008B7D10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B7D10">
                    <w:rPr>
                      <w:rFonts w:ascii="Times New Roman" w:hAnsi="Times New Roman"/>
                      <w:sz w:val="28"/>
                    </w:rPr>
                    <w:t>22,8%</w:t>
                  </w:r>
                </w:p>
              </w:tc>
              <w:tc>
                <w:tcPr>
                  <w:tcW w:w="958" w:type="dxa"/>
                </w:tcPr>
                <w:p w:rsidR="00DC1A73" w:rsidRPr="004E5F9E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4E5F9E">
                    <w:rPr>
                      <w:rFonts w:ascii="Times New Roman" w:hAnsi="Times New Roman"/>
                      <w:sz w:val="28"/>
                    </w:rPr>
                    <w:t>1%</w:t>
                  </w:r>
                </w:p>
              </w:tc>
            </w:tr>
          </w:tbl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1A73" w:rsidRPr="00780336" w:rsidTr="00DC1A73">
        <w:trPr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ИК 3 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ИК 3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ИК 3 (0)</w:t>
            </w:r>
          </w:p>
        </w:tc>
      </w:tr>
      <w:tr w:rsidR="00DC1A73" w:rsidRPr="00780336" w:rsidTr="00DC1A73">
        <w:trPr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938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938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1 (С1 изложение)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1A73" w:rsidRPr="00780336" w:rsidTr="00DC1A73">
        <w:trPr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20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DC1A73" w:rsidRPr="00780336" w:rsidTr="00DC1A7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1(2)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1 (1)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1 (0)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2 (3)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2 (2)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2 (1)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2 (0)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3 (2)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3 (1)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ИК 3 (0)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C1A73" w:rsidRPr="00780336" w:rsidTr="00DC1A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E938C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101</w:t>
                  </w: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583F9C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</w:pPr>
                  <w:r w:rsidRPr="00583F9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C1A73" w:rsidRPr="00780336" w:rsidTr="00DF69D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58,40%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37,60%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88,10%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8,90%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583F9C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</w:pPr>
                  <w:r w:rsidRPr="00583F9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  <w:t>3,00%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03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4E5F9E" w:rsidRDefault="004E5F9E" w:rsidP="00DC1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F9E" w:rsidRDefault="004E5F9E" w:rsidP="00DC1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1A73" w:rsidRPr="0048032D" w:rsidRDefault="00DC1A73" w:rsidP="00DC1A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03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</w:t>
      </w:r>
      <w:r w:rsidRPr="004803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4803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асти 2(А1-4, В1-9</w:t>
      </w:r>
    </w:p>
    <w:p w:rsidR="00DC1A73" w:rsidRDefault="00DC1A73" w:rsidP="00DC1A73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</w:p>
    <w:tbl>
      <w:tblPr>
        <w:tblW w:w="16320" w:type="dxa"/>
        <w:tblInd w:w="-868" w:type="dxa"/>
        <w:tblLook w:val="04A0"/>
      </w:tblPr>
      <w:tblGrid>
        <w:gridCol w:w="960"/>
        <w:gridCol w:w="1558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C1A73" w:rsidRPr="00780336" w:rsidTr="00DF69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60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DC1A73" w:rsidRPr="00780336" w:rsidTr="00DC1A7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 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DDDC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 9</w:t>
                  </w:r>
                </w:p>
              </w:tc>
            </w:tr>
            <w:tr w:rsidR="00DC1A73" w:rsidRPr="00780336" w:rsidTr="00DC1A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lastRenderedPageBreak/>
                    <w:t>1</w:t>
                  </w: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583F9C" w:rsidRDefault="00DC1A73" w:rsidP="00DC1A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</w:pPr>
                  <w:r w:rsidRPr="00583F9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  <w:t>67</w:t>
                  </w:r>
                </w:p>
              </w:tc>
            </w:tr>
            <w:tr w:rsidR="00DC1A73" w:rsidRPr="00780336" w:rsidTr="00DF69D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80,10%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780336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8033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A73" w:rsidRPr="00583F9C" w:rsidRDefault="00DC1A73" w:rsidP="00DC1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</w:pPr>
                  <w:r w:rsidRPr="00583F9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0"/>
                      <w:lang w:eastAsia="ru-RU"/>
                    </w:rPr>
                    <w:t>67,40%</w:t>
                  </w:r>
                </w:p>
              </w:tc>
            </w:tr>
          </w:tbl>
          <w:p w:rsidR="00DC1A73" w:rsidRPr="00780336" w:rsidRDefault="00DC1A73" w:rsidP="00DC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1A73" w:rsidRPr="00780336" w:rsidTr="00DF69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Default="00DC1A73" w:rsidP="00DC1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% выполнения А1 – А7 -98,8%</w:t>
            </w:r>
          </w:p>
          <w:p w:rsidR="00DC1A73" w:rsidRDefault="00DC1A73" w:rsidP="00DC1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% выполненияВ1 – В9 – 89,7%</w:t>
            </w:r>
          </w:p>
          <w:p w:rsidR="00DC1A73" w:rsidRDefault="00DC1A73" w:rsidP="00DC1A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7E4E6E">
              <w:rPr>
                <w:rFonts w:ascii="Times New Roman" w:hAnsi="Times New Roman"/>
                <w:b/>
                <w:sz w:val="28"/>
              </w:rPr>
              <w:t>Сре</w:t>
            </w:r>
            <w:r>
              <w:rPr>
                <w:rFonts w:ascii="Times New Roman" w:hAnsi="Times New Roman"/>
                <w:b/>
                <w:sz w:val="28"/>
              </w:rPr>
              <w:t>дний % выполнения 2 части – 94,2</w:t>
            </w:r>
            <w:r w:rsidRPr="007E4E6E">
              <w:rPr>
                <w:rFonts w:ascii="Times New Roman" w:hAnsi="Times New Roman"/>
                <w:b/>
                <w:sz w:val="28"/>
              </w:rPr>
              <w:t>%</w:t>
            </w:r>
          </w:p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3" w:rsidRPr="00780336" w:rsidRDefault="00DC1A73" w:rsidP="00DC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C1A73" w:rsidRPr="00E938C9" w:rsidRDefault="00DC1A73" w:rsidP="00DC1A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38C9">
        <w:rPr>
          <w:rFonts w:ascii="Times New Roman" w:hAnsi="Times New Roman" w:cs="Times New Roman"/>
          <w:sz w:val="28"/>
        </w:rPr>
        <w:t xml:space="preserve">Выполнение </w:t>
      </w:r>
      <w:r>
        <w:rPr>
          <w:rFonts w:ascii="Times New Roman" w:hAnsi="Times New Roman" w:cs="Times New Roman"/>
          <w:sz w:val="28"/>
        </w:rPr>
        <w:t>ч</w:t>
      </w:r>
      <w:r w:rsidRPr="00E938C9">
        <w:rPr>
          <w:rFonts w:ascii="Times New Roman" w:hAnsi="Times New Roman" w:cs="Times New Roman"/>
          <w:sz w:val="28"/>
        </w:rPr>
        <w:t>асти 3</w:t>
      </w:r>
      <w:r>
        <w:rPr>
          <w:rFonts w:ascii="Times New Roman" w:hAnsi="Times New Roman" w:cs="Times New Roman"/>
          <w:sz w:val="28"/>
        </w:rPr>
        <w:t xml:space="preserve"> </w:t>
      </w:r>
      <w:r w:rsidRPr="00E938C9">
        <w:rPr>
          <w:rFonts w:ascii="Times New Roman" w:hAnsi="Times New Roman" w:cs="Times New Roman"/>
          <w:sz w:val="28"/>
        </w:rPr>
        <w:t>(С2 сочинение)</w:t>
      </w:r>
    </w:p>
    <w:p w:rsidR="0099476D" w:rsidRDefault="0099476D" w:rsidP="00DC1A73">
      <w:pPr>
        <w:spacing w:after="0" w:line="240" w:lineRule="auto"/>
      </w:pPr>
    </w:p>
    <w:tbl>
      <w:tblPr>
        <w:tblpPr w:leftFromText="180" w:rightFromText="180" w:vertAnchor="text" w:horzAnchor="margin" w:tblpY="-44"/>
        <w:tblW w:w="1248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7294" w:rsidRPr="00780336" w:rsidTr="007872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С1К1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С1К1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С1К1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С1К2 (3)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С1К2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С1К2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С1К2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С1К3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С1К3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С1К3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С1К4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С1К4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С1К4 (0)</w:t>
            </w:r>
          </w:p>
        </w:tc>
      </w:tr>
      <w:tr w:rsidR="00787294" w:rsidRPr="00780336" w:rsidTr="00787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787294" w:rsidRPr="00780336" w:rsidTr="007872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15,90%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51,40%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14,90%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60,30%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11,00%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70,30,</w:t>
            </w: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780336" w:rsidRDefault="00787294" w:rsidP="007872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3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94" w:rsidRPr="00583F9C" w:rsidRDefault="00787294" w:rsidP="007872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6%</w:t>
            </w:r>
          </w:p>
        </w:tc>
      </w:tr>
    </w:tbl>
    <w:p w:rsidR="0099476D" w:rsidRDefault="0099476D" w:rsidP="00DC1A73">
      <w:pPr>
        <w:spacing w:after="0" w:line="240" w:lineRule="auto"/>
      </w:pPr>
    </w:p>
    <w:p w:rsidR="0099476D" w:rsidRDefault="0099476D" w:rsidP="00DC1A73">
      <w:pPr>
        <w:spacing w:after="0" w:line="240" w:lineRule="auto"/>
      </w:pPr>
    </w:p>
    <w:p w:rsidR="00DC1A73" w:rsidRDefault="00DC1A73" w:rsidP="00DC1A73">
      <w:pPr>
        <w:spacing w:after="0" w:line="240" w:lineRule="auto"/>
      </w:pPr>
      <w:r>
        <w:t xml:space="preserve">      </w:t>
      </w:r>
    </w:p>
    <w:p w:rsidR="00DC1A73" w:rsidRDefault="00DC1A73" w:rsidP="00DC1A73">
      <w:pPr>
        <w:spacing w:after="0" w:line="240" w:lineRule="auto"/>
      </w:pPr>
    </w:p>
    <w:p w:rsidR="00DC1A73" w:rsidRPr="00FB4FCA" w:rsidRDefault="00DC1A73" w:rsidP="00DC1A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</w:t>
      </w:r>
      <w:r w:rsidRPr="00FB4FCA">
        <w:rPr>
          <w:rFonts w:ascii="Times New Roman" w:hAnsi="Times New Roman" w:cs="Times New Roman"/>
          <w:sz w:val="28"/>
        </w:rPr>
        <w:t>Выполнение ГК1 – ГК5</w:t>
      </w:r>
    </w:p>
    <w:p w:rsidR="00DC1A73" w:rsidRDefault="00DC1A73" w:rsidP="00DC1A73">
      <w:pPr>
        <w:spacing w:after="0" w:line="240" w:lineRule="auto"/>
      </w:pPr>
    </w:p>
    <w:tbl>
      <w:tblPr>
        <w:tblW w:w="14400" w:type="dxa"/>
        <w:tblInd w:w="93" w:type="dxa"/>
        <w:tblLook w:val="04A0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0"/>
        <w:gridCol w:w="960"/>
        <w:gridCol w:w="963"/>
        <w:gridCol w:w="963"/>
        <w:gridCol w:w="960"/>
        <w:gridCol w:w="960"/>
        <w:gridCol w:w="960"/>
        <w:gridCol w:w="960"/>
      </w:tblGrid>
      <w:tr w:rsidR="00DC1A73" w:rsidRPr="00E938C9" w:rsidTr="00DC1A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ГК1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 1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 1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ГК2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ГК2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ГК2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ГК3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ГК3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ГК3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ГК4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ГК4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ГК4 (0)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ФК1 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ФК1 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ФК1 (0)</w:t>
            </w:r>
          </w:p>
        </w:tc>
      </w:tr>
      <w:tr w:rsidR="00DC1A73" w:rsidRPr="00E938C9" w:rsidTr="00DC1A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7</w:t>
            </w:r>
          </w:p>
        </w:tc>
      </w:tr>
      <w:tr w:rsidR="00DC1A73" w:rsidRPr="00E938C9" w:rsidTr="00DF69D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37,60%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28,70%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33,70%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60,40%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27,70%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11,90%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85,10%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6,90%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84,00%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10,00%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84%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E938C9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E938C9">
              <w:rPr>
                <w:rFonts w:ascii="Arial CYR" w:eastAsia="Times New Roman" w:hAnsi="Arial CYR" w:cs="Arial CYR"/>
                <w:szCs w:val="20"/>
                <w:lang w:eastAsia="ru-RU"/>
              </w:rPr>
              <w:t>9%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A73" w:rsidRPr="00583F9C" w:rsidRDefault="00DC1A73" w:rsidP="00DC1A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</w:pPr>
            <w:r w:rsidRPr="00583F9C">
              <w:rPr>
                <w:rFonts w:ascii="Arial CYR" w:eastAsia="Times New Roman" w:hAnsi="Arial CYR" w:cs="Arial CYR"/>
                <w:color w:val="FF0000"/>
                <w:szCs w:val="20"/>
                <w:lang w:eastAsia="ru-RU"/>
              </w:rPr>
              <w:t>7,00%</w:t>
            </w:r>
          </w:p>
        </w:tc>
      </w:tr>
    </w:tbl>
    <w:tbl>
      <w:tblPr>
        <w:tblpPr w:leftFromText="180" w:rightFromText="180" w:vertAnchor="page" w:horzAnchor="margin" w:tblpXSpec="center" w:tblpY="7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1547"/>
        <w:gridCol w:w="2878"/>
        <w:gridCol w:w="1134"/>
        <w:gridCol w:w="1260"/>
      </w:tblGrid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уч-ся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</w:t>
            </w:r>
          </w:p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Конюшенко Л.И.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74,32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Пшеничникова З.А.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79,91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Е.Н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89,25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Пшеничникова З.А.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78,57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Pr="00B33801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801">
              <w:rPr>
                <w:rFonts w:ascii="Times New Roman" w:hAnsi="Times New Roman"/>
              </w:rPr>
              <w:t>Всего</w:t>
            </w:r>
          </w:p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3801">
              <w:rPr>
                <w:rFonts w:ascii="Times New Roman" w:hAnsi="Times New Roman"/>
              </w:rPr>
              <w:t>баллов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4" w:rsidRDefault="00787294" w:rsidP="007872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Pr="00B33801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33801">
              <w:rPr>
                <w:rFonts w:ascii="Times New Roman" w:hAnsi="Times New Roman"/>
                <w:b/>
                <w:sz w:val="28"/>
              </w:rPr>
              <w:t>80,68</w:t>
            </w:r>
          </w:p>
        </w:tc>
      </w:tr>
      <w:tr w:rsidR="00787294" w:rsidTr="00787294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33801">
              <w:rPr>
                <w:rFonts w:ascii="Times New Roman" w:hAnsi="Times New Roman"/>
              </w:rPr>
              <w:t xml:space="preserve">Средний </w:t>
            </w:r>
            <w:r>
              <w:rPr>
                <w:rFonts w:ascii="Times New Roman" w:hAnsi="Times New Roman"/>
              </w:rPr>
              <w:t xml:space="preserve">рейтинговый </w:t>
            </w:r>
            <w:r w:rsidRPr="00B33801">
              <w:rPr>
                <w:rFonts w:ascii="Times New Roman" w:hAnsi="Times New Roman"/>
              </w:rPr>
              <w:t>балл на ученика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4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4" w:rsidRPr="00B33801" w:rsidRDefault="00787294" w:rsidP="00787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33801">
              <w:rPr>
                <w:rFonts w:ascii="Times New Roman" w:hAnsi="Times New Roman"/>
                <w:b/>
                <w:sz w:val="28"/>
              </w:rPr>
              <w:t>35,7</w:t>
            </w:r>
          </w:p>
        </w:tc>
      </w:tr>
    </w:tbl>
    <w:p w:rsidR="00526C77" w:rsidRPr="003B3E62" w:rsidRDefault="00DC1A73" w:rsidP="003B3E62">
      <w:pPr>
        <w:tabs>
          <w:tab w:val="left" w:pos="900"/>
        </w:tabs>
        <w:spacing w:line="240" w:lineRule="auto"/>
        <w:jc w:val="both"/>
      </w:pPr>
      <w:r>
        <w:t xml:space="preserve">  </w:t>
      </w:r>
      <w:r w:rsidR="002F2D5A">
        <w:rPr>
          <w:rFonts w:ascii="Times New Roman" w:hAnsi="Times New Roman" w:cs="Times New Roman"/>
          <w:b/>
          <w:bCs/>
          <w:iCs/>
          <w:sz w:val="32"/>
        </w:rPr>
        <w:t xml:space="preserve"> </w:t>
      </w:r>
      <w:r w:rsidR="00DF69D7">
        <w:rPr>
          <w:rFonts w:ascii="Times New Roman" w:hAnsi="Times New Roman" w:cs="Times New Roman"/>
          <w:b/>
          <w:bCs/>
          <w:iCs/>
          <w:sz w:val="32"/>
        </w:rPr>
        <w:t>Средний балл</w:t>
      </w:r>
    </w:p>
    <w:p w:rsidR="00A934C3" w:rsidRDefault="00A934C3" w:rsidP="00526C77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3B3E62" w:rsidRDefault="003B3E62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F2D5A" w:rsidRDefault="002F2D5A" w:rsidP="002F2D5A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Динамика роста (от КДР 1 До ГИА)</w:t>
      </w:r>
    </w:p>
    <w:p w:rsidR="002F2D5A" w:rsidRDefault="002F2D5A" w:rsidP="00BD5AB2">
      <w:pPr>
        <w:rPr>
          <w:rFonts w:ascii="Times New Roman" w:hAnsi="Times New Roman" w:cs="Times New Roman"/>
          <w:b/>
          <w:bCs/>
          <w:iCs/>
          <w:sz w:val="28"/>
        </w:rPr>
      </w:pPr>
      <w:r w:rsidRPr="002F2D5A">
        <w:rPr>
          <w:rFonts w:ascii="Times New Roman" w:hAnsi="Times New Roman" w:cs="Times New Roman"/>
          <w:b/>
          <w:bCs/>
          <w:iCs/>
          <w:noProof/>
          <w:sz w:val="28"/>
          <w:lang w:eastAsia="ru-RU"/>
        </w:rPr>
        <w:drawing>
          <wp:inline distT="0" distB="0" distL="0" distR="0">
            <wp:extent cx="7381875" cy="32004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5F9E" w:rsidRDefault="004E5F9E" w:rsidP="0099476D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DC1A73" w:rsidRDefault="00787294" w:rsidP="00787294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    </w:t>
      </w:r>
      <w:r w:rsidR="0099476D">
        <w:rPr>
          <w:rFonts w:ascii="Times New Roman" w:hAnsi="Times New Roman" w:cs="Times New Roman"/>
          <w:b/>
          <w:bCs/>
          <w:iCs/>
          <w:sz w:val="28"/>
        </w:rPr>
        <w:t>Результаты ГИА -2012 по литературе</w:t>
      </w:r>
    </w:p>
    <w:p w:rsidR="0099476D" w:rsidRPr="000D03FB" w:rsidRDefault="0099476D" w:rsidP="0099476D">
      <w:pPr>
        <w:pStyle w:val="a8"/>
        <w:jc w:val="both"/>
        <w:rPr>
          <w:sz w:val="28"/>
          <w:szCs w:val="28"/>
        </w:rPr>
      </w:pPr>
      <w:r>
        <w:rPr>
          <w:rFonts w:eastAsiaTheme="minorHAnsi"/>
          <w:b/>
          <w:bCs/>
          <w:iCs/>
          <w:sz w:val="28"/>
          <w:szCs w:val="22"/>
          <w:lang w:eastAsia="en-US"/>
        </w:rPr>
        <w:t xml:space="preserve">   </w:t>
      </w:r>
      <w:r w:rsidRPr="000D03FB">
        <w:rPr>
          <w:sz w:val="28"/>
          <w:szCs w:val="28"/>
        </w:rPr>
        <w:t>Всего учащихся , сдававших литературу – 27</w:t>
      </w:r>
    </w:p>
    <w:p w:rsidR="0099476D" w:rsidRPr="000D03FB" w:rsidRDefault="0099476D" w:rsidP="0099476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03FB">
        <w:rPr>
          <w:sz w:val="28"/>
          <w:szCs w:val="28"/>
        </w:rPr>
        <w:t>Процент обученности – 100%</w:t>
      </w:r>
    </w:p>
    <w:p w:rsidR="0099476D" w:rsidRPr="000D03FB" w:rsidRDefault="0099476D" w:rsidP="0099476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D03FB">
        <w:rPr>
          <w:sz w:val="28"/>
          <w:szCs w:val="28"/>
        </w:rPr>
        <w:t>Качество – 96%</w:t>
      </w:r>
    </w:p>
    <w:p w:rsidR="0099476D" w:rsidRPr="000D03FB" w:rsidRDefault="0099476D" w:rsidP="0099476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Средний балл – 18</w:t>
      </w:r>
    </w:p>
    <w:p w:rsidR="0099476D" w:rsidRDefault="0099476D" w:rsidP="0099476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D03FB">
        <w:rPr>
          <w:sz w:val="28"/>
          <w:szCs w:val="28"/>
        </w:rPr>
        <w:t>Средний балл по классам</w:t>
      </w:r>
    </w:p>
    <w:p w:rsidR="0099476D" w:rsidRPr="000D03FB" w:rsidRDefault="0099476D" w:rsidP="0099476D">
      <w:pPr>
        <w:pStyle w:val="a8"/>
        <w:jc w:val="center"/>
        <w:rPr>
          <w:sz w:val="28"/>
          <w:szCs w:val="28"/>
        </w:rPr>
      </w:pPr>
    </w:p>
    <w:tbl>
      <w:tblPr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9476D" w:rsidRPr="00B56F86" w:rsidTr="0099476D"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Класс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сдавало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«5»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«4»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«3»</w:t>
            </w: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«2»</w:t>
            </w: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Средний балл</w:t>
            </w:r>
          </w:p>
        </w:tc>
      </w:tr>
      <w:tr w:rsidR="0099476D" w:rsidRPr="00B56F86" w:rsidTr="0099476D"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9а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19</w:t>
            </w:r>
          </w:p>
        </w:tc>
      </w:tr>
      <w:tr w:rsidR="0099476D" w:rsidRPr="00B56F86" w:rsidTr="0099476D">
        <w:trPr>
          <w:trHeight w:val="297"/>
        </w:trPr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9б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4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,6</w:t>
            </w:r>
          </w:p>
        </w:tc>
      </w:tr>
      <w:tr w:rsidR="0099476D" w:rsidRPr="00B56F86" w:rsidTr="0099476D"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9в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19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17,4</w:t>
            </w:r>
          </w:p>
        </w:tc>
      </w:tr>
      <w:tr w:rsidR="0099476D" w:rsidRPr="00B56F86" w:rsidTr="0099476D"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9г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  <w:tr w:rsidR="0099476D" w:rsidRPr="00B56F86" w:rsidTr="0099476D"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Всего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27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18</w:t>
            </w:r>
          </w:p>
        </w:tc>
        <w:tc>
          <w:tcPr>
            <w:tcW w:w="1367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1</w:t>
            </w: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368" w:type="dxa"/>
          </w:tcPr>
          <w:p w:rsidR="0099476D" w:rsidRPr="00B56F86" w:rsidRDefault="0099476D" w:rsidP="004E5F9E">
            <w:pPr>
              <w:pStyle w:val="a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</w:tbl>
    <w:p w:rsidR="0099476D" w:rsidRPr="000D03FB" w:rsidRDefault="0099476D" w:rsidP="0099476D">
      <w:pPr>
        <w:pStyle w:val="a8"/>
        <w:jc w:val="center"/>
        <w:rPr>
          <w:sz w:val="28"/>
          <w:szCs w:val="28"/>
        </w:rPr>
      </w:pPr>
    </w:p>
    <w:p w:rsidR="0099476D" w:rsidRPr="000D03FB" w:rsidRDefault="0099476D" w:rsidP="0099476D">
      <w:pPr>
        <w:pStyle w:val="a8"/>
        <w:spacing w:line="276" w:lineRule="auto"/>
        <w:jc w:val="center"/>
        <w:rPr>
          <w:sz w:val="28"/>
          <w:szCs w:val="28"/>
        </w:rPr>
      </w:pPr>
      <w:r w:rsidRPr="000D03FB">
        <w:rPr>
          <w:sz w:val="28"/>
          <w:szCs w:val="28"/>
        </w:rPr>
        <w:t>Результаты выполнения заданий</w:t>
      </w: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99476D" w:rsidRPr="00B56F86" w:rsidTr="0099476D">
        <w:tc>
          <w:tcPr>
            <w:tcW w:w="1101" w:type="dxa"/>
            <w:vMerge w:val="restart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961" w:type="dxa"/>
            <w:gridSpan w:val="7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Часть 1</w:t>
            </w:r>
          </w:p>
        </w:tc>
        <w:tc>
          <w:tcPr>
            <w:tcW w:w="3509" w:type="dxa"/>
            <w:gridSpan w:val="5"/>
            <w:vMerge w:val="restart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Часть 2</w:t>
            </w:r>
          </w:p>
        </w:tc>
      </w:tr>
      <w:tr w:rsidR="0099476D" w:rsidRPr="00B56F86" w:rsidTr="0099476D">
        <w:tc>
          <w:tcPr>
            <w:tcW w:w="1101" w:type="dxa"/>
            <w:vMerge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Задание 1</w:t>
            </w:r>
          </w:p>
        </w:tc>
        <w:tc>
          <w:tcPr>
            <w:tcW w:w="1418" w:type="dxa"/>
            <w:gridSpan w:val="2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Задание 2</w:t>
            </w:r>
          </w:p>
        </w:tc>
        <w:tc>
          <w:tcPr>
            <w:tcW w:w="2126" w:type="dxa"/>
            <w:gridSpan w:val="3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Задание 3</w:t>
            </w:r>
          </w:p>
        </w:tc>
        <w:tc>
          <w:tcPr>
            <w:tcW w:w="3509" w:type="dxa"/>
            <w:gridSpan w:val="5"/>
            <w:vMerge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</w:tc>
      </w:tr>
      <w:tr w:rsidR="0099476D" w:rsidRPr="00B56F86" w:rsidTr="0099476D">
        <w:tc>
          <w:tcPr>
            <w:tcW w:w="1101" w:type="dxa"/>
            <w:vMerge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К1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К2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К1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К2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К1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К2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К3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К1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К2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К3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К4</w:t>
            </w:r>
          </w:p>
        </w:tc>
        <w:tc>
          <w:tcPr>
            <w:tcW w:w="674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К5</w:t>
            </w:r>
          </w:p>
        </w:tc>
      </w:tr>
      <w:tr w:rsidR="0099476D" w:rsidRPr="00B56F86" w:rsidTr="0099476D">
        <w:trPr>
          <w:cantSplit/>
          <w:trHeight w:val="726"/>
        </w:trPr>
        <w:tc>
          <w:tcPr>
            <w:tcW w:w="1101" w:type="dxa"/>
            <w:textDirection w:val="btLr"/>
          </w:tcPr>
          <w:p w:rsidR="0099476D" w:rsidRPr="00B56F86" w:rsidRDefault="0099476D" w:rsidP="004E5F9E">
            <w:pPr>
              <w:pStyle w:val="a8"/>
              <w:spacing w:line="240" w:lineRule="atLeast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Общее кол-во баллов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27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27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27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81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54</w:t>
            </w:r>
          </w:p>
        </w:tc>
        <w:tc>
          <w:tcPr>
            <w:tcW w:w="674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81</w:t>
            </w:r>
          </w:p>
        </w:tc>
      </w:tr>
      <w:tr w:rsidR="0099476D" w:rsidRPr="00B56F86" w:rsidTr="0099476D">
        <w:trPr>
          <w:cantSplit/>
          <w:trHeight w:val="965"/>
        </w:trPr>
        <w:tc>
          <w:tcPr>
            <w:tcW w:w="1101" w:type="dxa"/>
            <w:textDirection w:val="btLr"/>
          </w:tcPr>
          <w:p w:rsidR="0099476D" w:rsidRPr="00B56F86" w:rsidRDefault="0099476D" w:rsidP="004E5F9E">
            <w:pPr>
              <w:pStyle w:val="a8"/>
              <w:spacing w:line="240" w:lineRule="atLeast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Набрано баллов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39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26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39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23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58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45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37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47</w:t>
            </w:r>
          </w:p>
        </w:tc>
        <w:tc>
          <w:tcPr>
            <w:tcW w:w="674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70</w:t>
            </w:r>
          </w:p>
        </w:tc>
      </w:tr>
      <w:tr w:rsidR="0099476D" w:rsidRPr="00B56F86" w:rsidTr="0099476D">
        <w:trPr>
          <w:cantSplit/>
          <w:trHeight w:val="965"/>
        </w:trPr>
        <w:tc>
          <w:tcPr>
            <w:tcW w:w="1101" w:type="dxa"/>
            <w:textDirection w:val="btLr"/>
          </w:tcPr>
          <w:p w:rsidR="0099476D" w:rsidRPr="00B56F86" w:rsidRDefault="0099476D" w:rsidP="004E5F9E">
            <w:pPr>
              <w:pStyle w:val="a8"/>
              <w:spacing w:line="240" w:lineRule="atLeast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% набранных баллов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72%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96%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  <w:highlight w:val="yellow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  <w:highlight w:val="yellow"/>
              </w:rPr>
              <w:t>46%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96%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72%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  <w:highlight w:val="yellow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  <w:highlight w:val="yellow"/>
              </w:rPr>
              <w:t>51%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85%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72%</w:t>
            </w:r>
          </w:p>
        </w:tc>
        <w:tc>
          <w:tcPr>
            <w:tcW w:w="708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83%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  <w:highlight w:val="yellow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  <w:highlight w:val="yellow"/>
              </w:rPr>
              <w:t>67%</w:t>
            </w:r>
          </w:p>
        </w:tc>
        <w:tc>
          <w:tcPr>
            <w:tcW w:w="709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87%</w:t>
            </w:r>
          </w:p>
        </w:tc>
        <w:tc>
          <w:tcPr>
            <w:tcW w:w="674" w:type="dxa"/>
          </w:tcPr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</w:p>
          <w:p w:rsidR="0099476D" w:rsidRPr="00B56F86" w:rsidRDefault="0099476D" w:rsidP="004E5F9E">
            <w:pPr>
              <w:pStyle w:val="a8"/>
              <w:spacing w:line="276" w:lineRule="auto"/>
              <w:jc w:val="center"/>
              <w:rPr>
                <w:sz w:val="24"/>
                <w:szCs w:val="28"/>
              </w:rPr>
            </w:pPr>
            <w:r w:rsidRPr="00B56F86">
              <w:rPr>
                <w:sz w:val="24"/>
                <w:szCs w:val="28"/>
              </w:rPr>
              <w:t>86%</w:t>
            </w:r>
          </w:p>
        </w:tc>
      </w:tr>
    </w:tbl>
    <w:p w:rsidR="00CD5374" w:rsidRDefault="00CD5374" w:rsidP="00CD5374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E56">
        <w:rPr>
          <w:sz w:val="28"/>
          <w:szCs w:val="28"/>
        </w:rPr>
        <w:t xml:space="preserve">  </w:t>
      </w:r>
      <w:r>
        <w:rPr>
          <w:sz w:val="28"/>
          <w:szCs w:val="28"/>
        </w:rPr>
        <w:t>Вывод: результаты показали, что экзаменуемые показали хорошие знания по литературе.</w:t>
      </w:r>
    </w:p>
    <w:p w:rsidR="00787294" w:rsidRDefault="004E5F9E" w:rsidP="00DC1A7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</w:p>
    <w:p w:rsidR="00787294" w:rsidRDefault="00787294" w:rsidP="00DC1A73">
      <w:pPr>
        <w:rPr>
          <w:sz w:val="24"/>
        </w:rPr>
      </w:pPr>
      <w:r>
        <w:rPr>
          <w:sz w:val="24"/>
        </w:rPr>
        <w:t xml:space="preserve">                         </w:t>
      </w:r>
    </w:p>
    <w:p w:rsidR="00787294" w:rsidRDefault="00787294" w:rsidP="00DC1A73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</w:t>
      </w:r>
      <w:r w:rsidR="00DC1A73">
        <w:rPr>
          <w:rFonts w:ascii="Times New Roman" w:hAnsi="Times New Roman" w:cs="Times New Roman"/>
          <w:b/>
          <w:bCs/>
          <w:iCs/>
          <w:sz w:val="28"/>
        </w:rPr>
        <w:t>Результаты ЕГЭ</w:t>
      </w:r>
    </w:p>
    <w:p w:rsidR="00BD5AB2" w:rsidRPr="00787294" w:rsidRDefault="00A47E56" w:rsidP="00DC1A73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</w:t>
      </w:r>
      <w:r w:rsidR="00BD5AB2" w:rsidRPr="00A5216B">
        <w:rPr>
          <w:rFonts w:ascii="Times New Roman" w:hAnsi="Times New Roman" w:cs="Times New Roman"/>
          <w:bCs/>
          <w:iCs/>
          <w:sz w:val="28"/>
        </w:rPr>
        <w:t>Все выпускники 11</w:t>
      </w:r>
      <w:r w:rsidR="00DC1A73" w:rsidRPr="00A5216B">
        <w:rPr>
          <w:rFonts w:ascii="Times New Roman" w:hAnsi="Times New Roman" w:cs="Times New Roman"/>
          <w:bCs/>
          <w:iCs/>
          <w:sz w:val="28"/>
        </w:rPr>
        <w:t>- х классов</w:t>
      </w:r>
      <w:r w:rsidR="00BD5AB2" w:rsidRPr="00A5216B">
        <w:rPr>
          <w:rFonts w:ascii="Times New Roman" w:hAnsi="Times New Roman" w:cs="Times New Roman"/>
          <w:bCs/>
          <w:iCs/>
          <w:sz w:val="28"/>
        </w:rPr>
        <w:t xml:space="preserve"> были допущены  к  государственной итоговой аттестации. Результаты ЕГЭ по русскому языку: обученность</w:t>
      </w:r>
      <w:r w:rsidR="00DC1A73" w:rsidRPr="00A5216B">
        <w:rPr>
          <w:rFonts w:ascii="Times New Roman" w:hAnsi="Times New Roman" w:cs="Times New Roman"/>
          <w:bCs/>
          <w:iCs/>
          <w:sz w:val="28"/>
        </w:rPr>
        <w:t xml:space="preserve"> – 100%; средний  балл: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A5216B" w:rsidTr="00A5216B"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класс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Кол – во уч - ся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учитель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Средний балл</w:t>
            </w:r>
          </w:p>
        </w:tc>
      </w:tr>
      <w:tr w:rsidR="00A5216B" w:rsidTr="00A5216B"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11а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26</w:t>
            </w:r>
          </w:p>
        </w:tc>
        <w:tc>
          <w:tcPr>
            <w:tcW w:w="2957" w:type="dxa"/>
          </w:tcPr>
          <w:p w:rsidR="00A5216B" w:rsidRPr="00A5216B" w:rsidRDefault="00A5216B" w:rsidP="006E47F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Платонова Л.М.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67,7</w:t>
            </w:r>
          </w:p>
        </w:tc>
      </w:tr>
      <w:tr w:rsidR="00A5216B" w:rsidTr="00A5216B"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11б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23</w:t>
            </w:r>
          </w:p>
        </w:tc>
        <w:tc>
          <w:tcPr>
            <w:tcW w:w="2957" w:type="dxa"/>
          </w:tcPr>
          <w:p w:rsidR="00A5216B" w:rsidRPr="00A5216B" w:rsidRDefault="00A5216B" w:rsidP="006E47F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Мельникова О.В.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61</w:t>
            </w:r>
          </w:p>
        </w:tc>
      </w:tr>
      <w:tr w:rsidR="00A5216B" w:rsidTr="00A5216B"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11в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24</w:t>
            </w:r>
          </w:p>
        </w:tc>
        <w:tc>
          <w:tcPr>
            <w:tcW w:w="2957" w:type="dxa"/>
          </w:tcPr>
          <w:p w:rsidR="00A5216B" w:rsidRPr="00A5216B" w:rsidRDefault="00A5216B" w:rsidP="006E47F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Платонова Л.М.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62,8</w:t>
            </w:r>
          </w:p>
        </w:tc>
      </w:tr>
      <w:tr w:rsidR="00A5216B" w:rsidTr="00A5216B"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11г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26</w:t>
            </w:r>
          </w:p>
        </w:tc>
        <w:tc>
          <w:tcPr>
            <w:tcW w:w="2957" w:type="dxa"/>
          </w:tcPr>
          <w:p w:rsidR="00A5216B" w:rsidRPr="00A5216B" w:rsidRDefault="00A5216B" w:rsidP="006E47F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/>
                <w:sz w:val="28"/>
              </w:rPr>
              <w:t>Денисова Е.Н</w:t>
            </w:r>
          </w:p>
        </w:tc>
        <w:tc>
          <w:tcPr>
            <w:tcW w:w="2957" w:type="dxa"/>
          </w:tcPr>
          <w:p w:rsidR="00A5216B" w:rsidRPr="00A5216B" w:rsidRDefault="00A5216B" w:rsidP="00A521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5216B">
              <w:rPr>
                <w:rFonts w:ascii="Times New Roman" w:hAnsi="Times New Roman" w:cs="Times New Roman"/>
                <w:bCs/>
                <w:iCs/>
                <w:sz w:val="28"/>
              </w:rPr>
              <w:t>80,3</w:t>
            </w:r>
          </w:p>
        </w:tc>
      </w:tr>
    </w:tbl>
    <w:p w:rsidR="0099476D" w:rsidRDefault="0099476D" w:rsidP="0099476D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C1A73" w:rsidRDefault="0099476D" w:rsidP="0099476D">
      <w:pPr>
        <w:rPr>
          <w:rFonts w:ascii="Times New Roman" w:hAnsi="Times New Roman" w:cs="Times New Roman"/>
          <w:b/>
          <w:bCs/>
          <w:iCs/>
          <w:sz w:val="28"/>
        </w:rPr>
      </w:pPr>
      <w:r w:rsidRPr="00A5216B">
        <w:rPr>
          <w:rFonts w:ascii="Arial CYR" w:eastAsia="Times New Roman" w:hAnsi="Arial CYR" w:cs="Arial CYR"/>
          <w:sz w:val="20"/>
          <w:szCs w:val="20"/>
          <w:lang w:eastAsia="ru-RU"/>
        </w:rPr>
        <w:t xml:space="preserve">количество выпускников, набравших баллы за задания Части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1</w:t>
      </w:r>
    </w:p>
    <w:tbl>
      <w:tblPr>
        <w:tblW w:w="14693" w:type="dxa"/>
        <w:tblInd w:w="93" w:type="dxa"/>
        <w:tblLook w:val="04A0"/>
      </w:tblPr>
      <w:tblGrid>
        <w:gridCol w:w="320"/>
        <w:gridCol w:w="227"/>
        <w:gridCol w:w="220"/>
        <w:gridCol w:w="223"/>
        <w:gridCol w:w="221"/>
        <w:gridCol w:w="319"/>
        <w:gridCol w:w="225"/>
        <w:gridCol w:w="219"/>
        <w:gridCol w:w="225"/>
        <w:gridCol w:w="219"/>
        <w:gridCol w:w="319"/>
        <w:gridCol w:w="421"/>
        <w:gridCol w:w="421"/>
        <w:gridCol w:w="421"/>
        <w:gridCol w:w="421"/>
        <w:gridCol w:w="421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61"/>
        <w:gridCol w:w="461"/>
        <w:gridCol w:w="461"/>
        <w:gridCol w:w="461"/>
        <w:gridCol w:w="461"/>
        <w:gridCol w:w="461"/>
        <w:gridCol w:w="461"/>
      </w:tblGrid>
      <w:tr w:rsidR="0099476D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А27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А28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9476D" w:rsidRDefault="0099476D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9476D" w:rsidRDefault="0099476D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9476D" w:rsidRPr="00A5216B" w:rsidRDefault="0099476D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gridAfter w:val="2"/>
          <w:wAfter w:w="920" w:type="dxa"/>
          <w:trHeight w:val="1035"/>
        </w:trPr>
        <w:tc>
          <w:tcPr>
            <w:tcW w:w="40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выпускников, набравших баллы за задания Части 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10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3D43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A3D43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A3D43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В4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В8(4)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В8(3)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В8(2)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В8(1)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В8(0)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9476D" w:rsidRPr="00A5216B" w:rsidRDefault="0099476D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3D43" w:rsidRPr="00A5216B" w:rsidTr="006E47F5">
        <w:trPr>
          <w:gridAfter w:val="27"/>
          <w:wAfter w:w="11528" w:type="dxa"/>
          <w:trHeight w:val="103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476D" w:rsidRPr="00A5216B" w:rsidTr="006E47F5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 (1)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 (0)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К2 (2)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К2 (1)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К2 (0)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К3 (1)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К3 (0)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К4 (3)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К4 (2)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К4(1)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К4 (0)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К5(2)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К5(1)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К5(0)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К6(2)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К6(1)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К6(0)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К7(3)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К7(2)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К7(1)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К7(0)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К8(3)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К8(2)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К8(1)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К8(0)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К9(2)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К9(1)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К9(0)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К10(2)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К10(1)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К10(0)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К11(1)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К11(0)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К12(1)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К12(0)</w:t>
            </w:r>
          </w:p>
        </w:tc>
      </w:tr>
      <w:tr w:rsidR="00DA3D43" w:rsidRPr="00A5216B" w:rsidTr="006E47F5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43" w:rsidRPr="00A5216B" w:rsidRDefault="00DA3D43" w:rsidP="00DA3D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21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</w:tbl>
    <w:p w:rsidR="00DA3D43" w:rsidRDefault="00DA3D43" w:rsidP="00DA3D43">
      <w:pPr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     </w:t>
      </w:r>
      <w:r w:rsidR="0099476D" w:rsidRPr="00A5216B">
        <w:rPr>
          <w:rFonts w:ascii="Arial CYR" w:eastAsia="Times New Roman" w:hAnsi="Arial CYR" w:cs="Arial CYR"/>
          <w:sz w:val="20"/>
          <w:szCs w:val="20"/>
          <w:lang w:eastAsia="ru-RU"/>
        </w:rPr>
        <w:t xml:space="preserve">количество выпускников, набравших баллы за задания Части </w:t>
      </w:r>
      <w:r w:rsidR="0099476D">
        <w:rPr>
          <w:rFonts w:ascii="Arial CYR" w:eastAsia="Times New Roman" w:hAnsi="Arial CYR" w:cs="Arial CYR"/>
          <w:sz w:val="20"/>
          <w:szCs w:val="20"/>
          <w:lang w:eastAsia="ru-RU"/>
        </w:rPr>
        <w:t>3</w:t>
      </w:r>
    </w:p>
    <w:p w:rsidR="00BD5AB2" w:rsidRPr="00F33FB5" w:rsidRDefault="00BD5AB2" w:rsidP="0099476D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Анализ и результаты внеклассной работы</w:t>
      </w:r>
      <w:r w:rsidR="0099476D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F33FB5">
        <w:rPr>
          <w:rFonts w:ascii="Times New Roman" w:hAnsi="Times New Roman" w:cs="Times New Roman"/>
          <w:b/>
          <w:bCs/>
          <w:iCs/>
          <w:sz w:val="28"/>
        </w:rPr>
        <w:t>по предметам</w:t>
      </w:r>
    </w:p>
    <w:p w:rsidR="00BD5AB2" w:rsidRPr="004E5F9E" w:rsidRDefault="00A47E56" w:rsidP="00F174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>Под руководством учителей МО школьники активно вовлекались во внеклассную работу по русск</w:t>
      </w:r>
      <w:r w:rsidR="006E47F5" w:rsidRPr="00F174DD">
        <w:rPr>
          <w:rFonts w:ascii="Times New Roman" w:hAnsi="Times New Roman" w:cs="Times New Roman"/>
          <w:bCs/>
          <w:iCs/>
          <w:sz w:val="28"/>
        </w:rPr>
        <w:t>ому языку и литературе. В декабре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 прошлого года была проведена  предметная неделя, посвященна</w:t>
      </w:r>
      <w:r w:rsidR="006E47F5" w:rsidRPr="00F174DD">
        <w:rPr>
          <w:rFonts w:ascii="Times New Roman" w:hAnsi="Times New Roman" w:cs="Times New Roman"/>
          <w:bCs/>
          <w:iCs/>
          <w:sz w:val="28"/>
        </w:rPr>
        <w:t>я празднованию юбилея Н.А Некрасова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. </w:t>
      </w:r>
      <w:r w:rsidR="00F174DD" w:rsidRPr="00F174DD">
        <w:rPr>
          <w:rFonts w:ascii="Times New Roman" w:hAnsi="Times New Roman" w:cs="Times New Roman"/>
          <w:bCs/>
          <w:iCs/>
          <w:sz w:val="28"/>
        </w:rPr>
        <w:t>(</w:t>
      </w:r>
      <w:r w:rsidR="00F174DD" w:rsidRPr="00F174DD">
        <w:rPr>
          <w:rFonts w:ascii="Times New Roman" w:hAnsi="Times New Roman" w:cs="Times New Roman"/>
          <w:sz w:val="28"/>
        </w:rPr>
        <w:t>Классный час «Н.А.Некрасов в творчестве русских художников» в 8а, учитель Мельникова О.В., Беседа «Мой Некрасов» 6-е классы, Пшеничникова З.А., Классный час «Страдающая Муза поэта» в 8-х классах, Платонова Л.М., «Я лиру посвятил народу своему» Беседа. В 7-х классах, Корепанова Т.Н. и т.д.)</w:t>
      </w:r>
      <w:r w:rsidR="004E5F9E">
        <w:rPr>
          <w:rFonts w:ascii="Times New Roman" w:hAnsi="Times New Roman" w:cs="Times New Roman"/>
          <w:sz w:val="28"/>
        </w:rPr>
        <w:t xml:space="preserve"> Учащиеся Пшеничниковой З.А. и Корепановой Т.Н. участвовали в «Юниоре». 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Также в минувшем году учащиеся (99человек) принимали участие в Международной игре-конкурсе «Русский медвежонок- языкознание для всех». </w:t>
      </w:r>
    </w:p>
    <w:p w:rsidR="00BD5AB2" w:rsidRPr="00F33FB5" w:rsidRDefault="00990C90" w:rsidP="00990C90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</w:t>
      </w:r>
      <w:r w:rsidR="00BD5AB2" w:rsidRPr="00F33FB5">
        <w:rPr>
          <w:rFonts w:ascii="Times New Roman" w:hAnsi="Times New Roman" w:cs="Times New Roman"/>
          <w:b/>
          <w:bCs/>
          <w:iCs/>
          <w:sz w:val="28"/>
        </w:rPr>
        <w:t>Анализ и результаты работы</w:t>
      </w:r>
      <w:r w:rsidR="00E71CB5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BD5AB2" w:rsidRPr="00F33FB5">
        <w:rPr>
          <w:rFonts w:ascii="Times New Roman" w:hAnsi="Times New Roman" w:cs="Times New Roman"/>
          <w:b/>
          <w:bCs/>
          <w:iCs/>
          <w:sz w:val="28"/>
        </w:rPr>
        <w:t>с одаренными детьми</w:t>
      </w:r>
    </w:p>
    <w:p w:rsidR="00BD5AB2" w:rsidRPr="00F174DD" w:rsidRDefault="00A47E56" w:rsidP="00BD5AB2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Определены основные направления деятельности в работе с одаренными детьми: </w:t>
      </w:r>
    </w:p>
    <w:p w:rsidR="005C6E5E" w:rsidRPr="00F174DD" w:rsidRDefault="00BD5AB2" w:rsidP="00BD5AB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</w:rPr>
      </w:pPr>
      <w:r w:rsidRPr="00F174DD">
        <w:rPr>
          <w:rFonts w:ascii="Times New Roman" w:hAnsi="Times New Roman" w:cs="Times New Roman"/>
          <w:bCs/>
          <w:iCs/>
          <w:sz w:val="28"/>
        </w:rPr>
        <w:t xml:space="preserve">выявление и составление банка данных таких детей, диагностика (предпочтительные виды деятельности, творческое мышление, уровень самооценки, толерантность); </w:t>
      </w:r>
    </w:p>
    <w:p w:rsidR="005C6E5E" w:rsidRPr="00F174DD" w:rsidRDefault="00BD5AB2" w:rsidP="007A2EC7">
      <w:pPr>
        <w:numPr>
          <w:ilvl w:val="0"/>
          <w:numId w:val="10"/>
        </w:numPr>
        <w:spacing w:after="0" w:line="240" w:lineRule="atLeast"/>
        <w:ind w:left="641" w:hanging="357"/>
        <w:rPr>
          <w:rFonts w:ascii="Times New Roman" w:hAnsi="Times New Roman" w:cs="Times New Roman"/>
          <w:bCs/>
          <w:iCs/>
          <w:sz w:val="28"/>
        </w:rPr>
      </w:pPr>
      <w:r w:rsidRPr="00F174DD">
        <w:rPr>
          <w:rFonts w:ascii="Times New Roman" w:hAnsi="Times New Roman" w:cs="Times New Roman"/>
          <w:bCs/>
          <w:iCs/>
          <w:sz w:val="28"/>
        </w:rPr>
        <w:lastRenderedPageBreak/>
        <w:t>вовлечение этих детей в исследовательскую деятельность, в конкурсы, олимпиады;</w:t>
      </w:r>
    </w:p>
    <w:p w:rsidR="005C6E5E" w:rsidRPr="00F174DD" w:rsidRDefault="00BD5AB2" w:rsidP="007A2EC7">
      <w:pPr>
        <w:numPr>
          <w:ilvl w:val="0"/>
          <w:numId w:val="10"/>
        </w:numPr>
        <w:spacing w:after="0" w:line="240" w:lineRule="atLeast"/>
        <w:ind w:left="641" w:hanging="357"/>
        <w:rPr>
          <w:rFonts w:ascii="Times New Roman" w:hAnsi="Times New Roman" w:cs="Times New Roman"/>
          <w:bCs/>
          <w:iCs/>
          <w:sz w:val="28"/>
        </w:rPr>
      </w:pPr>
      <w:r w:rsidRPr="00F174DD">
        <w:rPr>
          <w:rFonts w:ascii="Times New Roman" w:hAnsi="Times New Roman" w:cs="Times New Roman"/>
          <w:bCs/>
          <w:iCs/>
          <w:sz w:val="28"/>
        </w:rPr>
        <w:t xml:space="preserve">участие в предметных неделях; </w:t>
      </w:r>
    </w:p>
    <w:p w:rsidR="00BD5AB2" w:rsidRPr="00F174DD" w:rsidRDefault="00AD1752" w:rsidP="007A2EC7">
      <w:pPr>
        <w:numPr>
          <w:ilvl w:val="0"/>
          <w:numId w:val="10"/>
        </w:numPr>
        <w:spacing w:after="0" w:line="240" w:lineRule="atLeast"/>
        <w:ind w:left="641" w:hanging="35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участие в школьном этапе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 Всероссийской </w:t>
      </w:r>
      <w:r>
        <w:rPr>
          <w:rFonts w:ascii="Times New Roman" w:hAnsi="Times New Roman" w:cs="Times New Roman"/>
          <w:bCs/>
          <w:iCs/>
          <w:sz w:val="28"/>
        </w:rPr>
        <w:t>олимпиады по  русскому языку и литературе;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D5AB2" w:rsidRDefault="00AD1752" w:rsidP="007A2EC7">
      <w:pPr>
        <w:numPr>
          <w:ilvl w:val="0"/>
          <w:numId w:val="10"/>
        </w:numPr>
        <w:spacing w:after="0" w:line="240" w:lineRule="atLeast"/>
        <w:ind w:left="641" w:hanging="35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участие в  муниципольном, региональном и федеральном этапе</w:t>
      </w:r>
      <w:r w:rsidR="00BD5AB2" w:rsidRPr="00F174DD">
        <w:rPr>
          <w:rFonts w:ascii="Times New Roman" w:hAnsi="Times New Roman" w:cs="Times New Roman"/>
          <w:bCs/>
          <w:iCs/>
          <w:sz w:val="28"/>
        </w:rPr>
        <w:t xml:space="preserve"> Всероссийск</w:t>
      </w:r>
      <w:r>
        <w:rPr>
          <w:rFonts w:ascii="Times New Roman" w:hAnsi="Times New Roman" w:cs="Times New Roman"/>
          <w:bCs/>
          <w:iCs/>
          <w:sz w:val="28"/>
        </w:rPr>
        <w:t>ой олимпиады по  русскому яз</w:t>
      </w:r>
      <w:r w:rsidR="00594506">
        <w:rPr>
          <w:rFonts w:ascii="Times New Roman" w:hAnsi="Times New Roman" w:cs="Times New Roman"/>
          <w:bCs/>
          <w:iCs/>
          <w:sz w:val="28"/>
        </w:rPr>
        <w:t>ыку и литературе и журналистике;</w:t>
      </w:r>
    </w:p>
    <w:p w:rsidR="00594506" w:rsidRDefault="00594506" w:rsidP="007A2EC7">
      <w:pPr>
        <w:numPr>
          <w:ilvl w:val="0"/>
          <w:numId w:val="10"/>
        </w:numPr>
        <w:spacing w:after="0" w:line="240" w:lineRule="atLeast"/>
        <w:ind w:left="641" w:hanging="35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участие в различных конкурсах на муниципальном, региональном и федеральном уровне</w:t>
      </w:r>
      <w:r w:rsidR="0040169C">
        <w:rPr>
          <w:rFonts w:ascii="Times New Roman" w:hAnsi="Times New Roman" w:cs="Times New Roman"/>
          <w:bCs/>
          <w:iCs/>
          <w:sz w:val="28"/>
        </w:rPr>
        <w:t>.</w:t>
      </w:r>
    </w:p>
    <w:p w:rsidR="007A2EC7" w:rsidRPr="007A2EC7" w:rsidRDefault="007A2EC7" w:rsidP="007A2EC7">
      <w:pPr>
        <w:shd w:val="clear" w:color="auto" w:fill="FFFFFF"/>
        <w:spacing w:after="302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                 </w:t>
      </w:r>
      <w:r w:rsidRPr="007A2EC7">
        <w:rPr>
          <w:b/>
          <w:color w:val="000000"/>
          <w:spacing w:val="2"/>
          <w:sz w:val="28"/>
          <w:szCs w:val="28"/>
        </w:rPr>
        <w:t>Список победителей и призеров   школьного</w:t>
      </w:r>
      <w:r w:rsidRPr="007A2EC7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A2EC7">
        <w:rPr>
          <w:b/>
          <w:color w:val="000000"/>
          <w:spacing w:val="2"/>
          <w:sz w:val="28"/>
          <w:szCs w:val="28"/>
        </w:rPr>
        <w:t xml:space="preserve">этапа </w:t>
      </w:r>
      <w:r w:rsidRPr="007A2EC7">
        <w:rPr>
          <w:b/>
          <w:bCs/>
          <w:color w:val="000000"/>
          <w:spacing w:val="2"/>
          <w:sz w:val="28"/>
          <w:szCs w:val="28"/>
        </w:rPr>
        <w:t>олимпиады школьников по русскому языку</w:t>
      </w:r>
    </w:p>
    <w:tbl>
      <w:tblPr>
        <w:tblpPr w:leftFromText="180" w:rightFromText="180" w:vertAnchor="text" w:horzAnchor="margin" w:tblpY="100"/>
        <w:tblW w:w="14884" w:type="dxa"/>
        <w:tblLayout w:type="fixed"/>
        <w:tblLook w:val="0000"/>
      </w:tblPr>
      <w:tblGrid>
        <w:gridCol w:w="540"/>
        <w:gridCol w:w="2154"/>
        <w:gridCol w:w="1842"/>
        <w:gridCol w:w="2664"/>
        <w:gridCol w:w="1800"/>
        <w:gridCol w:w="1260"/>
        <w:gridCol w:w="1755"/>
        <w:gridCol w:w="1168"/>
        <w:gridCol w:w="1701"/>
      </w:tblGrid>
      <w:tr w:rsidR="007A2EC7" w:rsidRPr="008764C5" w:rsidTr="007A2EC7">
        <w:trPr>
          <w:trHeight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>имя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>отчество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>дата рождения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Класс обучения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 xml:space="preserve">Полное название ОУ по уставу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 xml:space="preserve">Кол-во баллов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 w:rsidRPr="008764C5">
              <w:rPr>
                <w:b/>
                <w:color w:val="000000"/>
                <w:spacing w:val="2"/>
                <w:szCs w:val="24"/>
              </w:rPr>
              <w:t>Статус диплома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 xml:space="preserve">Сидоренко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Любовь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Сергеевна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20.09.1994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11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Гончарова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Виктория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Игоревна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29.03.1994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11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Бабаева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Виктория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Николаевна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5.05.1995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10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Влезко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Дарья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Андреевна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20.07.1995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10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Габдуллин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Денис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Радикович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26.07.1996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9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Семинов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Дмитрий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Александрович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15.02.1997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9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3578E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Негрей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Дарья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Валерьевна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12.07.1997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8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Слюсаревская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Мария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Валентиновна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6.12.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19</w:t>
            </w: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 w:val="24"/>
                <w:szCs w:val="28"/>
              </w:rPr>
              <w:t>8</w:t>
            </w:r>
            <w:r>
              <w:rPr>
                <w:b/>
                <w:color w:val="000000"/>
                <w:spacing w:val="2"/>
                <w:sz w:val="24"/>
                <w:szCs w:val="28"/>
              </w:rPr>
              <w:t>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Волковой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Дмитрий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Сергеевич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28.02.1998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lastRenderedPageBreak/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Кириллова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Виктория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Валерьевна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31.05.1998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Стоша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Алина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C00C8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C00C87">
              <w:rPr>
                <w:b/>
                <w:color w:val="000000"/>
                <w:spacing w:val="2"/>
                <w:sz w:val="24"/>
                <w:szCs w:val="28"/>
              </w:rPr>
              <w:t>Александровна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05.074.1999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Каплина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Полина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Андреевна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21.08.1998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A3440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A34407">
              <w:rPr>
                <w:b/>
                <w:color w:val="000000"/>
                <w:spacing w:val="2"/>
                <w:szCs w:val="28"/>
              </w:rPr>
              <w:t>Тельпукова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A3440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A34407">
              <w:rPr>
                <w:b/>
                <w:color w:val="000000"/>
                <w:spacing w:val="2"/>
                <w:szCs w:val="28"/>
              </w:rPr>
              <w:t>Валерия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A3440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A34407">
              <w:rPr>
                <w:b/>
                <w:color w:val="000000"/>
                <w:spacing w:val="2"/>
                <w:szCs w:val="28"/>
              </w:rPr>
              <w:t>Дмитриевна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08.08.2000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RPr="008764C5" w:rsidTr="007A2E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5745BB">
              <w:rPr>
                <w:b/>
                <w:color w:val="000000"/>
                <w:spacing w:val="2"/>
                <w:szCs w:val="28"/>
                <w:highlight w:val="yellow"/>
              </w:rPr>
              <w:t>Бутринова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5745BB">
              <w:rPr>
                <w:b/>
                <w:color w:val="000000"/>
                <w:spacing w:val="2"/>
                <w:szCs w:val="28"/>
                <w:highlight w:val="yellow"/>
              </w:rPr>
              <w:t>Алина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5745BB">
              <w:rPr>
                <w:b/>
                <w:color w:val="000000"/>
                <w:spacing w:val="2"/>
                <w:szCs w:val="28"/>
                <w:highlight w:val="yellow"/>
              </w:rPr>
              <w:t>Сергеевна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21.06.2000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 w:rsidRPr="008764C5"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Pr="008764C5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</w:tbl>
    <w:p w:rsidR="007A2EC7" w:rsidRDefault="007A2EC7" w:rsidP="007A2EC7">
      <w:pPr>
        <w:rPr>
          <w:rFonts w:ascii="Times New Roman" w:hAnsi="Times New Roman" w:cs="Times New Roman"/>
          <w:bCs/>
          <w:iCs/>
          <w:sz w:val="28"/>
        </w:rPr>
      </w:pPr>
    </w:p>
    <w:p w:rsidR="007A2EC7" w:rsidRDefault="007A2EC7" w:rsidP="007A2EC7">
      <w:pPr>
        <w:shd w:val="clear" w:color="auto" w:fill="FFFFFF"/>
        <w:spacing w:after="302"/>
        <w:rPr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   </w:t>
      </w:r>
      <w:r>
        <w:rPr>
          <w:b/>
          <w:color w:val="000000"/>
          <w:spacing w:val="2"/>
          <w:sz w:val="28"/>
          <w:szCs w:val="28"/>
        </w:rPr>
        <w:t>Список победителей и призеров   школьного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 по литературе</w:t>
      </w:r>
    </w:p>
    <w:tbl>
      <w:tblPr>
        <w:tblpPr w:leftFromText="180" w:rightFromText="180" w:vertAnchor="text" w:horzAnchor="margin" w:tblpY="14"/>
        <w:tblW w:w="14880" w:type="dxa"/>
        <w:tblLayout w:type="fixed"/>
        <w:tblLook w:val="00A0"/>
      </w:tblPr>
      <w:tblGrid>
        <w:gridCol w:w="539"/>
        <w:gridCol w:w="2153"/>
        <w:gridCol w:w="1841"/>
        <w:gridCol w:w="2177"/>
        <w:gridCol w:w="1760"/>
        <w:gridCol w:w="1100"/>
        <w:gridCol w:w="2333"/>
        <w:gridCol w:w="1138"/>
        <w:gridCol w:w="1839"/>
      </w:tblGrid>
      <w:tr w:rsidR="007A2EC7" w:rsidTr="007A2EC7">
        <w:trPr>
          <w:trHeight w:val="9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фамилия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имя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отчество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дата рождения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Класс обучения*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 xml:space="preserve">Полное название ОУ по уставу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 xml:space="preserve">Кол-во баллов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Статус диплома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 xml:space="preserve">Сидоренко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Любовь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Сергеевна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20.09.1994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11г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17,1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Войтович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Валентина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Юрьевна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30.07.94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11г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16,1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Шейко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Ирина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Евгеньевна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11.05.95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10а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15,4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Влезко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Дарья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Андреевна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20.07.95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10б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15,6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Габдуллин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Денис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Радикович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26.07.96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9в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Семинов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Дмитрий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Александрович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15.02.97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9в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Негрей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Дарья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Валерьевна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12.07.97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8а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Глущенко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Владислава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Игоревна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26.06.97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8б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Волковой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Дмитрий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Сергеевич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28.02.98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Демченко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Елена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Юрьевна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7.0298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Москвитина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Алина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Александровна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06.01.2000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6г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Немцов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Александр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Олегович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20.07.99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6в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победитель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Пурсанова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Кристина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Тимуровна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16.01.2000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  <w:tr w:rsidR="007A2EC7" w:rsidTr="007A2EC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14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Жучкова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Диана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Андреевна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05.05.2000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Cs w:val="28"/>
              </w:rPr>
              <w:t>МБОУ СОШ №5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C7" w:rsidRDefault="007A2EC7" w:rsidP="007A2EC7">
            <w:pPr>
              <w:snapToGrid w:val="0"/>
              <w:rPr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призёр</w:t>
            </w:r>
          </w:p>
        </w:tc>
      </w:tr>
    </w:tbl>
    <w:p w:rsidR="007A2EC7" w:rsidRDefault="007A2EC7" w:rsidP="007A2EC7">
      <w:pPr>
        <w:shd w:val="clear" w:color="auto" w:fill="FFFFFF"/>
      </w:pPr>
    </w:p>
    <w:p w:rsidR="007A2EC7" w:rsidRDefault="007A2EC7" w:rsidP="007A2EC7"/>
    <w:p w:rsidR="00B52AA3" w:rsidRDefault="00AD1752" w:rsidP="00AD1752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B52AA3">
        <w:rPr>
          <w:rFonts w:ascii="Times New Roman" w:hAnsi="Times New Roman" w:cs="Times New Roman"/>
          <w:b/>
          <w:bCs/>
          <w:iCs/>
          <w:sz w:val="28"/>
        </w:rPr>
        <w:t>Победители муниципального, регионального и федерального уровня</w:t>
      </w:r>
    </w:p>
    <w:p w:rsidR="00B52AA3" w:rsidRDefault="00B52AA3">
      <w:pPr>
        <w:rPr>
          <w:rFonts w:ascii="Times New Roman" w:hAnsi="Times New Roman" w:cs="Times New Roman"/>
          <w:b/>
          <w:bCs/>
          <w:iCs/>
          <w:sz w:val="28"/>
        </w:rPr>
      </w:pPr>
    </w:p>
    <w:tbl>
      <w:tblPr>
        <w:tblStyle w:val="a5"/>
        <w:tblW w:w="0" w:type="auto"/>
        <w:tblInd w:w="711" w:type="dxa"/>
        <w:tblLayout w:type="fixed"/>
        <w:tblLook w:val="01E0"/>
      </w:tblPr>
      <w:tblGrid>
        <w:gridCol w:w="846"/>
        <w:gridCol w:w="2946"/>
        <w:gridCol w:w="992"/>
        <w:gridCol w:w="2126"/>
        <w:gridCol w:w="1952"/>
        <w:gridCol w:w="1875"/>
        <w:gridCol w:w="1625"/>
      </w:tblGrid>
      <w:tr w:rsidR="00B52AA3" w:rsidRPr="00B52AA3" w:rsidTr="00290F63">
        <w:tc>
          <w:tcPr>
            <w:tcW w:w="846" w:type="dxa"/>
            <w:vAlign w:val="center"/>
          </w:tcPr>
          <w:p w:rsidR="00B52AA3" w:rsidRPr="00B52AA3" w:rsidRDefault="00B52AA3" w:rsidP="004E5F9E">
            <w:pPr>
              <w:jc w:val="center"/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46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Ф.О. ученика</w:t>
            </w:r>
          </w:p>
        </w:tc>
        <w:tc>
          <w:tcPr>
            <w:tcW w:w="992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2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75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25" w:type="dxa"/>
          </w:tcPr>
          <w:p w:rsidR="00B52AA3" w:rsidRPr="00B52AA3" w:rsidRDefault="00B52AA3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место</w:t>
            </w:r>
          </w:p>
        </w:tc>
      </w:tr>
      <w:tr w:rsidR="0040169C" w:rsidRPr="00B52AA3" w:rsidTr="00290F63">
        <w:tc>
          <w:tcPr>
            <w:tcW w:w="846" w:type="dxa"/>
            <w:vMerge w:val="restart"/>
            <w:vAlign w:val="center"/>
          </w:tcPr>
          <w:p w:rsidR="0040169C" w:rsidRPr="00B52AA3" w:rsidRDefault="0040169C" w:rsidP="004E5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Слюсаревская Виктория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Габлуллина М.Ш.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  <w:vAlign w:val="center"/>
          </w:tcPr>
          <w:p w:rsidR="0040169C" w:rsidRPr="00B52AA3" w:rsidRDefault="0040169C" w:rsidP="004E5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Негрей Ольга</w:t>
            </w:r>
          </w:p>
        </w:tc>
        <w:tc>
          <w:tcPr>
            <w:tcW w:w="992" w:type="dxa"/>
          </w:tcPr>
          <w:p w:rsidR="0040169C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6" w:type="dxa"/>
          </w:tcPr>
          <w:p w:rsidR="0040169C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О.В.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  <w:vAlign w:val="center"/>
          </w:tcPr>
          <w:p w:rsidR="0040169C" w:rsidRPr="00B52AA3" w:rsidRDefault="0040169C" w:rsidP="004E5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Волковой Дмитрий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Корепанова Т.Н.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  <w:vAlign w:val="center"/>
          </w:tcPr>
          <w:p w:rsidR="0040169C" w:rsidRPr="00B52AA3" w:rsidRDefault="0040169C" w:rsidP="004E5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Габдулин Денис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Семенов Дмитрий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Бабаева Виктория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Влезко Дарья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Шеуйко Ирина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Сидоренко Любовь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Гарганчук Мария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Семенов Дмитрий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Габдулин Денис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Влезко Дарья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Шейко Ирина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Сидоренко Любовь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Гончарова Виктория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290F63">
        <w:tc>
          <w:tcPr>
            <w:tcW w:w="846" w:type="dxa"/>
            <w:vMerge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Войтович Валентина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2" w:type="dxa"/>
          </w:tcPr>
          <w:p w:rsidR="0040169C" w:rsidRDefault="0040169C">
            <w:r w:rsidRPr="00442C9D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D32063">
        <w:tc>
          <w:tcPr>
            <w:tcW w:w="846" w:type="dxa"/>
            <w:vMerge w:val="restart"/>
            <w:tcBorders>
              <w:top w:val="nil"/>
            </w:tcBorders>
            <w:vAlign w:val="center"/>
          </w:tcPr>
          <w:p w:rsidR="0040169C" w:rsidRPr="00B52AA3" w:rsidRDefault="0040169C" w:rsidP="004E5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Бабаева Виктория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5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D32063">
        <w:tc>
          <w:tcPr>
            <w:tcW w:w="846" w:type="dxa"/>
            <w:vMerge/>
            <w:tcBorders>
              <w:top w:val="nil"/>
            </w:tcBorders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Войтович Валентина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52" w:type="dxa"/>
          </w:tcPr>
          <w:p w:rsidR="0040169C" w:rsidRDefault="0040169C">
            <w:r w:rsidRPr="002A0715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40169C" w:rsidRPr="00B52AA3" w:rsidTr="00D32063">
        <w:tc>
          <w:tcPr>
            <w:tcW w:w="846" w:type="dxa"/>
            <w:vMerge/>
            <w:tcBorders>
              <w:top w:val="nil"/>
            </w:tcBorders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Сидоренко Любовь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52" w:type="dxa"/>
          </w:tcPr>
          <w:p w:rsidR="0040169C" w:rsidRDefault="0040169C">
            <w:r w:rsidRPr="002A0715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  <w:tr w:rsidR="0040169C" w:rsidRPr="00B52AA3" w:rsidTr="00D32063">
        <w:tc>
          <w:tcPr>
            <w:tcW w:w="846" w:type="dxa"/>
            <w:vMerge/>
            <w:tcBorders>
              <w:top w:val="nil"/>
            </w:tcBorders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Николаевская Диана</w:t>
            </w:r>
          </w:p>
        </w:tc>
        <w:tc>
          <w:tcPr>
            <w:tcW w:w="992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Олимпиады по общеобразовательным предметам (гуманитарное направление)</w:t>
            </w:r>
          </w:p>
        </w:tc>
        <w:tc>
          <w:tcPr>
            <w:tcW w:w="1952" w:type="dxa"/>
          </w:tcPr>
          <w:p w:rsidR="0040169C" w:rsidRDefault="0040169C">
            <w:r w:rsidRPr="002A0715">
              <w:rPr>
                <w:rFonts w:ascii="Times New Roman" w:hAnsi="Times New Roman" w:cs="Times New Roman"/>
              </w:rPr>
              <w:t>Денисова Е.Н.</w:t>
            </w:r>
          </w:p>
        </w:tc>
        <w:tc>
          <w:tcPr>
            <w:tcW w:w="187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625" w:type="dxa"/>
          </w:tcPr>
          <w:p w:rsidR="0040169C" w:rsidRPr="00B52AA3" w:rsidRDefault="0040169C" w:rsidP="004E5F9E">
            <w:pPr>
              <w:rPr>
                <w:rFonts w:ascii="Times New Roman" w:hAnsi="Times New Roman" w:cs="Times New Roman"/>
              </w:rPr>
            </w:pPr>
            <w:r w:rsidRPr="00B52AA3"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B52AA3" w:rsidRDefault="00B52AA3">
      <w:pPr>
        <w:rPr>
          <w:rFonts w:ascii="Times New Roman" w:hAnsi="Times New Roman" w:cs="Times New Roman"/>
          <w:b/>
          <w:bCs/>
          <w:iCs/>
          <w:sz w:val="28"/>
        </w:rPr>
      </w:pPr>
    </w:p>
    <w:p w:rsidR="00B52AA3" w:rsidRDefault="00AD1752" w:rsidP="00AD1752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Победители муниципального уровня «Юниор – 2011» и «Эврика – 2012»</w:t>
      </w:r>
    </w:p>
    <w:p w:rsidR="00AD1752" w:rsidRDefault="00AD1752" w:rsidP="00AD1752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tbl>
      <w:tblPr>
        <w:tblStyle w:val="a5"/>
        <w:tblW w:w="0" w:type="auto"/>
        <w:tblInd w:w="861" w:type="dxa"/>
        <w:tblLook w:val="04A0"/>
      </w:tblPr>
      <w:tblGrid>
        <w:gridCol w:w="801"/>
        <w:gridCol w:w="1859"/>
        <w:gridCol w:w="2551"/>
        <w:gridCol w:w="2835"/>
        <w:gridCol w:w="2552"/>
      </w:tblGrid>
      <w:tr w:rsidR="00AD1752" w:rsidTr="00AD1752">
        <w:tc>
          <w:tcPr>
            <w:tcW w:w="801" w:type="dxa"/>
          </w:tcPr>
          <w:p w:rsidR="00AD1752" w:rsidRPr="00AD1752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D1752">
              <w:rPr>
                <w:rFonts w:ascii="Times New Roman" w:hAnsi="Times New Roman" w:cs="Times New Roman"/>
                <w:bCs/>
                <w:iCs/>
                <w:sz w:val="28"/>
              </w:rPr>
              <w:t>№ п/п</w:t>
            </w:r>
          </w:p>
        </w:tc>
        <w:tc>
          <w:tcPr>
            <w:tcW w:w="1859" w:type="dxa"/>
          </w:tcPr>
          <w:p w:rsidR="00AD1752" w:rsidRPr="00AD1752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D1752">
              <w:rPr>
                <w:rFonts w:ascii="Times New Roman" w:hAnsi="Times New Roman" w:cs="Times New Roman"/>
                <w:bCs/>
                <w:iCs/>
                <w:sz w:val="28"/>
              </w:rPr>
              <w:t>ФИ ученика</w:t>
            </w:r>
          </w:p>
        </w:tc>
        <w:tc>
          <w:tcPr>
            <w:tcW w:w="2551" w:type="dxa"/>
          </w:tcPr>
          <w:p w:rsidR="00AD1752" w:rsidRPr="00AD1752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D1752">
              <w:rPr>
                <w:rFonts w:ascii="Times New Roman" w:hAnsi="Times New Roman" w:cs="Times New Roman"/>
                <w:bCs/>
                <w:iCs/>
                <w:sz w:val="28"/>
              </w:rPr>
              <w:t>класс</w:t>
            </w:r>
          </w:p>
        </w:tc>
        <w:tc>
          <w:tcPr>
            <w:tcW w:w="2835" w:type="dxa"/>
          </w:tcPr>
          <w:p w:rsidR="00AD1752" w:rsidRPr="00AD1752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Руководитель</w:t>
            </w:r>
          </w:p>
        </w:tc>
        <w:tc>
          <w:tcPr>
            <w:tcW w:w="2552" w:type="dxa"/>
          </w:tcPr>
          <w:p w:rsidR="00AD1752" w:rsidRPr="00AD1752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D1752">
              <w:rPr>
                <w:rFonts w:ascii="Times New Roman" w:hAnsi="Times New Roman" w:cs="Times New Roman"/>
                <w:bCs/>
                <w:iCs/>
                <w:sz w:val="28"/>
              </w:rPr>
              <w:t>место</w:t>
            </w:r>
          </w:p>
        </w:tc>
      </w:tr>
      <w:tr w:rsidR="00AD1752" w:rsidTr="00AD1752">
        <w:tc>
          <w:tcPr>
            <w:tcW w:w="801" w:type="dxa"/>
          </w:tcPr>
          <w:p w:rsidR="00AD1752" w:rsidRPr="00250F75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1</w:t>
            </w:r>
          </w:p>
        </w:tc>
        <w:tc>
          <w:tcPr>
            <w:tcW w:w="1859" w:type="dxa"/>
          </w:tcPr>
          <w:p w:rsidR="00AD1752" w:rsidRPr="00250F75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Габдуллин Денис</w:t>
            </w:r>
          </w:p>
        </w:tc>
        <w:tc>
          <w:tcPr>
            <w:tcW w:w="2551" w:type="dxa"/>
          </w:tcPr>
          <w:p w:rsidR="00AD1752" w:rsidRPr="00250F75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9в</w:t>
            </w:r>
          </w:p>
        </w:tc>
        <w:tc>
          <w:tcPr>
            <w:tcW w:w="2835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Габдуллина М.Ш</w:t>
            </w:r>
          </w:p>
        </w:tc>
        <w:tc>
          <w:tcPr>
            <w:tcW w:w="2552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призёр</w:t>
            </w:r>
          </w:p>
        </w:tc>
      </w:tr>
      <w:tr w:rsidR="00AD1752" w:rsidTr="00AD1752">
        <w:tc>
          <w:tcPr>
            <w:tcW w:w="801" w:type="dxa"/>
          </w:tcPr>
          <w:p w:rsidR="00AD1752" w:rsidRPr="00250F75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2</w:t>
            </w:r>
          </w:p>
        </w:tc>
        <w:tc>
          <w:tcPr>
            <w:tcW w:w="1859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Гурованов Андрей</w:t>
            </w:r>
          </w:p>
        </w:tc>
        <w:tc>
          <w:tcPr>
            <w:tcW w:w="2551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6а</w:t>
            </w:r>
          </w:p>
        </w:tc>
        <w:tc>
          <w:tcPr>
            <w:tcW w:w="2835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Пшеничникова З.А.</w:t>
            </w:r>
          </w:p>
        </w:tc>
        <w:tc>
          <w:tcPr>
            <w:tcW w:w="2552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призёр</w:t>
            </w:r>
          </w:p>
        </w:tc>
      </w:tr>
      <w:tr w:rsidR="00AD1752" w:rsidTr="00AD1752">
        <w:tc>
          <w:tcPr>
            <w:tcW w:w="801" w:type="dxa"/>
          </w:tcPr>
          <w:p w:rsidR="00AD1752" w:rsidRPr="00250F75" w:rsidRDefault="00AD1752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</w:p>
        </w:tc>
        <w:tc>
          <w:tcPr>
            <w:tcW w:w="1859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Колоколова Анастасия</w:t>
            </w:r>
          </w:p>
        </w:tc>
        <w:tc>
          <w:tcPr>
            <w:tcW w:w="2551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9б</w:t>
            </w:r>
          </w:p>
        </w:tc>
        <w:tc>
          <w:tcPr>
            <w:tcW w:w="2835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Пшеничникова З.А.</w:t>
            </w:r>
          </w:p>
        </w:tc>
        <w:tc>
          <w:tcPr>
            <w:tcW w:w="2552" w:type="dxa"/>
          </w:tcPr>
          <w:p w:rsidR="00AD1752" w:rsidRPr="00250F75" w:rsidRDefault="00250F75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50F75">
              <w:rPr>
                <w:rFonts w:ascii="Times New Roman" w:hAnsi="Times New Roman" w:cs="Times New Roman"/>
                <w:bCs/>
                <w:iCs/>
                <w:sz w:val="28"/>
              </w:rPr>
              <w:t>призёр</w:t>
            </w:r>
          </w:p>
        </w:tc>
      </w:tr>
    </w:tbl>
    <w:p w:rsidR="00B52AA3" w:rsidRDefault="00B52AA3">
      <w:pPr>
        <w:rPr>
          <w:rFonts w:ascii="Times New Roman" w:hAnsi="Times New Roman" w:cs="Times New Roman"/>
          <w:b/>
          <w:bCs/>
          <w:iCs/>
          <w:sz w:val="28"/>
        </w:rPr>
      </w:pPr>
    </w:p>
    <w:p w:rsidR="00594506" w:rsidRPr="00594506" w:rsidRDefault="00594506" w:rsidP="00594506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Pr="00594506">
        <w:rPr>
          <w:rFonts w:ascii="Times New Roman" w:hAnsi="Times New Roman" w:cs="Times New Roman"/>
          <w:bCs/>
          <w:iCs/>
          <w:sz w:val="28"/>
        </w:rPr>
        <w:t xml:space="preserve">Работы Колоколовой Анастасии выставлены на сайте  </w:t>
      </w:r>
      <w:r w:rsidRPr="00594506">
        <w:t xml:space="preserve"> </w:t>
      </w:r>
      <w:hyperlink r:id="rId8" w:history="1">
        <w:r w:rsidRPr="00E3611B">
          <w:rPr>
            <w:rStyle w:val="ad"/>
            <w:rFonts w:ascii="Times New Roman" w:hAnsi="Times New Roman" w:cs="Times New Roman"/>
            <w:bCs/>
            <w:iCs/>
            <w:sz w:val="28"/>
          </w:rPr>
          <w:t>http://liter.assistancerussia</w:t>
        </w:r>
      </w:hyperlink>
      <w:r>
        <w:rPr>
          <w:rFonts w:ascii="Times New Roman" w:hAnsi="Times New Roman" w:cs="Times New Roman"/>
          <w:bCs/>
          <w:iCs/>
          <w:sz w:val="28"/>
        </w:rPr>
        <w:t>, как участницы</w:t>
      </w:r>
      <w:r w:rsidRPr="00594506">
        <w:t xml:space="preserve"> </w:t>
      </w:r>
      <w:r>
        <w:rPr>
          <w:rFonts w:ascii="Times New Roman" w:hAnsi="Times New Roman" w:cs="Times New Roman"/>
          <w:bCs/>
          <w:iCs/>
          <w:sz w:val="28"/>
        </w:rPr>
        <w:t>Проекта,целью которого является  п</w:t>
      </w:r>
      <w:r w:rsidRPr="00594506">
        <w:rPr>
          <w:rFonts w:ascii="Times New Roman" w:hAnsi="Times New Roman" w:cs="Times New Roman"/>
          <w:bCs/>
          <w:iCs/>
          <w:sz w:val="28"/>
        </w:rPr>
        <w:t>оиск</w:t>
      </w:r>
      <w:r>
        <w:rPr>
          <w:rFonts w:ascii="Times New Roman" w:hAnsi="Times New Roman" w:cs="Times New Roman"/>
          <w:bCs/>
          <w:iCs/>
          <w:sz w:val="28"/>
        </w:rPr>
        <w:t xml:space="preserve"> и поддержка</w:t>
      </w:r>
      <w:r w:rsidRPr="00594506">
        <w:rPr>
          <w:rFonts w:ascii="Times New Roman" w:hAnsi="Times New Roman" w:cs="Times New Roman"/>
          <w:bCs/>
          <w:iCs/>
          <w:sz w:val="28"/>
        </w:rPr>
        <w:t xml:space="preserve"> юных талантливых авторов, предоставление им возможности творческого общения со своими сверстниками, увлеченными литературой.</w:t>
      </w:r>
    </w:p>
    <w:p w:rsidR="00BD5AB2" w:rsidRPr="00F33FB5" w:rsidRDefault="00BD5AB2" w:rsidP="00250F75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Выводы:</w:t>
      </w:r>
    </w:p>
    <w:p w:rsidR="00BD5AB2" w:rsidRPr="00250F75" w:rsidRDefault="00BD5AB2" w:rsidP="00250F75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 w:rsidRPr="00250F75">
        <w:rPr>
          <w:rFonts w:ascii="Times New Roman" w:hAnsi="Times New Roman" w:cs="Times New Roman"/>
          <w:bCs/>
          <w:iCs/>
          <w:sz w:val="28"/>
        </w:rPr>
        <w:t>Анализ участия в олимпиадах учащихс</w:t>
      </w:r>
      <w:r w:rsidR="00250F75">
        <w:rPr>
          <w:rFonts w:ascii="Times New Roman" w:hAnsi="Times New Roman" w:cs="Times New Roman"/>
          <w:bCs/>
          <w:iCs/>
          <w:sz w:val="28"/>
        </w:rPr>
        <w:t>я нашей школы показывает, что учителя, кроме Денсовой Е.Н.,</w:t>
      </w:r>
      <w:r w:rsidRPr="00250F75">
        <w:rPr>
          <w:rFonts w:ascii="Times New Roman" w:hAnsi="Times New Roman" w:cs="Times New Roman"/>
          <w:bCs/>
          <w:iCs/>
          <w:sz w:val="28"/>
        </w:rPr>
        <w:t xml:space="preserve"> не</w:t>
      </w:r>
      <w:r w:rsidR="00250F75">
        <w:rPr>
          <w:rFonts w:ascii="Times New Roman" w:hAnsi="Times New Roman" w:cs="Times New Roman"/>
          <w:bCs/>
          <w:iCs/>
          <w:sz w:val="28"/>
        </w:rPr>
        <w:t>достаточно эффективно используют</w:t>
      </w:r>
      <w:r w:rsidRPr="00250F75">
        <w:rPr>
          <w:rFonts w:ascii="Times New Roman" w:hAnsi="Times New Roman" w:cs="Times New Roman"/>
          <w:bCs/>
          <w:iCs/>
          <w:sz w:val="28"/>
        </w:rPr>
        <w:t xml:space="preserve"> эту форму организации познавательной деятельности учащихся. Очень мало учащихся становится призерами в районных предметных олимпиадах. </w:t>
      </w:r>
      <w:r w:rsidR="00250F75">
        <w:rPr>
          <w:rFonts w:ascii="Times New Roman" w:hAnsi="Times New Roman" w:cs="Times New Roman"/>
          <w:bCs/>
          <w:iCs/>
          <w:sz w:val="28"/>
        </w:rPr>
        <w:t>Также очень мало учащихся принимают участие в исследовательской деятельности.</w:t>
      </w:r>
    </w:p>
    <w:p w:rsidR="00BD5AB2" w:rsidRPr="00250F75" w:rsidRDefault="00BD5AB2" w:rsidP="00250F75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250F75">
        <w:rPr>
          <w:rFonts w:ascii="Times New Roman" w:hAnsi="Times New Roman" w:cs="Times New Roman"/>
          <w:bCs/>
          <w:iCs/>
          <w:sz w:val="28"/>
        </w:rPr>
        <w:t>Заметки по улучшению данного направления</w:t>
      </w:r>
    </w:p>
    <w:p w:rsidR="005C6E5E" w:rsidRPr="00250F75" w:rsidRDefault="00BD5AB2" w:rsidP="00250F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</w:rPr>
      </w:pPr>
      <w:r w:rsidRPr="00250F75">
        <w:rPr>
          <w:rFonts w:ascii="Times New Roman" w:hAnsi="Times New Roman" w:cs="Times New Roman"/>
          <w:bCs/>
          <w:iCs/>
          <w:sz w:val="28"/>
        </w:rPr>
        <w:t>1. Стимулировать работу учителя, работающего по проблеме "Одаренные дети"</w:t>
      </w:r>
    </w:p>
    <w:p w:rsidR="005C6E5E" w:rsidRPr="00250F75" w:rsidRDefault="00250F75" w:rsidP="00250F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2</w:t>
      </w:r>
      <w:r w:rsidR="00BD5AB2" w:rsidRPr="00250F75">
        <w:rPr>
          <w:rFonts w:ascii="Times New Roman" w:hAnsi="Times New Roman" w:cs="Times New Roman"/>
          <w:bCs/>
          <w:iCs/>
          <w:sz w:val="28"/>
        </w:rPr>
        <w:t>. Организовать массовое участие детей в школьных предметных олимпиадах. конкурсах различного уровня</w:t>
      </w:r>
    </w:p>
    <w:p w:rsidR="005C6E5E" w:rsidRPr="00250F75" w:rsidRDefault="00250F75" w:rsidP="00250F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3</w:t>
      </w:r>
      <w:r w:rsidR="00BD5AB2" w:rsidRPr="00250F75">
        <w:rPr>
          <w:rFonts w:ascii="Times New Roman" w:hAnsi="Times New Roman" w:cs="Times New Roman"/>
          <w:bCs/>
          <w:iCs/>
          <w:sz w:val="28"/>
        </w:rPr>
        <w:t xml:space="preserve">. МО при составлении заданий для школьной предметной  олимпиады стремиться приблизить задания по уровню сложности к заданиям районного тура. </w:t>
      </w:r>
    </w:p>
    <w:p w:rsidR="00BD5AB2" w:rsidRPr="00F33FB5" w:rsidRDefault="00BD5AB2" w:rsidP="00250F75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Выводы и рекомендации по улучшению работы ШМО</w:t>
      </w:r>
    </w:p>
    <w:p w:rsidR="00BD5AB2" w:rsidRPr="00F33FB5" w:rsidRDefault="00A47E56" w:rsidP="00BD5AB2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 w:rsidR="00250F75">
        <w:rPr>
          <w:rFonts w:ascii="Times New Roman" w:hAnsi="Times New Roman" w:cs="Times New Roman"/>
          <w:b/>
          <w:bCs/>
          <w:iCs/>
          <w:sz w:val="28"/>
        </w:rPr>
        <w:t>Методическая работа в 2011-2012</w:t>
      </w:r>
      <w:r w:rsidR="00BD5AB2" w:rsidRPr="00F33FB5">
        <w:rPr>
          <w:rFonts w:ascii="Times New Roman" w:hAnsi="Times New Roman" w:cs="Times New Roman"/>
          <w:b/>
          <w:bCs/>
          <w:iCs/>
          <w:sz w:val="28"/>
        </w:rPr>
        <w:t xml:space="preserve"> учебном году была направлена на развитие педагогического мастерства учителя, на совершенствование качества преподавания. От качества преподавания напрямую зависит качество образования школьников. Анализ</w:t>
      </w:r>
      <w:r w:rsidR="00250F75">
        <w:rPr>
          <w:rFonts w:ascii="Times New Roman" w:hAnsi="Times New Roman" w:cs="Times New Roman"/>
          <w:b/>
          <w:bCs/>
          <w:iCs/>
          <w:sz w:val="28"/>
        </w:rPr>
        <w:t xml:space="preserve"> методической работы в 2011-2012</w:t>
      </w:r>
      <w:r w:rsidR="00BD5AB2" w:rsidRPr="00F33FB5">
        <w:rPr>
          <w:rFonts w:ascii="Times New Roman" w:hAnsi="Times New Roman" w:cs="Times New Roman"/>
          <w:b/>
          <w:bCs/>
          <w:iCs/>
          <w:sz w:val="28"/>
        </w:rPr>
        <w:t xml:space="preserve"> учебном году, мониторинг результатов обучения и результатов внутришкольного контроля обозначили ряд проблем:</w:t>
      </w:r>
    </w:p>
    <w:p w:rsidR="005C6E5E" w:rsidRPr="00F33FB5" w:rsidRDefault="00BD5AB2" w:rsidP="00BD5AB2">
      <w:pPr>
        <w:numPr>
          <w:ilvl w:val="0"/>
          <w:numId w:val="12"/>
        </w:numPr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lastRenderedPageBreak/>
        <w:t>Необходимо вести планомерную работу по выявлению и распространению передового педагогического опыта, вовлечь учителей в  работу по созданию образовательных проектов педагогов, шире использовать межпредметные, временные творческие и проблемные группы учителей.</w:t>
      </w:r>
    </w:p>
    <w:p w:rsidR="005C6E5E" w:rsidRPr="00F33FB5" w:rsidRDefault="00BD5AB2" w:rsidP="00694B89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Продолжить создание системы мониторинга качества образования (подбор КИМов, разработка тестов, подбор алгоритмов анализа и оценки качества работы педагогов, диагностики психолого-педагогических особенностей учащихся и т.д.); </w:t>
      </w:r>
    </w:p>
    <w:p w:rsidR="005C6E5E" w:rsidRPr="00F33FB5" w:rsidRDefault="00BD5AB2" w:rsidP="00694B89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Обеспечить готовность и успешное участие учащихся в государственных формах итогового контроля (ЕГЭ, ГИА)</w:t>
      </w:r>
      <w:r w:rsidR="00694B89">
        <w:rPr>
          <w:rFonts w:ascii="Times New Roman" w:hAnsi="Times New Roman" w:cs="Times New Roman"/>
          <w:b/>
          <w:bCs/>
          <w:iCs/>
          <w:sz w:val="28"/>
        </w:rPr>
        <w:t>;</w:t>
      </w: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5C6E5E" w:rsidRPr="00F33FB5" w:rsidRDefault="00BD5AB2" w:rsidP="00694B89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С целью развития системы работы с одаренными детьми начать подготовку организации в школе научного общества учащихся (НОУ), формами деятельности которого бы стали проектная, исследовательская деятельность, диспуты, интеллектуальные игры</w:t>
      </w:r>
      <w:r w:rsidR="00694B89">
        <w:rPr>
          <w:rFonts w:ascii="Times New Roman" w:hAnsi="Times New Roman" w:cs="Times New Roman"/>
          <w:b/>
          <w:bCs/>
          <w:iCs/>
          <w:sz w:val="28"/>
        </w:rPr>
        <w:t>;</w:t>
      </w:r>
      <w:r w:rsidRPr="00F33FB5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5C6E5E" w:rsidRPr="00F33FB5" w:rsidRDefault="00BD5AB2" w:rsidP="00694B89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33FB5">
        <w:rPr>
          <w:rFonts w:ascii="Times New Roman" w:hAnsi="Times New Roman" w:cs="Times New Roman"/>
          <w:b/>
          <w:bCs/>
          <w:iCs/>
          <w:sz w:val="28"/>
        </w:rPr>
        <w:t>Продолжить совершенствование знаний педагогов в области здоровьесбережения в образовательном процессе</w:t>
      </w:r>
      <w:r w:rsidR="00694B89"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BD5AB2" w:rsidRPr="00F33FB5" w:rsidRDefault="00BD5AB2">
      <w:pPr>
        <w:rPr>
          <w:rFonts w:ascii="Times New Roman" w:hAnsi="Times New Roman" w:cs="Times New Roman"/>
          <w:b/>
          <w:bCs/>
          <w:iCs/>
          <w:sz w:val="28"/>
        </w:rPr>
      </w:pPr>
    </w:p>
    <w:sectPr w:rsidR="00BD5AB2" w:rsidRPr="00F33FB5" w:rsidSect="00526C77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37" w:rsidRDefault="009D1837" w:rsidP="004E5F9E">
      <w:pPr>
        <w:spacing w:after="0" w:line="240" w:lineRule="auto"/>
      </w:pPr>
      <w:r>
        <w:separator/>
      </w:r>
    </w:p>
  </w:endnote>
  <w:endnote w:type="continuationSeparator" w:id="0">
    <w:p w:rsidR="009D1837" w:rsidRDefault="009D1837" w:rsidP="004E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37" w:rsidRDefault="009D1837" w:rsidP="004E5F9E">
      <w:pPr>
        <w:spacing w:after="0" w:line="240" w:lineRule="auto"/>
      </w:pPr>
      <w:r>
        <w:separator/>
      </w:r>
    </w:p>
  </w:footnote>
  <w:footnote w:type="continuationSeparator" w:id="0">
    <w:p w:rsidR="009D1837" w:rsidRDefault="009D1837" w:rsidP="004E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713"/>
      <w:docPartObj>
        <w:docPartGallery w:val="Page Numbers (Top of Page)"/>
        <w:docPartUnique/>
      </w:docPartObj>
    </w:sdtPr>
    <w:sdtContent>
      <w:p w:rsidR="007A2EC7" w:rsidRDefault="007A2EC7">
        <w:pPr>
          <w:pStyle w:val="a9"/>
          <w:jc w:val="center"/>
        </w:pPr>
        <w:fldSimple w:instr=" PAGE   \* MERGEFORMAT ">
          <w:r w:rsidR="00787294">
            <w:rPr>
              <w:noProof/>
            </w:rPr>
            <w:t>18</w:t>
          </w:r>
        </w:fldSimple>
      </w:p>
    </w:sdtContent>
  </w:sdt>
  <w:p w:rsidR="007A2EC7" w:rsidRDefault="007A2E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D42"/>
    <w:multiLevelType w:val="hybridMultilevel"/>
    <w:tmpl w:val="82927BE8"/>
    <w:lvl w:ilvl="0" w:tplc="0E2C1D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063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E77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8AE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85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2F6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639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0B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892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1368C"/>
    <w:multiLevelType w:val="hybridMultilevel"/>
    <w:tmpl w:val="A16C37E6"/>
    <w:lvl w:ilvl="0" w:tplc="DC66EF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AC6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8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D1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CF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02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0D8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658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0B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C7E92"/>
    <w:multiLevelType w:val="hybridMultilevel"/>
    <w:tmpl w:val="7BCCC88A"/>
    <w:lvl w:ilvl="0" w:tplc="EBFCA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461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4A8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5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45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CB8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D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C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432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0326E"/>
    <w:multiLevelType w:val="hybridMultilevel"/>
    <w:tmpl w:val="DC58BD00"/>
    <w:lvl w:ilvl="0" w:tplc="504CCF9E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4F01552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6A629CAC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A60524E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7A0C9BE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E8A119A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B949F22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B94B838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C3B20674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FBD06FE"/>
    <w:multiLevelType w:val="hybridMultilevel"/>
    <w:tmpl w:val="FC364EDE"/>
    <w:lvl w:ilvl="0" w:tplc="0120A9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00A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6F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E5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EBB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FE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6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A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E6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1B2A7E"/>
    <w:multiLevelType w:val="hybridMultilevel"/>
    <w:tmpl w:val="9A2AA7DE"/>
    <w:lvl w:ilvl="0" w:tplc="596E6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833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887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B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46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86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9D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A09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0E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F64CA"/>
    <w:multiLevelType w:val="hybridMultilevel"/>
    <w:tmpl w:val="B56EEA98"/>
    <w:lvl w:ilvl="0" w:tplc="7F6A9222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B54F584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788FBA2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B0AF4BE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D64477E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09481B0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1D65ADC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67CCE68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176F5B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9A1D76"/>
    <w:multiLevelType w:val="hybridMultilevel"/>
    <w:tmpl w:val="B7826A00"/>
    <w:lvl w:ilvl="0" w:tplc="19D8BF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46D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87A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8F1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A67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0C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AAE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6F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4B0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301C6F"/>
    <w:multiLevelType w:val="hybridMultilevel"/>
    <w:tmpl w:val="F62A6A76"/>
    <w:lvl w:ilvl="0" w:tplc="87564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2AE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0C0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6DF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8A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438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E60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83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0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045202"/>
    <w:multiLevelType w:val="hybridMultilevel"/>
    <w:tmpl w:val="CC2A1958"/>
    <w:lvl w:ilvl="0" w:tplc="84624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AB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893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E84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A2C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6BC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6C0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AD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C45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838E8"/>
    <w:multiLevelType w:val="hybridMultilevel"/>
    <w:tmpl w:val="9B7C5B80"/>
    <w:lvl w:ilvl="0" w:tplc="C890DBF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2509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FD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02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E8E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67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2A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AA1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E476B4"/>
    <w:multiLevelType w:val="hybridMultilevel"/>
    <w:tmpl w:val="57E685D4"/>
    <w:lvl w:ilvl="0" w:tplc="A31ACE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27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EE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6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CD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859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067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CC4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44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F2"/>
    <w:rsid w:val="00017678"/>
    <w:rsid w:val="000D6747"/>
    <w:rsid w:val="002412DB"/>
    <w:rsid w:val="00250F75"/>
    <w:rsid w:val="00252BDC"/>
    <w:rsid w:val="00290F63"/>
    <w:rsid w:val="002D45DE"/>
    <w:rsid w:val="002F2D5A"/>
    <w:rsid w:val="00327E77"/>
    <w:rsid w:val="00331AD9"/>
    <w:rsid w:val="0033631E"/>
    <w:rsid w:val="003B3E62"/>
    <w:rsid w:val="003C06F2"/>
    <w:rsid w:val="0040169C"/>
    <w:rsid w:val="00414C39"/>
    <w:rsid w:val="004C45DE"/>
    <w:rsid w:val="004E5F9E"/>
    <w:rsid w:val="00526C77"/>
    <w:rsid w:val="00594506"/>
    <w:rsid w:val="005C6E5E"/>
    <w:rsid w:val="00641AC6"/>
    <w:rsid w:val="00667FF3"/>
    <w:rsid w:val="00694B89"/>
    <w:rsid w:val="006E47F5"/>
    <w:rsid w:val="006F0BEB"/>
    <w:rsid w:val="00787294"/>
    <w:rsid w:val="007A2EC7"/>
    <w:rsid w:val="007B0FAA"/>
    <w:rsid w:val="007B16FD"/>
    <w:rsid w:val="008C616E"/>
    <w:rsid w:val="008E1B4B"/>
    <w:rsid w:val="00990C90"/>
    <w:rsid w:val="0099476D"/>
    <w:rsid w:val="009D1837"/>
    <w:rsid w:val="00A20067"/>
    <w:rsid w:val="00A34AE9"/>
    <w:rsid w:val="00A47E56"/>
    <w:rsid w:val="00A5216B"/>
    <w:rsid w:val="00A70BFF"/>
    <w:rsid w:val="00A934C3"/>
    <w:rsid w:val="00AD1752"/>
    <w:rsid w:val="00B52AA3"/>
    <w:rsid w:val="00BD5AB2"/>
    <w:rsid w:val="00CD5374"/>
    <w:rsid w:val="00D32063"/>
    <w:rsid w:val="00D60385"/>
    <w:rsid w:val="00DA3D43"/>
    <w:rsid w:val="00DC1A73"/>
    <w:rsid w:val="00DF69D7"/>
    <w:rsid w:val="00E0560C"/>
    <w:rsid w:val="00E36CCA"/>
    <w:rsid w:val="00E71CB5"/>
    <w:rsid w:val="00F174DD"/>
    <w:rsid w:val="00F32CD3"/>
    <w:rsid w:val="00F33FB5"/>
    <w:rsid w:val="00F5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AB2"/>
    <w:pPr>
      <w:ind w:left="720"/>
      <w:contextualSpacing/>
    </w:pPr>
  </w:style>
  <w:style w:type="table" w:styleId="a5">
    <w:name w:val="Table Grid"/>
    <w:basedOn w:val="a1"/>
    <w:rsid w:val="00A52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5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94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E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F9E"/>
  </w:style>
  <w:style w:type="paragraph" w:styleId="ab">
    <w:name w:val="footer"/>
    <w:basedOn w:val="a"/>
    <w:link w:val="ac"/>
    <w:uiPriority w:val="99"/>
    <w:semiHidden/>
    <w:unhideWhenUsed/>
    <w:rsid w:val="004E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5F9E"/>
  </w:style>
  <w:style w:type="character" w:styleId="ad">
    <w:name w:val="Hyperlink"/>
    <w:basedOn w:val="a0"/>
    <w:uiPriority w:val="99"/>
    <w:unhideWhenUsed/>
    <w:rsid w:val="00594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.assistancerussia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КДР 1</c:v>
                </c:pt>
                <c:pt idx="1">
                  <c:v>КДР 2</c:v>
                </c:pt>
                <c:pt idx="2">
                  <c:v>КДР 3</c:v>
                </c:pt>
                <c:pt idx="3">
                  <c:v>ГИА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1.0000000000000038E-2</c:v>
                </c:pt>
                <c:pt idx="1">
                  <c:v>8.0000000000000224E-2</c:v>
                </c:pt>
                <c:pt idx="2">
                  <c:v>0.1</c:v>
                </c:pt>
                <c:pt idx="3" formatCode="0.00%">
                  <c:v>0.33600000000000224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КДР 1</c:v>
                </c:pt>
                <c:pt idx="1">
                  <c:v>КДР 2</c:v>
                </c:pt>
                <c:pt idx="2">
                  <c:v>КДР 3</c:v>
                </c:pt>
                <c:pt idx="3">
                  <c:v>ГИА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0.27</c:v>
                </c:pt>
                <c:pt idx="2">
                  <c:v>0.38000000000000195</c:v>
                </c:pt>
                <c:pt idx="3" formatCode="0.00%">
                  <c:v>0.42600000000000032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КДР 1</c:v>
                </c:pt>
                <c:pt idx="1">
                  <c:v>КДР 2</c:v>
                </c:pt>
                <c:pt idx="2">
                  <c:v>КДР 3</c:v>
                </c:pt>
                <c:pt idx="3">
                  <c:v>ГИА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0.54</c:v>
                </c:pt>
                <c:pt idx="2">
                  <c:v>0.37000000000000038</c:v>
                </c:pt>
                <c:pt idx="3" formatCode="0.00%">
                  <c:v>0.22800000000000031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КДР 1</c:v>
                </c:pt>
                <c:pt idx="1">
                  <c:v>КДР 2</c:v>
                </c:pt>
                <c:pt idx="2">
                  <c:v>КДР 3</c:v>
                </c:pt>
                <c:pt idx="3">
                  <c:v>ГИА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0.22000000000000028</c:v>
                </c:pt>
                <c:pt idx="1">
                  <c:v>9.0000000000000066E-2</c:v>
                </c:pt>
                <c:pt idx="2">
                  <c:v>0.15000000000000024</c:v>
                </c:pt>
                <c:pt idx="3">
                  <c:v>1.0000000000000038E-2</c:v>
                </c:pt>
              </c:numCache>
            </c:numRef>
          </c:val>
        </c:ser>
        <c:axId val="88213760"/>
        <c:axId val="88223744"/>
      </c:barChart>
      <c:catAx>
        <c:axId val="88213760"/>
        <c:scaling>
          <c:orientation val="minMax"/>
        </c:scaling>
        <c:axPos val="b"/>
        <c:tickLblPos val="nextTo"/>
        <c:crossAx val="88223744"/>
        <c:crosses val="autoZero"/>
        <c:auto val="1"/>
        <c:lblAlgn val="ctr"/>
        <c:lblOffset val="100"/>
      </c:catAx>
      <c:valAx>
        <c:axId val="88223744"/>
        <c:scaling>
          <c:orientation val="minMax"/>
        </c:scaling>
        <c:axPos val="l"/>
        <c:majorGridlines/>
        <c:numFmt formatCode="0%" sourceLinked="1"/>
        <c:tickLblPos val="nextTo"/>
        <c:crossAx val="88213760"/>
        <c:crosses val="autoZero"/>
        <c:crossBetween val="between"/>
      </c:valAx>
    </c:plotArea>
    <c:legend>
      <c:legendPos val="r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2012-07-09T16:17:00Z</dcterms:created>
  <dcterms:modified xsi:type="dcterms:W3CDTF">2012-07-13T10:06:00Z</dcterms:modified>
</cp:coreProperties>
</file>