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C" w:rsidRPr="0037381C" w:rsidRDefault="0037381C" w:rsidP="0037381C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W w:w="521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0"/>
      </w:tblGrid>
      <w:tr w:rsidR="0037381C" w:rsidRPr="0037381C" w:rsidTr="009C092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7381C" w:rsidRPr="0037381C" w:rsidRDefault="0037381C" w:rsidP="0037381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37381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План-конспект  урока русского языка в 5 классе «Правописание безударных личных окончаний глаголов»</w:t>
            </w:r>
            <w:r w:rsidR="00E1167C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(2 ч)</w:t>
            </w:r>
          </w:p>
          <w:p w:rsidR="009C092B" w:rsidRDefault="009C092B" w:rsidP="009C092B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Цели урока: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Совершенствовать навыки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правильного употребления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глаголов и написания их безударных окончаний, определяя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спряжение; повторение сведений об антоним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ах.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Предполагаемые результаты:</w:t>
            </w:r>
          </w:p>
          <w:p w:rsidR="009C092B" w:rsidRDefault="009C092B" w:rsidP="009C092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Регулятивные УУД</w:t>
            </w:r>
            <w:r w:rsidRPr="00360C78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562CD">
              <w:rPr>
                <w:rFonts w:eastAsia="Times New Roman"/>
                <w:b w:val="0"/>
                <w:bCs/>
                <w:i/>
                <w:iCs/>
                <w:sz w:val="24"/>
                <w:szCs w:val="24"/>
                <w:lang w:eastAsia="ru-RU"/>
              </w:rPr>
              <w:t>Умение ставить цели;</w:t>
            </w:r>
            <w:r>
              <w:rPr>
                <w:rFonts w:eastAsia="Times New Roman"/>
                <w:b w:val="0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562CD">
              <w:rPr>
                <w:rFonts w:eastAsia="Times New Roman"/>
                <w:b w:val="0"/>
                <w:bCs/>
                <w:i/>
                <w:iCs/>
                <w:sz w:val="24"/>
                <w:szCs w:val="24"/>
                <w:lang w:eastAsia="ru-RU"/>
              </w:rPr>
              <w:t>Определять степень успешности своей работы и работы коллектива</w:t>
            </w:r>
            <w:r w:rsidRPr="00F562C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9C092B" w:rsidRPr="009C092B" w:rsidRDefault="009C092B" w:rsidP="009C092B">
            <w:pPr>
              <w:pStyle w:val="a5"/>
              <w:spacing w:before="100" w:beforeAutospacing="1" w:after="100" w:afterAutospacing="1" w:line="240" w:lineRule="auto"/>
              <w:ind w:hanging="720"/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Познавательные УУД: </w:t>
            </w:r>
            <w:r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>у</w:t>
            </w:r>
            <w:r w:rsidRPr="00F562CD"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>мение определять спряжение глагола</w:t>
            </w:r>
            <w:r w:rsidRPr="00F562CD">
              <w:rPr>
                <w:rFonts w:eastAsia="Times New Roman"/>
                <w:b w:val="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9C092B"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>умение правильно писать безударные личные окончания глаголов</w:t>
            </w:r>
            <w:r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>; у</w:t>
            </w:r>
            <w:r w:rsidRPr="009C092B"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 xml:space="preserve">мение извлекать информацию, </w:t>
            </w:r>
            <w:r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>п</w:t>
            </w:r>
            <w:r w:rsidRPr="009C092B"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>редоставленную в разных формах;</w:t>
            </w:r>
          </w:p>
          <w:p w:rsidR="009C092B" w:rsidRPr="00F562CD" w:rsidRDefault="009C092B" w:rsidP="009C092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</w:pPr>
            <w:r w:rsidRPr="00F562CD">
              <w:rPr>
                <w:rFonts w:eastAsia="Times New Roman"/>
                <w:i/>
                <w:sz w:val="24"/>
                <w:szCs w:val="24"/>
                <w:lang w:eastAsia="ru-RU"/>
              </w:rPr>
              <w:t>Коммуникативные УУД: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i/>
                <w:iCs/>
              </w:rPr>
              <w:t xml:space="preserve">умение </w:t>
            </w:r>
            <w:r w:rsidRPr="00F562CD">
              <w:rPr>
                <w:b w:val="0"/>
                <w:i/>
                <w:iCs/>
              </w:rPr>
              <w:t xml:space="preserve"> </w:t>
            </w:r>
            <w:r w:rsidRPr="00F562CD">
              <w:rPr>
                <w:rFonts w:eastAsia="SchoolBookC"/>
                <w:b w:val="0"/>
                <w:i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  <w:r>
              <w:rPr>
                <w:rFonts w:eastAsia="SchoolBookC"/>
                <w:b w:val="0"/>
                <w:i/>
              </w:rPr>
              <w:t xml:space="preserve">; </w:t>
            </w:r>
            <w:r>
              <w:rPr>
                <w:b w:val="0"/>
                <w:i/>
                <w:iCs/>
              </w:rPr>
              <w:t xml:space="preserve">умение </w:t>
            </w:r>
            <w:r w:rsidRPr="00F562CD">
              <w:rPr>
                <w:b w:val="0"/>
                <w:i/>
                <w:iCs/>
              </w:rPr>
              <w:t xml:space="preserve">учитывать </w:t>
            </w:r>
            <w:r w:rsidRPr="00F562CD">
              <w:rPr>
                <w:rFonts w:eastAsia="SchoolBookC"/>
                <w:b w:val="0"/>
                <w:i/>
              </w:rPr>
              <w:t>разные мнения и стремиться к координации различных позиций в сотрудничестве</w:t>
            </w:r>
          </w:p>
          <w:p w:rsidR="009C092B" w:rsidRPr="009C092B" w:rsidRDefault="009C092B" w:rsidP="009C092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092B">
              <w:rPr>
                <w:rFonts w:eastAsia="Times New Roman"/>
                <w:sz w:val="24"/>
                <w:szCs w:val="24"/>
                <w:lang w:eastAsia="ru-RU"/>
              </w:rPr>
              <w:t>Ход урока.</w:t>
            </w:r>
          </w:p>
          <w:p w:rsidR="0037381C" w:rsidRPr="009C092B" w:rsidRDefault="0037381C" w:rsidP="009C092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C092B">
              <w:rPr>
                <w:rFonts w:eastAsia="Times New Roman"/>
                <w:sz w:val="24"/>
                <w:szCs w:val="24"/>
                <w:lang w:eastAsia="ru-RU"/>
              </w:rPr>
              <w:t>Оргмомент.  Сообщение темы урока</w:t>
            </w:r>
            <w:r w:rsidRPr="009C092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9C092B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>- О чём мы говорили с вами на предыдущем уроке? На сегодняшнем уроке мы продолжим тренироваться в правописании безударных личных окончаний глаголов в настоящем и будущем вре</w:t>
            </w:r>
            <w:r w:rsidR="007140AC" w:rsidRPr="009C092B">
              <w:rPr>
                <w:rFonts w:eastAsia="Times New Roman"/>
                <w:b w:val="0"/>
                <w:sz w:val="24"/>
                <w:szCs w:val="24"/>
                <w:lang w:eastAsia="ru-RU"/>
              </w:rPr>
              <w:t>мени.</w:t>
            </w:r>
          </w:p>
          <w:p w:rsidR="007140AC" w:rsidRDefault="007140AC" w:rsidP="007140A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7140AC">
              <w:rPr>
                <w:rFonts w:eastAsia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 Продолжите фразу: «Сегодня мне нужно…»</w:t>
            </w:r>
          </w:p>
          <w:p w:rsidR="00E1167C" w:rsidRDefault="00E1167C" w:rsidP="007140A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Синтаксическая «пятиминутка»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(1 человек у доски выполняет синтаксический разбор предложения, вставляет пропущенные буквы)</w:t>
            </w:r>
          </w:p>
          <w:p w:rsidR="00E1167C" w:rsidRPr="00E1167C" w:rsidRDefault="00E1167C" w:rsidP="00E1167C">
            <w:pPr>
              <w:pStyle w:val="a5"/>
              <w:spacing w:before="100" w:beforeAutospacing="1" w:after="100" w:afterAutospacing="1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>Ч..</w:t>
            </w:r>
            <w:proofErr w:type="spellStart"/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>ловек</w:t>
            </w:r>
            <w:proofErr w:type="spellEnd"/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от лени  </w:t>
            </w:r>
            <w:proofErr w:type="spellStart"/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>боле_т</w:t>
            </w:r>
            <w:proofErr w:type="spellEnd"/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, от труда </w:t>
            </w:r>
            <w:proofErr w:type="spellStart"/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>зд</w:t>
            </w:r>
            <w:proofErr w:type="spellEnd"/>
            <w:proofErr w:type="gramStart"/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>рове_т</w:t>
            </w:r>
            <w:proofErr w:type="spellEnd"/>
            <w:r w:rsidRPr="00E1167C">
              <w:rPr>
                <w:rFonts w:eastAsia="Times New Roman"/>
                <w:i/>
                <w:sz w:val="24"/>
                <w:szCs w:val="24"/>
                <w:lang w:eastAsia="ru-RU"/>
              </w:rPr>
              <w:t>.</w:t>
            </w:r>
          </w:p>
          <w:p w:rsidR="00913D9C" w:rsidRDefault="0037381C" w:rsidP="00913D9C">
            <w:pPr>
              <w:pStyle w:val="a4"/>
              <w:rPr>
                <w:b w:val="0"/>
                <w:lang w:eastAsia="ru-RU"/>
              </w:rPr>
            </w:pPr>
            <w:r w:rsidRPr="0037381C">
              <w:rPr>
                <w:b w:val="0"/>
                <w:lang w:eastAsia="ru-RU"/>
              </w:rPr>
              <w:t xml:space="preserve">3. </w:t>
            </w:r>
            <w:r w:rsidRPr="007140AC">
              <w:rPr>
                <w:sz w:val="24"/>
                <w:szCs w:val="24"/>
                <w:lang w:eastAsia="ru-RU"/>
              </w:rPr>
              <w:t>Формирование навыков правописания безударных личных окончаний глаголов</w:t>
            </w:r>
            <w:r w:rsidRPr="0037381C">
              <w:rPr>
                <w:b w:val="0"/>
                <w:lang w:eastAsia="ru-RU"/>
              </w:rPr>
              <w:t xml:space="preserve">. </w:t>
            </w:r>
            <w:r w:rsidRPr="0037381C">
              <w:rPr>
                <w:b w:val="0"/>
                <w:lang w:eastAsia="ru-RU"/>
              </w:rPr>
              <w:br/>
              <w:t xml:space="preserve">- Наш сегодняшний урок не совсем обычный - в качестве учебного материала мы будем использовать только произведения устного народного творчества. Как вы думаете, с чем нам предстоит сегодня работать? Вспомните жанры устного народного творчества. </w:t>
            </w:r>
            <w:r w:rsidRPr="0037381C">
              <w:rPr>
                <w:b w:val="0"/>
                <w:lang w:eastAsia="ru-RU"/>
              </w:rPr>
              <w:br/>
              <w:t>- Пословицы и поговорки существуют в нашем языке с незапамятных времен. Они приучают нас к краткости и простоте речи. Жизнь отбирает для них самые точные слова, шлифует силу мысл</w:t>
            </w:r>
            <w:r>
              <w:rPr>
                <w:b w:val="0"/>
                <w:lang w:eastAsia="ru-RU"/>
              </w:rPr>
              <w:t xml:space="preserve">и. </w:t>
            </w:r>
            <w:r w:rsidRPr="0037381C">
              <w:rPr>
                <w:b w:val="0"/>
                <w:lang w:eastAsia="ru-RU"/>
              </w:rPr>
              <w:t xml:space="preserve">Для нас пословица – концентрация народной мудрости. </w:t>
            </w:r>
          </w:p>
          <w:p w:rsidR="00913D9C" w:rsidRDefault="0037381C" w:rsidP="00913D9C">
            <w:pPr>
              <w:pStyle w:val="a4"/>
              <w:rPr>
                <w:b w:val="0"/>
                <w:lang w:eastAsia="ru-RU"/>
              </w:rPr>
            </w:pPr>
            <w:r w:rsidRPr="0037381C">
              <w:rPr>
                <w:b w:val="0"/>
                <w:lang w:eastAsia="ru-RU"/>
              </w:rPr>
              <w:br/>
            </w:r>
            <w:r w:rsidRPr="00913D9C">
              <w:rPr>
                <w:lang w:eastAsia="ru-RU"/>
              </w:rPr>
              <w:t>Задание 1. Восстановить пословицы:</w:t>
            </w:r>
            <w:r w:rsidRPr="0037381C">
              <w:rPr>
                <w:b w:val="0"/>
                <w:lang w:eastAsia="ru-RU"/>
              </w:rPr>
              <w:t xml:space="preserve"> </w:t>
            </w:r>
            <w:r w:rsidRPr="0037381C">
              <w:rPr>
                <w:b w:val="0"/>
                <w:lang w:eastAsia="ru-RU"/>
              </w:rPr>
              <w:br/>
              <w:t xml:space="preserve">1 уровень – </w:t>
            </w:r>
            <w:r w:rsidR="00913D9C" w:rsidRPr="0037381C">
              <w:rPr>
                <w:b w:val="0"/>
                <w:lang w:eastAsia="ru-RU"/>
              </w:rPr>
              <w:t xml:space="preserve">с опорой на слова для справок </w:t>
            </w:r>
          </w:p>
          <w:p w:rsidR="0037381C" w:rsidRPr="0037381C" w:rsidRDefault="00913D9C" w:rsidP="00913D9C">
            <w:pPr>
              <w:pStyle w:val="a4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 уровень – самостоятельно</w:t>
            </w:r>
          </w:p>
          <w:p w:rsidR="0037381C" w:rsidRPr="0037381C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Эти пословицы построены на противопоставлении. Скажите, какие глаголы вам надо использовать? Что такое антонимы?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Мир строит, война разрушает.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Горьким лечат, сладким калечат.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Труд кормит, а лень портит.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Смелый побеждает, а трус погибает.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Ласточка день начинает, а соловей кончает.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Дождик вымочит, а солнышко высушит. </w:t>
            </w:r>
          </w:p>
          <w:p w:rsidR="0037381C" w:rsidRPr="0037381C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Каким алгоритмом пользовались при определении гласной в окончании глаголов? </w:t>
            </w:r>
            <w:r w:rsidR="007140AC">
              <w:rPr>
                <w:rFonts w:eastAsia="Times New Roman"/>
                <w:b w:val="0"/>
                <w:sz w:val="24"/>
                <w:szCs w:val="24"/>
                <w:lang w:eastAsia="ru-RU"/>
              </w:rPr>
              <w:t>(если окончание безударное, спряжение определяем по суффиксу инфинитива)</w:t>
            </w:r>
          </w:p>
          <w:p w:rsidR="0037381C" w:rsidRPr="0037381C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Задание 2. </w:t>
            </w:r>
            <w:r w:rsidRPr="0037381C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работа.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Списать пословицы в тетрадь. Вставить окончание глаголов. Определить спряжение.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 последующей взаимопроверкой</w:t>
            </w:r>
          </w:p>
          <w:p w:rsidR="0037381C" w:rsidRPr="0037381C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Труд не кнут, а человека подгоняет.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Трудом Родину славим, трудом ее украшаем.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И споем, и спляшем, только поле вспашем.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Упустишь время – потеряешь урожай.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Без заботы и репу не вырастишь.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Рабочие руки не знают скуки.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Без труда не вынешь и рыбку из пруда. </w:t>
            </w:r>
          </w:p>
          <w:p w:rsidR="0037381C" w:rsidRPr="0037381C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Какая тема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объединяет все эти пословицы?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</w:r>
          </w:p>
          <w:p w:rsidR="00423988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4. А теперь отдохнем. </w:t>
            </w:r>
            <w:r w:rsidR="0042398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3988" w:rsidRPr="00423988">
              <w:rPr>
                <w:rFonts w:eastAsia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423988" w:rsidRPr="004239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23988" w:rsidRPr="00423988" w:rsidRDefault="00423988" w:rsidP="00423988">
            <w:pPr>
              <w:pStyle w:val="a4"/>
              <w:rPr>
                <w:b w:val="0"/>
              </w:rPr>
            </w:pPr>
            <w:r w:rsidRPr="00423988">
              <w:rPr>
                <w:rStyle w:val="c4"/>
                <w:b w:val="0"/>
              </w:rPr>
              <w:t>Буквой Л поставим ноги,</w:t>
            </w:r>
          </w:p>
          <w:p w:rsidR="00423988" w:rsidRPr="00423988" w:rsidRDefault="00423988" w:rsidP="00423988">
            <w:pPr>
              <w:pStyle w:val="a4"/>
              <w:rPr>
                <w:b w:val="0"/>
              </w:rPr>
            </w:pPr>
            <w:r w:rsidRPr="00423988">
              <w:rPr>
                <w:rStyle w:val="c4"/>
                <w:b w:val="0"/>
              </w:rPr>
              <w:t>Словно в пляске – руки в боки.</w:t>
            </w:r>
          </w:p>
          <w:p w:rsidR="00423988" w:rsidRPr="00423988" w:rsidRDefault="00423988" w:rsidP="00423988">
            <w:pPr>
              <w:pStyle w:val="a4"/>
              <w:rPr>
                <w:b w:val="0"/>
              </w:rPr>
            </w:pPr>
            <w:r w:rsidRPr="00423988">
              <w:rPr>
                <w:rStyle w:val="c4"/>
                <w:b w:val="0"/>
              </w:rPr>
              <w:t>Наклонились влево, вправо,</w:t>
            </w:r>
          </w:p>
          <w:p w:rsidR="00423988" w:rsidRPr="00423988" w:rsidRDefault="00423988" w:rsidP="00423988">
            <w:pPr>
              <w:pStyle w:val="a4"/>
              <w:rPr>
                <w:b w:val="0"/>
              </w:rPr>
            </w:pPr>
            <w:r w:rsidRPr="00423988">
              <w:rPr>
                <w:rStyle w:val="c4"/>
                <w:b w:val="0"/>
              </w:rPr>
              <w:t>Влево, вправо.</w:t>
            </w:r>
          </w:p>
          <w:p w:rsidR="00423988" w:rsidRPr="00423988" w:rsidRDefault="00423988" w:rsidP="00423988">
            <w:pPr>
              <w:pStyle w:val="a4"/>
              <w:rPr>
                <w:b w:val="0"/>
              </w:rPr>
            </w:pPr>
            <w:r w:rsidRPr="00423988">
              <w:rPr>
                <w:rStyle w:val="c4"/>
                <w:b w:val="0"/>
              </w:rPr>
              <w:t>Получается на славу.</w:t>
            </w:r>
          </w:p>
          <w:p w:rsidR="00423988" w:rsidRPr="00423988" w:rsidRDefault="00423988" w:rsidP="00423988">
            <w:pPr>
              <w:pStyle w:val="a4"/>
              <w:rPr>
                <w:b w:val="0"/>
              </w:rPr>
            </w:pPr>
            <w:r w:rsidRPr="00423988">
              <w:rPr>
                <w:rStyle w:val="c4"/>
                <w:b w:val="0"/>
              </w:rPr>
              <w:t>Молодцы!</w:t>
            </w:r>
          </w:p>
          <w:p w:rsidR="00423988" w:rsidRDefault="00423988" w:rsidP="0037381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381C" w:rsidRPr="0037381C" w:rsidRDefault="00423988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37381C" w:rsidRPr="0037381C">
              <w:rPr>
                <w:rFonts w:eastAsia="Times New Roman"/>
                <w:sz w:val="24"/>
                <w:szCs w:val="24"/>
                <w:lang w:eastAsia="ru-RU"/>
              </w:rPr>
              <w:t xml:space="preserve">урнир </w:t>
            </w:r>
            <w:proofErr w:type="gramStart"/>
            <w:r w:rsidR="00CF331B" w:rsidRPr="0037381C">
              <w:rPr>
                <w:rFonts w:eastAsia="Times New Roman"/>
                <w:sz w:val="24"/>
                <w:szCs w:val="24"/>
                <w:lang w:eastAsia="ru-RU"/>
              </w:rPr>
              <w:t>гра</w:t>
            </w:r>
            <w:r w:rsidR="00CF331B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CF331B" w:rsidRPr="0037381C">
              <w:rPr>
                <w:rFonts w:eastAsia="Times New Roman"/>
                <w:sz w:val="24"/>
                <w:szCs w:val="24"/>
                <w:lang w:eastAsia="ru-RU"/>
              </w:rPr>
              <w:t>отеев</w:t>
            </w:r>
            <w:proofErr w:type="gram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CF331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(Класс делится на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команды,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от каждой по одному эксперту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)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>Народные приметы мы часто используем в своей современной жизни, чаще всего в определении погоды, в сельском хозяйстве. Некоторые из народных примет вам хорошо знакомы. (Учащиеся получают карточку с предложением-примето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й, вставляют окончание, сдают эксперту)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Дым из трубы </w:t>
            </w:r>
            <w:proofErr w:type="spellStart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поднима_тся</w:t>
            </w:r>
            <w:proofErr w:type="spell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столбом вверх – к стуже, </w:t>
            </w:r>
            <w:proofErr w:type="spellStart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стел_тся</w:t>
            </w:r>
            <w:proofErr w:type="spell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 земле без ветра – к снегу или дождю. Ворона </w:t>
            </w:r>
            <w:proofErr w:type="spellStart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карка_т</w:t>
            </w:r>
            <w:proofErr w:type="spell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- к снего</w:t>
            </w:r>
            <w:r w:rsidR="00940B12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паду. Когда </w:t>
            </w:r>
            <w:proofErr w:type="spellStart"/>
            <w:r w:rsidR="00940B12">
              <w:rPr>
                <w:rFonts w:eastAsia="Times New Roman"/>
                <w:b w:val="0"/>
                <w:sz w:val="24"/>
                <w:szCs w:val="24"/>
                <w:lang w:eastAsia="ru-RU"/>
              </w:rPr>
              <w:t>зацвета_т</w:t>
            </w:r>
            <w:proofErr w:type="spellEnd"/>
            <w:r w:rsidR="00940B12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акация,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время сажать огурцы.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Соль </w:t>
            </w:r>
            <w:proofErr w:type="spellStart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станов_тся</w:t>
            </w:r>
            <w:proofErr w:type="spell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влажной</w:t>
            </w:r>
            <w:proofErr w:type="gram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– к дождю. Треск деревьев в лесу </w:t>
            </w:r>
            <w:proofErr w:type="spellStart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усилива_тся</w:t>
            </w:r>
            <w:proofErr w:type="spell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– к сильным морозам. На Пасху небо ясное и солнце </w:t>
            </w:r>
            <w:proofErr w:type="spellStart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игра_т</w:t>
            </w:r>
            <w:proofErr w:type="spell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– к хорошему урожаю и красному лету.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Собака </w:t>
            </w:r>
            <w:proofErr w:type="spellStart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ката_тся</w:t>
            </w:r>
            <w:proofErr w:type="spellEnd"/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на спине – к ветру. </w:t>
            </w:r>
          </w:p>
          <w:p w:rsidR="0037381C" w:rsidRPr="0037381C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 </w:t>
            </w:r>
            <w:r w:rsidR="00982F4E">
              <w:rPr>
                <w:rFonts w:eastAsia="Times New Roman"/>
                <w:b w:val="0"/>
                <w:sz w:val="24"/>
                <w:szCs w:val="24"/>
                <w:lang w:eastAsia="ru-RU"/>
              </w:rPr>
              <w:t>какой глагол-исключение вам встретился?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37381C" w:rsidRPr="0037381C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6. – </w:t>
            </w:r>
            <w:r w:rsidRPr="00CF331B">
              <w:rPr>
                <w:rFonts w:eastAsia="Times New Roman"/>
                <w:b w:val="0"/>
                <w:sz w:val="24"/>
                <w:szCs w:val="24"/>
                <w:u w:val="single"/>
                <w:lang w:eastAsia="ru-RU"/>
              </w:rPr>
              <w:t>Сказка - самый любимый жанр устного народного тво</w:t>
            </w:r>
            <w:r w:rsidR="00CF331B" w:rsidRPr="00CF331B">
              <w:rPr>
                <w:rFonts w:eastAsia="Times New Roman"/>
                <w:b w:val="0"/>
                <w:sz w:val="24"/>
                <w:szCs w:val="24"/>
                <w:u w:val="single"/>
                <w:lang w:eastAsia="ru-RU"/>
              </w:rPr>
              <w:t>рчества. Предлагаю вам написать выборочно-распределительный диктант по этому тексту. Что вы будете распределять?</w:t>
            </w:r>
            <w:r w:rsidR="00BB207A">
              <w:rPr>
                <w:rFonts w:eastAsia="Times New Roman"/>
                <w:b w:val="0"/>
                <w:sz w:val="24"/>
                <w:szCs w:val="24"/>
                <w:u w:val="single"/>
                <w:lang w:eastAsia="ru-RU"/>
              </w:rPr>
              <w:t xml:space="preserve"> </w:t>
            </w:r>
            <w:r w:rsidR="00BB207A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(2 человека у доски выписывают </w:t>
            </w:r>
            <w:proofErr w:type="spellStart"/>
            <w:r w:rsidR="00BB207A">
              <w:rPr>
                <w:rFonts w:eastAsia="Times New Roman"/>
                <w:b w:val="0"/>
                <w:sz w:val="24"/>
                <w:szCs w:val="24"/>
                <w:lang w:eastAsia="ru-RU"/>
              </w:rPr>
              <w:t>гл-лы</w:t>
            </w:r>
            <w:proofErr w:type="spellEnd"/>
            <w:r w:rsidR="00BB207A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1 и 2 </w:t>
            </w:r>
            <w:proofErr w:type="spellStart"/>
            <w:r w:rsidR="00BB207A">
              <w:rPr>
                <w:rFonts w:eastAsia="Times New Roman"/>
                <w:b w:val="0"/>
                <w:sz w:val="24"/>
                <w:szCs w:val="24"/>
                <w:lang w:eastAsia="ru-RU"/>
              </w:rPr>
              <w:t>спр</w:t>
            </w:r>
            <w:proofErr w:type="spellEnd"/>
            <w:r w:rsidR="00BB207A">
              <w:rPr>
                <w:rFonts w:eastAsia="Times New Roman"/>
                <w:b w:val="0"/>
                <w:sz w:val="24"/>
                <w:szCs w:val="24"/>
                <w:lang w:eastAsia="ru-RU"/>
              </w:rPr>
              <w:t>.)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Как поп себе работницу нанимал.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Зовет поп себе девушку в работницы и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молв_т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: «Житьё тебе у меня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буд_т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лёгкое. Не столько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работа_шь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сколько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отдыха_шь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Утром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встан_шь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до свету. Избу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вымо_шь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двор и хлев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вычист_шь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коров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подо_шь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в поле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выпуст_шь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- и спи, отдыхай.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Завтрак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состряпа_шь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самовар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согре_шь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нас завтраком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накорм_шь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– и спи, отдыхай.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Днём в поле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поработа_шь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в огороде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пропол_шь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коли зимой – за дровами, за сеном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съезд_шь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– и спи, отдыхай.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Вечером коров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встрет_шь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напо_шь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подо_шь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– и спи, отдыхай.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Ночью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попрядёшь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поткёшь,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повяж_шь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повышива_шь</w:t>
            </w:r>
            <w:proofErr w:type="spellEnd"/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– и опять спи, отдыхай». </w:t>
            </w:r>
          </w:p>
          <w:p w:rsidR="00CF331B" w:rsidRDefault="0037381C" w:rsidP="0037381C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7. Обобщение (карточка с вопросами блиц</w:t>
            </w:r>
            <w:r w:rsidR="00CF331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>-</w:t>
            </w:r>
            <w:r w:rsidR="00CF331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опроса на каждом столе) 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- Проведите в парах блиц-опрос. </w:t>
            </w:r>
            <w:r w:rsidR="00CF331B">
              <w:rPr>
                <w:rFonts w:eastAsia="Times New Roman"/>
                <w:b w:val="0"/>
                <w:sz w:val="24"/>
                <w:szCs w:val="24"/>
                <w:lang w:eastAsia="ru-RU"/>
              </w:rPr>
              <w:t>Выставьте оценки в оценочные листы</w:t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</w:r>
            <w:r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  <w:t xml:space="preserve">8. </w:t>
            </w:r>
            <w:r w:rsidR="00CF331B">
              <w:rPr>
                <w:rFonts w:eastAsia="Times New Roman"/>
                <w:b w:val="0"/>
                <w:sz w:val="24"/>
                <w:szCs w:val="24"/>
                <w:lang w:eastAsia="ru-RU"/>
              </w:rPr>
              <w:t>Рефлексия. Подведение итогов.</w:t>
            </w:r>
          </w:p>
          <w:p w:rsidR="0037381C" w:rsidRPr="0037381C" w:rsidRDefault="00CF331B" w:rsidP="00BB207A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9. Домашнее задание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  <w:r w:rsidR="00E1167C">
              <w:rPr>
                <w:rFonts w:eastAsia="Times New Roman"/>
                <w:b w:val="0"/>
                <w:sz w:val="24"/>
                <w:szCs w:val="24"/>
                <w:lang w:eastAsia="ru-RU"/>
              </w:rPr>
              <w:t>П</w:t>
            </w:r>
            <w:proofErr w:type="gramEnd"/>
            <w:r w:rsidR="00E1167C">
              <w:rPr>
                <w:rFonts w:eastAsia="Times New Roman"/>
                <w:b w:val="0"/>
                <w:sz w:val="24"/>
                <w:szCs w:val="24"/>
                <w:lang w:eastAsia="ru-RU"/>
              </w:rPr>
              <w:t>.53, упр. 402 или 408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37381C" w:rsidRPr="0037381C">
              <w:rPr>
                <w:rFonts w:eastAsia="Times New Roman"/>
                <w:b w:val="0"/>
                <w:sz w:val="24"/>
                <w:szCs w:val="24"/>
                <w:lang w:eastAsia="ru-RU"/>
              </w:rPr>
              <w:br/>
            </w:r>
          </w:p>
        </w:tc>
      </w:tr>
    </w:tbl>
    <w:p w:rsidR="00EE2204" w:rsidRDefault="00EE2204"/>
    <w:sectPr w:rsidR="00EE2204" w:rsidSect="00E1167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5F0"/>
    <w:multiLevelType w:val="hybridMultilevel"/>
    <w:tmpl w:val="487AF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A966A7"/>
    <w:multiLevelType w:val="hybridMultilevel"/>
    <w:tmpl w:val="24D4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3491B"/>
    <w:multiLevelType w:val="hybridMultilevel"/>
    <w:tmpl w:val="62FC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81C"/>
    <w:rsid w:val="0026220D"/>
    <w:rsid w:val="0037381C"/>
    <w:rsid w:val="003D587B"/>
    <w:rsid w:val="00423988"/>
    <w:rsid w:val="005E3B45"/>
    <w:rsid w:val="007140AC"/>
    <w:rsid w:val="00913D9C"/>
    <w:rsid w:val="009228C5"/>
    <w:rsid w:val="00940B12"/>
    <w:rsid w:val="00982F4E"/>
    <w:rsid w:val="009C092B"/>
    <w:rsid w:val="00BB207A"/>
    <w:rsid w:val="00CF331B"/>
    <w:rsid w:val="00DE3159"/>
    <w:rsid w:val="00E1167C"/>
    <w:rsid w:val="00E62037"/>
    <w:rsid w:val="00EE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81C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4">
    <w:name w:val="No Spacing"/>
    <w:uiPriority w:val="1"/>
    <w:qFormat/>
    <w:rsid w:val="00913D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40AC"/>
    <w:pPr>
      <w:ind w:left="720"/>
      <w:contextualSpacing/>
    </w:pPr>
  </w:style>
  <w:style w:type="paragraph" w:customStyle="1" w:styleId="c0">
    <w:name w:val="c0"/>
    <w:basedOn w:val="a"/>
    <w:rsid w:val="0042398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c4">
    <w:name w:val="c4"/>
    <w:basedOn w:val="a0"/>
    <w:rsid w:val="00423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Harlow Solid Italic"/>
        <a:ea typeface=""/>
        <a:cs typeface=""/>
      </a:majorFont>
      <a:minorFont>
        <a:latin typeface="Monotype Corsiv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2013-02-24T16:39:00Z</cp:lastPrinted>
  <dcterms:created xsi:type="dcterms:W3CDTF">2013-02-23T14:37:00Z</dcterms:created>
  <dcterms:modified xsi:type="dcterms:W3CDTF">2013-02-24T16:39:00Z</dcterms:modified>
</cp:coreProperties>
</file>