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CD" w:rsidRDefault="00B607CD" w:rsidP="00B60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СТАНОВЛЕНИЕ ПОНЯТИЯ В РАЗВИТИИ МЫШЛЕНИЯ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ШКОЛЬНИКОВ.</w:t>
      </w:r>
    </w:p>
    <w:p w:rsidR="00B607CD" w:rsidRDefault="00B607CD" w:rsidP="00B60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7CD" w:rsidRDefault="00B607CD" w:rsidP="00B60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7CD" w:rsidRDefault="00B607CD" w:rsidP="00B607C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Т. А. Цыс</w:t>
      </w:r>
    </w:p>
    <w:p w:rsidR="00B607CD" w:rsidRDefault="00B607CD" w:rsidP="00B607C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Филиал Бейской школы - интернат</w:t>
      </w:r>
    </w:p>
    <w:p w:rsidR="00B607CD" w:rsidRDefault="00B607CD" w:rsidP="00B607C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Кальская общеобразовательная школа</w:t>
      </w:r>
    </w:p>
    <w:p w:rsidR="00B607CD" w:rsidRDefault="00B607CD" w:rsidP="00B607C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Россия, Республика Хакасия, Бейский район,  село Калы</w:t>
      </w:r>
    </w:p>
    <w:p w:rsidR="00B607CD" w:rsidRDefault="00B607CD" w:rsidP="00B607C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07CD" w:rsidRDefault="00B607CD" w:rsidP="00B607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«Обучение наукам способствует развитию добродетели в людях с хорошими духовными задатками; в людях, не имеющих таких задатков, оно ведёт лишь к тому, что они становятся ещё глупыми и дурными»</w:t>
      </w:r>
    </w:p>
    <w:p w:rsidR="00B607CD" w:rsidRDefault="00B607CD" w:rsidP="00B607C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Локк.</w:t>
      </w:r>
    </w:p>
    <w:p w:rsidR="00B607CD" w:rsidRDefault="00B607CD" w:rsidP="00B607CD">
      <w:pPr>
        <w:spacing w:line="240" w:lineRule="auto"/>
        <w:ind w:firstLine="709"/>
        <w:jc w:val="both"/>
        <w:rPr>
          <w:rStyle w:val="a5"/>
          <w:rFonts w:eastAsia="Calibri"/>
          <w:i w:val="0"/>
        </w:rPr>
      </w:pPr>
      <w:r>
        <w:rPr>
          <w:rStyle w:val="a5"/>
          <w:rFonts w:eastAsia="Calibri"/>
          <w:i w:val="0"/>
          <w:sz w:val="28"/>
          <w:szCs w:val="28"/>
        </w:rPr>
        <w:t xml:space="preserve">Одной из современных тенденций развития содержания образования является его стандартизация, которая вызвана двумя обстоятельствами. Прежде всего, необходимостью создания единого в стране педагогического пространства, благодаря которому будет обеспечен единый уровень общего образования, получаемого детьми в разных типах образовательных учреждений. Стандартизация содержания образования обусловлена и задачей вхождения России в систему мировой культуры, что требует учета тенденций развития содержания общего образования в международной образовательной практике. Это требует и четко определенного качества усвоения учебного материала по предмету. 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1, с. 11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 моментом в формировании понятия является выделение его существенных признаков. Для этого используют анализ сравнение признаков, синтез и обобщение. 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общих чертах процесс формирования и развития понятий можно разделить на три этапа: </w:t>
      </w:r>
      <w:r>
        <w:rPr>
          <w:rStyle w:val="a5"/>
          <w:rFonts w:eastAsia="Calibri"/>
          <w:i w:val="0"/>
          <w:sz w:val="28"/>
          <w:szCs w:val="28"/>
        </w:rPr>
        <w:t>образование, развитие и интеграция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5"/>
          <w:rFonts w:eastAsia="Calibri"/>
          <w:i w:val="0"/>
          <w:sz w:val="28"/>
          <w:szCs w:val="28"/>
        </w:rPr>
        <w:t>Поэтапное формирование понятий осуществляется в процессе активной познавательной деятельности учащихся. Пропуск отдельных этапов осложняет процесс овладения понятиями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2, с. 43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содержание понятия выражается через признаки предмета или явления. Обычно под содержанием понятия понимается совокупность отличительных признаков, основным ядром в содержании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являются существенные признаки. Синтез элементов, их единство отображает сущность понятия. Выявление признаков служит основой формирования (определения) понятия. От количества существенных признаков (предметов и сторон, фиксированных в понятии, т.е. от объема понятия) зависит полнота отображения предмета в понятии. Иногда отмечается, что понятия по содержанию могут быть "менее простыми" и "более простыми". Однако подобное деление относительно, так как одно и то же понятие может быть более простым по сравнению с другим и более сложным по сравнению с третьим.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сложности понятия определяется полнотой отображения предметов и явлений. Как справедливо замечают философы, чем сложнее понятие, тем больше законов заключается в его содержании.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3, с. 48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обстоятельство имеет большое значение в обучении школьников, так как чем сложнее понятие (т. е. полнее его объем), тем продолжительнее должен быть путь его раскрытия в образовательном процессе.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понятия, даже простые и элементарные, нельзя дать учащимся в готовом виде. Потому психолог А.Н. Леонтьев подчеркивает, что для овладения понятием как "продуктом человеческой деятельности нужно осуществлять деятельность, адекватную той, которая воплощена в данном продукте", а Н.Ф. Талызина уточняет это положение так: "Надо с самого начала организовать у учащихся действия с предметами, которые будут направлены на интересующие нас в этих предметах стороны" и рекомендует: "Учащимся надо задать ориентиры, по которым они будут "снимать" с предметов образ"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4, с. 176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подчеркивают, что понятия всегда формируются и усваиваются через посредство действий, в процессе, через включение в познавательную деятельность. Поэтому процесс становления понятий в мышлении школьников представляется как процесс постепенного, поэтапного восхождения от предметного, образного отражения явлений к абстрагированию понятий. Этот процесс формирования и развития понятий не </w:t>
      </w:r>
      <w:r>
        <w:rPr>
          <w:rStyle w:val="grame"/>
          <w:rFonts w:ascii="Times New Roman" w:hAnsi="Times New Roman" w:cs="Times New Roman"/>
          <w:sz w:val="28"/>
          <w:szCs w:val="28"/>
        </w:rPr>
        <w:t>сводится</w:t>
      </w:r>
      <w:r>
        <w:rPr>
          <w:rFonts w:ascii="Times New Roman" w:hAnsi="Times New Roman" w:cs="Times New Roman"/>
          <w:sz w:val="28"/>
          <w:szCs w:val="28"/>
        </w:rPr>
        <w:t xml:space="preserve"> к заучиванию готовых знаний, он реализуется путем активной мыслительной деятельности учащихся.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процесс проходит через ряд этапов овладения понятием (обычно по схеме: восприятие – представление – понятие – система понятий). При определении данных этапов учитывают возраст учащихся, так как это позволяет установить качественное состояние процесса овладения понятиями. </w:t>
      </w:r>
      <w:r>
        <w:rPr>
          <w:rStyle w:val="grame"/>
          <w:rFonts w:ascii="Times New Roman" w:hAnsi="Times New Roman" w:cs="Times New Roman"/>
          <w:sz w:val="28"/>
          <w:szCs w:val="28"/>
        </w:rPr>
        <w:t>Безусловно,</w:t>
      </w:r>
      <w:r>
        <w:rPr>
          <w:rFonts w:ascii="Times New Roman" w:hAnsi="Times New Roman" w:cs="Times New Roman"/>
          <w:sz w:val="28"/>
          <w:szCs w:val="28"/>
        </w:rPr>
        <w:t xml:space="preserve"> также важным является содержание изучаемого материала.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5, с. 512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содержание понятия оказывается сложным и не может быть раскрыто при первоначальном знакомстве, или выведение (</w:t>
      </w:r>
      <w:r>
        <w:rPr>
          <w:rStyle w:val="grame"/>
          <w:rFonts w:ascii="Times New Roman" w:hAnsi="Times New Roman" w:cs="Times New Roman"/>
          <w:sz w:val="28"/>
          <w:szCs w:val="28"/>
        </w:rPr>
        <w:t xml:space="preserve">определение), </w:t>
      </w:r>
      <w:r>
        <w:rPr>
          <w:rFonts w:ascii="Times New Roman" w:hAnsi="Times New Roman" w:cs="Times New Roman"/>
          <w:sz w:val="28"/>
          <w:szCs w:val="28"/>
        </w:rPr>
        <w:t xml:space="preserve">понятия осуществляется не на основе генерализации, а путем развертывания одного за другим признаков предметов и явлений,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заключенных в понятии, то процесс формирования понятия растягивается на продолжительное время. 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предшествующих (опорных) знаний – это одно из важных условий для определения (выведения) многих понятий. Данное обстоятельство послужило основанием для выделения трех этапов в формировании и развитии понятий такого плана: 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 – накопление, развитие опорных знаний (фактов, соподчиненных понятий) как основных элементов содержания определяемого понятия; 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 – интеграция (синтез) элементов содержания и определение (выведение) на этой основе понятия; 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этап – использование сформированного понятия как целостного знания по пути закрепления и дальнейшего развития (углубление, расширение, взаимослияние с другими или, наоборот, от дифференцировка). 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этапы являются общими для формирования всех сложных понятий, хотя некоторые из них имеют свою специфику, обусловленную содержательной сутью, местом включения в учебный предмет и гносеологическими особенностями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6, с. 239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всех понятий представляют собой сложный процесс, основой которого является развитие знаний не только в плане: ощущение-  восприятие – представление – понятие – система понятий, но и как накопление опорных знаний – определение и закрепление </w:t>
      </w:r>
      <w:r>
        <w:rPr>
          <w:rStyle w:val="grame"/>
          <w:rFonts w:ascii="Times New Roman" w:hAnsi="Times New Roman" w:cs="Times New Roman"/>
          <w:sz w:val="28"/>
          <w:szCs w:val="28"/>
        </w:rPr>
        <w:t>понятий – дальнейшее</w:t>
      </w:r>
      <w:r>
        <w:rPr>
          <w:rFonts w:ascii="Times New Roman" w:hAnsi="Times New Roman" w:cs="Times New Roman"/>
          <w:sz w:val="28"/>
          <w:szCs w:val="28"/>
        </w:rPr>
        <w:t xml:space="preserve"> развитие их в системе на базе структуры учебного материала. При этом содержание и его структура имеют большое дидактическое значение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7</w:t>
      </w:r>
      <w:r>
        <w:rPr>
          <w:rFonts w:cs="Calibri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методической литературе, когда говорят об определении и применении понятий в образовательном процессе, обычно используются два выражения: формирование понятий и развитие понятий. Словосочетание "формирование понятий" обычно используют, когда идет речь об определении понятия, выведении его дефиниции (от лат. definitio – определение)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понятие – это значит установить существенные признаки предмета, сформулировать определение (дефиницию) понятия и назвать соответствующий термин. Однако определение понятия не есть навсегда данное и неизменное. Чем шире и глубже познания об окружающем мире, тем полнее и точнее понятие, отображающее все более существенные свойства и связи предметов и явлений действительности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формирования понятий в сознании учащихся признается методистами и дидактами одной из центральных проблем педагогики и методики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10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развитие понятий во многом зависят от правильных и доступных пониманию определений. Они способствуют выделению главного в содержании понятия, следовательно – четкости и ясности его восприятия. Значительную положительную роль выполняет наглядность, особенно демонстрационный и лабораторный эксперимент, а среди логических приемов (наряду с </w:t>
      </w:r>
      <w:r>
        <w:rPr>
          <w:rStyle w:val="grame"/>
          <w:rFonts w:ascii="Times New Roman" w:hAnsi="Times New Roman" w:cs="Times New Roman"/>
          <w:sz w:val="28"/>
          <w:szCs w:val="28"/>
        </w:rPr>
        <w:t>такими</w:t>
      </w:r>
      <w:r>
        <w:rPr>
          <w:rFonts w:ascii="Times New Roman" w:hAnsi="Times New Roman" w:cs="Times New Roman"/>
          <w:sz w:val="28"/>
          <w:szCs w:val="28"/>
        </w:rPr>
        <w:t>, как сравнение, анализ, синтез, обобщение) – вопросы и задания проблемного характера</w:t>
      </w:r>
      <w:r>
        <w:rPr>
          <w:rFonts w:cs="Calibri"/>
          <w:sz w:val="28"/>
          <w:szCs w:val="28"/>
        </w:rPr>
        <w:sym w:font="Symbol" w:char="005B"/>
      </w:r>
      <w:r>
        <w:rPr>
          <w:rFonts w:cs="Calibri"/>
          <w:sz w:val="28"/>
          <w:szCs w:val="28"/>
        </w:rPr>
        <w:t>11</w:t>
      </w:r>
      <w:r>
        <w:rPr>
          <w:rFonts w:cs="Calibri"/>
          <w:sz w:val="28"/>
          <w:szCs w:val="28"/>
        </w:rPr>
        <w:sym w:font="Symbol" w:char="005D"/>
      </w:r>
      <w:r>
        <w:rPr>
          <w:rFonts w:cs="Calibri"/>
          <w:sz w:val="28"/>
          <w:szCs w:val="28"/>
        </w:rPr>
        <w:t>.</w:t>
      </w:r>
    </w:p>
    <w:p w:rsidR="00B607CD" w:rsidRDefault="00B607CD" w:rsidP="00B607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"Проблема образования понятий является центральной проблемой дидактики и методики потому, что задача обучения – передать молодому поколению опыт, накопленный веками, а этот опыт заключается в понятиях. Овладеть основами науки - это значит овладеть системой основных понятий данной науки". Главная причина непрочного усвоения основ наук в том, что знания учащихся не доводятся до соответствующих понятий, а остаются на стадии восприятия или представления. </w:t>
      </w:r>
    </w:p>
    <w:p w:rsidR="00B607CD" w:rsidRDefault="00B607CD" w:rsidP="00B607C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B607CD" w:rsidRDefault="00B607CD" w:rsidP="00B607C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Подласый  И.П. Педагогика. Теория и технология  воспитания / Москва: 1999/ ВЛАДОС. – 2007. - С. 11             </w:t>
      </w:r>
    </w:p>
    <w:p w:rsidR="00B607CD" w:rsidRDefault="00B607CD" w:rsidP="00B607C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Буланова – Топоркова М.В. Педагогические технологии// Буланова – Топоркова  М.В., Духавнева А.В., Кукушин В.С., Сучков Г.В. – М.: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2004. – С – 336.</w:t>
      </w:r>
    </w:p>
    <w:p w:rsidR="00B607CD" w:rsidRDefault="00B607CD" w:rsidP="00B607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Граник Г. Г., Концевая Л. А., Бондаренко С. М. Когда книга учит//М.: Педагогика. - 1991.- С. – 48.</w:t>
      </w:r>
    </w:p>
    <w:p w:rsidR="00B607CD" w:rsidRDefault="00B607CD" w:rsidP="00B607C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Доблаев Л.П. Смысловая структура учебного текста и проблемы его понимания// М.: Педагогика. - 1982. С – 176.</w:t>
      </w:r>
    </w:p>
    <w:p w:rsidR="00B607CD" w:rsidRDefault="00B607CD" w:rsidP="00B607C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Дьяченко В.К. Развивающее обучение и новейшая педагогическая технология//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Школьные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- 2005. С – 512.</w:t>
      </w:r>
    </w:p>
    <w:p w:rsidR="00B607CD" w:rsidRDefault="00B607CD" w:rsidP="00B607CD">
      <w:pPr>
        <w:pStyle w:val="a4"/>
        <w:numPr>
          <w:ilvl w:val="0"/>
          <w:numId w:val="1"/>
        </w:numPr>
        <w:shd w:val="clear" w:color="auto" w:fill="FFFFFF"/>
        <w:spacing w:before="1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Ингекамп, К. Педагогическая диагностика / М.: Педагогика. - 1991. - С. – 239.</w:t>
      </w:r>
    </w:p>
    <w:p w:rsidR="00B607CD" w:rsidRDefault="00B607CD" w:rsidP="00B607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Кабанова – Меллер Е. Н. /Формирование приемов умственной деятельности и умственное развитие учащихся.// М., 1968.</w:t>
      </w:r>
    </w:p>
    <w:p w:rsidR="00B607CD" w:rsidRDefault="00B607CD" w:rsidP="00B607C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Д.В. Развитие аналитического мышления учащихся при работе с учебником // Образование в современной школе №11 (72) - 2005.</w:t>
      </w:r>
    </w:p>
    <w:p w:rsidR="00B607CD" w:rsidRDefault="00B607CD" w:rsidP="00B607C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Лихачёв Б., Педагогика.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Курс лекций. Издание второе, исправленное и дополненное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//М.: Омега – Л. -  2005.С – 336.</w:t>
      </w:r>
    </w:p>
    <w:p w:rsidR="00B607CD" w:rsidRDefault="00B607CD" w:rsidP="00B607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Основы текстоведения в школе. / Под ред. проф. Н. С. Болотновой. Томск -  2000.</w:t>
      </w:r>
    </w:p>
    <w:p w:rsidR="00B607CD" w:rsidRDefault="00B607CD" w:rsidP="00B607CD">
      <w:r>
        <w:rPr>
          <w:rFonts w:ascii="Times New Roman" w:hAnsi="Times New Roman" w:cs="Times New Roman"/>
          <w:sz w:val="28"/>
          <w:szCs w:val="28"/>
        </w:rPr>
        <w:t>Безменова, Л. А. К вопросу об обучении учащихся текстовой деятельности / Л. А. Безменова // Приоритетные направления модернизации общего образования: материалы межрегиональной учительской научно-практической конференции. – Томск: ТОИПКРО, 20</w:t>
      </w:r>
    </w:p>
    <w:p w:rsidR="00B607CD" w:rsidRDefault="00B607CD" w:rsidP="00B607CD"/>
    <w:p w:rsidR="00012F07" w:rsidRDefault="00012F07"/>
    <w:sectPr w:rsidR="00012F07" w:rsidSect="0001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6D52"/>
    <w:multiLevelType w:val="hybridMultilevel"/>
    <w:tmpl w:val="7166E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07CD"/>
    <w:rsid w:val="00012F07"/>
    <w:rsid w:val="00B6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7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07CD"/>
    <w:pPr>
      <w:ind w:left="720"/>
      <w:contextualSpacing/>
    </w:pPr>
  </w:style>
  <w:style w:type="character" w:customStyle="1" w:styleId="grame">
    <w:name w:val="grame"/>
    <w:basedOn w:val="a0"/>
    <w:rsid w:val="00B607CD"/>
  </w:style>
  <w:style w:type="character" w:customStyle="1" w:styleId="apple-converted-space">
    <w:name w:val="apple-converted-space"/>
    <w:basedOn w:val="a0"/>
    <w:rsid w:val="00B607CD"/>
  </w:style>
  <w:style w:type="character" w:styleId="a5">
    <w:name w:val="Emphasis"/>
    <w:basedOn w:val="a0"/>
    <w:qFormat/>
    <w:rsid w:val="00B60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7601</Characters>
  <Application>Microsoft Office Word</Application>
  <DocSecurity>0</DocSecurity>
  <Lines>63</Lines>
  <Paragraphs>17</Paragraphs>
  <ScaleCrop>false</ScaleCrop>
  <Company>Microsoft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2013-01-27T19:23:00Z</dcterms:created>
  <dcterms:modified xsi:type="dcterms:W3CDTF">2013-01-27T19:23:00Z</dcterms:modified>
</cp:coreProperties>
</file>