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4" w:rsidRPr="003C5754" w:rsidRDefault="00CC223D" w:rsidP="003C5754">
      <w:pPr>
        <w:spacing w:after="0" w:line="240" w:lineRule="auto"/>
        <w:rPr>
          <w:rFonts w:cs="Times New Roman"/>
          <w:sz w:val="22"/>
          <w:szCs w:val="24"/>
        </w:rPr>
      </w:pPr>
      <w:r w:rsidRPr="00CC223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6100579" cy="2895620"/>
            <wp:effectExtent l="19050" t="0" r="0" b="0"/>
            <wp:docPr id="1" name="Рисунок 1" descr="G:\на сай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79" cy="289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754" w:rsidRPr="003C5754">
        <w:rPr>
          <w:rFonts w:cs="Times New Roman"/>
          <w:sz w:val="22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3C5754" w:rsidRDefault="003C5754" w:rsidP="003C5754">
      <w:pPr>
        <w:spacing w:after="0" w:line="240" w:lineRule="auto"/>
        <w:outlineLvl w:val="0"/>
        <w:rPr>
          <w:rFonts w:cs="Times New Roman"/>
          <w:b/>
          <w:szCs w:val="24"/>
        </w:rPr>
      </w:pPr>
    </w:p>
    <w:p w:rsidR="003C5754" w:rsidRDefault="003C5754" w:rsidP="003C5754">
      <w:pPr>
        <w:spacing w:after="0" w:line="240" w:lineRule="auto"/>
        <w:outlineLvl w:val="0"/>
        <w:rPr>
          <w:rFonts w:cs="Times New Roman"/>
          <w:b/>
          <w:szCs w:val="24"/>
        </w:rPr>
      </w:pPr>
    </w:p>
    <w:p w:rsidR="003C5754" w:rsidRDefault="003C5754" w:rsidP="003C5754">
      <w:pPr>
        <w:spacing w:after="0" w:line="240" w:lineRule="auto"/>
        <w:outlineLvl w:val="0"/>
        <w:rPr>
          <w:rFonts w:cs="Times New Roman"/>
          <w:b/>
          <w:szCs w:val="24"/>
        </w:rPr>
      </w:pPr>
    </w:p>
    <w:p w:rsidR="003C5754" w:rsidRPr="00AB2823" w:rsidRDefault="003C5754" w:rsidP="003C5754">
      <w:pPr>
        <w:spacing w:after="0" w:line="240" w:lineRule="auto"/>
        <w:outlineLvl w:val="0"/>
        <w:rPr>
          <w:rFonts w:cs="Times New Roman"/>
          <w:b/>
          <w:szCs w:val="24"/>
        </w:rPr>
      </w:pPr>
    </w:p>
    <w:p w:rsidR="003C5754" w:rsidRPr="00EC1188" w:rsidRDefault="003C5754" w:rsidP="003C5754">
      <w:pPr>
        <w:pStyle w:val="a4"/>
        <w:jc w:val="both"/>
        <w:rPr>
          <w:b/>
          <w:sz w:val="32"/>
          <w:szCs w:val="32"/>
        </w:rPr>
      </w:pPr>
      <w:r w:rsidRPr="00B76AEE">
        <w:rPr>
          <w:b/>
        </w:rPr>
        <w:t xml:space="preserve">                                              </w:t>
      </w:r>
      <w:r w:rsidRPr="00EC1188">
        <w:rPr>
          <w:b/>
          <w:sz w:val="32"/>
          <w:szCs w:val="32"/>
        </w:rPr>
        <w:t>РАБОЧАЯ ПРОГРАММА</w:t>
      </w:r>
    </w:p>
    <w:p w:rsidR="003C5754" w:rsidRPr="00EC1188" w:rsidRDefault="003C5754" w:rsidP="003C5754">
      <w:pPr>
        <w:spacing w:after="0" w:line="240" w:lineRule="auto"/>
        <w:jc w:val="center"/>
        <w:rPr>
          <w:b/>
          <w:sz w:val="32"/>
          <w:szCs w:val="32"/>
        </w:rPr>
      </w:pPr>
      <w:r w:rsidRPr="00EC1188">
        <w:rPr>
          <w:b/>
          <w:sz w:val="32"/>
          <w:szCs w:val="32"/>
        </w:rPr>
        <w:t>по уче</w:t>
      </w:r>
      <w:r w:rsidR="007F3417">
        <w:rPr>
          <w:b/>
          <w:sz w:val="32"/>
          <w:szCs w:val="32"/>
        </w:rPr>
        <w:t>б</w:t>
      </w:r>
      <w:r w:rsidRPr="00EC1188">
        <w:rPr>
          <w:b/>
          <w:sz w:val="32"/>
          <w:szCs w:val="32"/>
        </w:rPr>
        <w:t>ному курсу «</w:t>
      </w:r>
      <w:r w:rsidR="008F2985">
        <w:rPr>
          <w:b/>
          <w:sz w:val="32"/>
          <w:szCs w:val="32"/>
          <w:u w:val="single"/>
        </w:rPr>
        <w:t>Технологии</w:t>
      </w:r>
      <w:r w:rsidRPr="00EC1188">
        <w:rPr>
          <w:b/>
          <w:sz w:val="32"/>
          <w:szCs w:val="32"/>
        </w:rPr>
        <w:t>»  в</w:t>
      </w:r>
      <w:r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  <w:u w:val="single"/>
        </w:rPr>
        <w:t xml:space="preserve">  2  </w:t>
      </w:r>
      <w:r w:rsidRPr="00EC1188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е</w:t>
      </w:r>
    </w:p>
    <w:p w:rsidR="003C5754" w:rsidRPr="00EC1188" w:rsidRDefault="003C5754" w:rsidP="003C5754">
      <w:pPr>
        <w:spacing w:after="0" w:line="240" w:lineRule="auto"/>
        <w:jc w:val="center"/>
        <w:rPr>
          <w:b/>
          <w:sz w:val="32"/>
          <w:szCs w:val="32"/>
        </w:rPr>
      </w:pPr>
      <w:r w:rsidRPr="00EC1188">
        <w:rPr>
          <w:b/>
          <w:sz w:val="32"/>
          <w:szCs w:val="32"/>
        </w:rPr>
        <w:t xml:space="preserve">на </w:t>
      </w:r>
      <w:r w:rsidRPr="009325E9">
        <w:rPr>
          <w:b/>
          <w:sz w:val="32"/>
          <w:szCs w:val="32"/>
          <w:u w:val="single"/>
        </w:rPr>
        <w:t>2014  -  2015</w:t>
      </w:r>
      <w:r w:rsidRPr="00EC1188">
        <w:rPr>
          <w:b/>
          <w:sz w:val="32"/>
          <w:szCs w:val="32"/>
        </w:rPr>
        <w:t xml:space="preserve"> учебный</w:t>
      </w:r>
      <w:r>
        <w:rPr>
          <w:b/>
          <w:sz w:val="32"/>
          <w:szCs w:val="32"/>
        </w:rPr>
        <w:t xml:space="preserve">  год</w:t>
      </w:r>
      <w:r w:rsidRPr="00EC1188">
        <w:rPr>
          <w:b/>
          <w:sz w:val="32"/>
          <w:szCs w:val="32"/>
        </w:rPr>
        <w:t>.</w:t>
      </w:r>
    </w:p>
    <w:p w:rsidR="003C5754" w:rsidRPr="00EC1188" w:rsidRDefault="003C5754" w:rsidP="003C5754">
      <w:pPr>
        <w:spacing w:after="0" w:line="240" w:lineRule="auto"/>
        <w:jc w:val="center"/>
        <w:rPr>
          <w:sz w:val="32"/>
          <w:szCs w:val="32"/>
        </w:rPr>
      </w:pPr>
    </w:p>
    <w:p w:rsidR="003C5754" w:rsidRDefault="003C5754" w:rsidP="003C5754">
      <w:pPr>
        <w:spacing w:after="0" w:line="240" w:lineRule="auto"/>
        <w:ind w:firstLine="709"/>
        <w:contextualSpacing/>
        <w:jc w:val="center"/>
        <w:rPr>
          <w:rFonts w:eastAsia="Times New Roman" w:cs="Times New Roman"/>
          <w:color w:val="000000"/>
          <w:sz w:val="28"/>
          <w:szCs w:val="28"/>
          <w:lang w:bidi="en-US"/>
        </w:rPr>
      </w:pPr>
      <w:r w:rsidRPr="00FB1C45">
        <w:rPr>
          <w:rFonts w:eastAsia="Times New Roman" w:cs="Times New Roman"/>
          <w:color w:val="000000"/>
          <w:sz w:val="28"/>
          <w:szCs w:val="28"/>
          <w:lang w:bidi="en-US"/>
        </w:rPr>
        <w:t>Программа разработана на основе авторской программы по</w:t>
      </w:r>
    </w:p>
    <w:p w:rsidR="006909C2" w:rsidRDefault="00EC55D7" w:rsidP="003C5754">
      <w:pPr>
        <w:spacing w:after="0" w:line="240" w:lineRule="auto"/>
        <w:ind w:firstLine="709"/>
        <w:contextualSpacing/>
        <w:jc w:val="center"/>
        <w:rPr>
          <w:rFonts w:eastAsia="Times New Roman" w:cs="Times New Roman"/>
          <w:color w:val="000000"/>
          <w:sz w:val="28"/>
          <w:szCs w:val="28"/>
          <w:u w:val="single"/>
          <w:lang w:bidi="en-US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bidi="en-US"/>
        </w:rPr>
        <w:t>технологии</w:t>
      </w:r>
      <w:r w:rsidR="003C5754" w:rsidRPr="003C5754">
        <w:rPr>
          <w:rFonts w:eastAsia="Times New Roman" w:cs="Times New Roman"/>
          <w:color w:val="000000"/>
          <w:sz w:val="28"/>
          <w:szCs w:val="28"/>
          <w:u w:val="single"/>
          <w:lang w:bidi="en-US"/>
        </w:rPr>
        <w:t>,</w:t>
      </w:r>
      <w:r w:rsidR="003C5754">
        <w:rPr>
          <w:rFonts w:eastAsia="Times New Roman" w:cs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EC55D7">
        <w:rPr>
          <w:rStyle w:val="a3"/>
          <w:rFonts w:eastAsia="MS Mincho"/>
          <w:color w:val="auto"/>
          <w:sz w:val="28"/>
          <w:szCs w:val="28"/>
        </w:rPr>
        <w:t>Роговцева Н.И., Богданова Н.В., Добромыслова Н.В., Шипилова Н.В., Анащенкова С.В., Фрейтаг И.П.</w:t>
      </w:r>
    </w:p>
    <w:p w:rsidR="003C5754" w:rsidRPr="00D87DDA" w:rsidRDefault="003C5754" w:rsidP="006909C2">
      <w:pPr>
        <w:spacing w:after="0" w:line="240" w:lineRule="auto"/>
        <w:contextualSpacing/>
        <w:jc w:val="center"/>
        <w:rPr>
          <w:rFonts w:eastAsia="Times New Roman" w:cs="Times New Roman"/>
          <w:color w:val="000000"/>
          <w:spacing w:val="-4"/>
          <w:sz w:val="28"/>
          <w:szCs w:val="28"/>
          <w:lang w:bidi="en-US"/>
        </w:rPr>
      </w:pPr>
      <w:r>
        <w:rPr>
          <w:rFonts w:eastAsia="Times New Roman" w:cs="Times New Roman"/>
          <w:color w:val="000000"/>
          <w:spacing w:val="-4"/>
          <w:sz w:val="28"/>
          <w:szCs w:val="28"/>
          <w:lang w:bidi="en-US"/>
        </w:rPr>
        <w:t>для УМК «</w:t>
      </w:r>
      <w:r w:rsidRPr="003C5754">
        <w:rPr>
          <w:rFonts w:eastAsia="Times New Roman" w:cs="Times New Roman"/>
          <w:color w:val="000000"/>
          <w:spacing w:val="-4"/>
          <w:sz w:val="28"/>
          <w:szCs w:val="28"/>
          <w:u w:val="single"/>
          <w:lang w:bidi="en-US"/>
        </w:rPr>
        <w:t>Школа России</w:t>
      </w:r>
      <w:r>
        <w:rPr>
          <w:rFonts w:eastAsia="Times New Roman" w:cs="Times New Roman"/>
          <w:color w:val="000000"/>
          <w:spacing w:val="-4"/>
          <w:sz w:val="28"/>
          <w:szCs w:val="28"/>
          <w:lang w:bidi="en-US"/>
        </w:rPr>
        <w:t>».</w:t>
      </w:r>
      <w:r w:rsidR="006909C2">
        <w:rPr>
          <w:rFonts w:eastAsia="Times New Roman" w:cs="Times New Roman"/>
          <w:color w:val="000000"/>
          <w:spacing w:val="-4"/>
          <w:sz w:val="28"/>
          <w:szCs w:val="28"/>
          <w:lang w:bidi="en-US"/>
        </w:rPr>
        <w:t xml:space="preserve">                       </w:t>
      </w:r>
    </w:p>
    <w:p w:rsidR="003C5754" w:rsidRDefault="003C5754" w:rsidP="003C5754">
      <w:pPr>
        <w:spacing w:after="0" w:line="240" w:lineRule="auto"/>
      </w:pPr>
    </w:p>
    <w:p w:rsidR="003C5754" w:rsidRDefault="003C5754" w:rsidP="003C5754">
      <w:pPr>
        <w:spacing w:after="0" w:line="240" w:lineRule="auto"/>
        <w:jc w:val="center"/>
        <w:rPr>
          <w:i/>
        </w:rPr>
      </w:pPr>
    </w:p>
    <w:p w:rsidR="003C5754" w:rsidRDefault="003C5754" w:rsidP="003C5754">
      <w:pPr>
        <w:spacing w:after="0" w:line="240" w:lineRule="auto"/>
        <w:jc w:val="center"/>
        <w:rPr>
          <w:i/>
        </w:rPr>
      </w:pPr>
    </w:p>
    <w:p w:rsidR="003C5754" w:rsidRDefault="003C5754" w:rsidP="003C5754">
      <w:pPr>
        <w:spacing w:after="0" w:line="240" w:lineRule="auto"/>
        <w:jc w:val="center"/>
        <w:rPr>
          <w:i/>
        </w:rPr>
      </w:pPr>
    </w:p>
    <w:p w:rsidR="003C5754" w:rsidRDefault="003C5754" w:rsidP="003C5754">
      <w:pPr>
        <w:spacing w:after="0" w:line="240" w:lineRule="auto"/>
        <w:jc w:val="center"/>
        <w:rPr>
          <w:i/>
        </w:rPr>
      </w:pPr>
    </w:p>
    <w:p w:rsidR="003C5754" w:rsidRPr="00B76AEE" w:rsidRDefault="003C5754" w:rsidP="003C5754">
      <w:pPr>
        <w:spacing w:after="0" w:line="240" w:lineRule="auto"/>
        <w:jc w:val="right"/>
      </w:pPr>
      <w:r w:rsidRPr="00B76AEE">
        <w:t xml:space="preserve">   </w:t>
      </w:r>
      <w:r>
        <w:rPr>
          <w:i/>
        </w:rPr>
        <w:t>Составитель:</w:t>
      </w:r>
    </w:p>
    <w:p w:rsidR="003C5754" w:rsidRDefault="003C5754" w:rsidP="003C5754">
      <w:pPr>
        <w:spacing w:after="0" w:line="240" w:lineRule="auto"/>
        <w:jc w:val="right"/>
        <w:rPr>
          <w:szCs w:val="24"/>
        </w:rPr>
      </w:pPr>
      <w:r w:rsidRPr="00B76AEE">
        <w:rPr>
          <w:rFonts w:ascii="Calibri" w:eastAsia="Times New Roman" w:hAnsi="Calibri"/>
        </w:rPr>
        <w:t xml:space="preserve">                                                                  </w:t>
      </w:r>
      <w:r w:rsidR="007F3417">
        <w:rPr>
          <w:szCs w:val="24"/>
        </w:rPr>
        <w:t>Учитель начальных классов</w:t>
      </w:r>
    </w:p>
    <w:p w:rsidR="003C5754" w:rsidRDefault="003C5754" w:rsidP="003C5754">
      <w:pPr>
        <w:spacing w:after="0" w:line="240" w:lineRule="auto"/>
        <w:jc w:val="right"/>
      </w:pPr>
      <w:r>
        <w:t>Грошева Мария Викторовна,</w:t>
      </w:r>
    </w:p>
    <w:p w:rsidR="003C5754" w:rsidRDefault="003C5754" w:rsidP="003C5754">
      <w:pPr>
        <w:spacing w:after="0" w:line="240" w:lineRule="auto"/>
        <w:jc w:val="right"/>
      </w:pPr>
      <w:r>
        <w:rPr>
          <w:lang w:val="en-US"/>
        </w:rPr>
        <w:t>I</w:t>
      </w:r>
      <w:r w:rsidRPr="00634C12">
        <w:t xml:space="preserve"> </w:t>
      </w:r>
      <w:r>
        <w:t>квалификационной категории,</w:t>
      </w:r>
    </w:p>
    <w:p w:rsidR="003C5754" w:rsidRPr="00634C12" w:rsidRDefault="003C5754" w:rsidP="003C5754">
      <w:pPr>
        <w:spacing w:after="0" w:line="240" w:lineRule="auto"/>
        <w:jc w:val="right"/>
      </w:pPr>
      <w:r>
        <w:t>стаж работы 9 лет.</w:t>
      </w:r>
    </w:p>
    <w:p w:rsidR="003C5754" w:rsidRPr="00634C12" w:rsidRDefault="003C5754" w:rsidP="003C5754">
      <w:pPr>
        <w:spacing w:after="0" w:line="240" w:lineRule="auto"/>
        <w:jc w:val="right"/>
        <w:rPr>
          <w:lang w:val="en-US"/>
        </w:rPr>
      </w:pPr>
      <w:r w:rsidRPr="000A37BE">
        <w:t xml:space="preserve">                                                                </w:t>
      </w:r>
      <w:r w:rsidRPr="00634C12">
        <w:rPr>
          <w:szCs w:val="24"/>
          <w:lang w:val="en-US"/>
        </w:rPr>
        <w:t xml:space="preserve">e-mail: </w:t>
      </w:r>
      <w:hyperlink r:id="rId9" w:history="1">
        <w:r w:rsidRPr="00634C12">
          <w:rPr>
            <w:rStyle w:val="a3"/>
            <w:rFonts w:cs="Times New Roman"/>
            <w:szCs w:val="24"/>
            <w:lang w:val="en-US"/>
          </w:rPr>
          <w:t>groshewa.marya@yandex.ru</w:t>
        </w:r>
      </w:hyperlink>
    </w:p>
    <w:p w:rsidR="003C5754" w:rsidRPr="000A37BE" w:rsidRDefault="003C5754" w:rsidP="003C5754">
      <w:pPr>
        <w:spacing w:after="0" w:line="240" w:lineRule="auto"/>
        <w:jc w:val="right"/>
        <w:rPr>
          <w:szCs w:val="24"/>
        </w:rPr>
      </w:pPr>
      <w:r w:rsidRPr="00953F4F">
        <w:t>сайт</w:t>
      </w:r>
      <w:r w:rsidRPr="000A37BE">
        <w:t>:</w:t>
      </w:r>
      <w:r w:rsidRPr="000A37BE">
        <w:rPr>
          <w:szCs w:val="24"/>
        </w:rPr>
        <w:t xml:space="preserve"> </w:t>
      </w:r>
      <w:hyperlink r:id="rId10" w:history="1">
        <w:r w:rsidRPr="007C6959">
          <w:rPr>
            <w:rStyle w:val="a3"/>
            <w:rFonts w:cs="Times New Roman"/>
            <w:szCs w:val="24"/>
            <w:lang w:val="en-US"/>
          </w:rPr>
          <w:t>http</w:t>
        </w:r>
        <w:r w:rsidRPr="000A37BE">
          <w:rPr>
            <w:rStyle w:val="a3"/>
            <w:rFonts w:cs="Times New Roman"/>
            <w:szCs w:val="24"/>
          </w:rPr>
          <w:t>://</w:t>
        </w:r>
        <w:r w:rsidRPr="007C6959">
          <w:rPr>
            <w:rStyle w:val="a3"/>
            <w:rFonts w:cs="Times New Roman"/>
            <w:szCs w:val="24"/>
            <w:lang w:val="en-US"/>
          </w:rPr>
          <w:t>nsportal</w:t>
        </w:r>
        <w:r w:rsidRPr="000A37BE">
          <w:rPr>
            <w:rStyle w:val="a3"/>
            <w:rFonts w:cs="Times New Roman"/>
            <w:szCs w:val="24"/>
          </w:rPr>
          <w:t>.</w:t>
        </w:r>
        <w:r w:rsidRPr="007C6959">
          <w:rPr>
            <w:rStyle w:val="a3"/>
            <w:rFonts w:cs="Times New Roman"/>
            <w:szCs w:val="24"/>
            <w:lang w:val="en-US"/>
          </w:rPr>
          <w:t>ru</w:t>
        </w:r>
        <w:r w:rsidRPr="000A37BE">
          <w:rPr>
            <w:rStyle w:val="a3"/>
            <w:rFonts w:cs="Times New Roman"/>
            <w:szCs w:val="24"/>
          </w:rPr>
          <w:t>/</w:t>
        </w:r>
        <w:r w:rsidRPr="007C6959">
          <w:rPr>
            <w:rStyle w:val="a3"/>
            <w:rFonts w:cs="Times New Roman"/>
            <w:szCs w:val="24"/>
            <w:lang w:val="en-US"/>
          </w:rPr>
          <w:t>grosheva</w:t>
        </w:r>
        <w:r w:rsidRPr="000A37BE">
          <w:rPr>
            <w:rStyle w:val="a3"/>
            <w:rFonts w:cs="Times New Roman"/>
            <w:szCs w:val="24"/>
          </w:rPr>
          <w:t>-</w:t>
        </w:r>
        <w:r w:rsidRPr="007C6959">
          <w:rPr>
            <w:rStyle w:val="a3"/>
            <w:rFonts w:cs="Times New Roman"/>
            <w:szCs w:val="24"/>
            <w:lang w:val="en-US"/>
          </w:rPr>
          <w:t>mariya</w:t>
        </w:r>
        <w:r w:rsidRPr="000A37BE">
          <w:rPr>
            <w:rStyle w:val="a3"/>
            <w:rFonts w:cs="Times New Roman"/>
            <w:szCs w:val="24"/>
          </w:rPr>
          <w:t>-</w:t>
        </w:r>
        <w:r w:rsidRPr="007C6959">
          <w:rPr>
            <w:rStyle w:val="a3"/>
            <w:rFonts w:cs="Times New Roman"/>
            <w:szCs w:val="24"/>
            <w:lang w:val="en-US"/>
          </w:rPr>
          <w:t>viktorovna</w:t>
        </w:r>
      </w:hyperlink>
    </w:p>
    <w:p w:rsidR="003C5754" w:rsidRPr="000A37BE" w:rsidRDefault="003C5754" w:rsidP="003C5754">
      <w:pPr>
        <w:spacing w:after="0" w:line="240" w:lineRule="auto"/>
        <w:jc w:val="center"/>
        <w:rPr>
          <w:szCs w:val="24"/>
        </w:rPr>
      </w:pPr>
    </w:p>
    <w:p w:rsidR="003C5754" w:rsidRPr="000A37BE" w:rsidRDefault="003C5754" w:rsidP="003C5754">
      <w:pPr>
        <w:spacing w:after="0" w:line="240" w:lineRule="auto"/>
        <w:jc w:val="center"/>
        <w:rPr>
          <w:szCs w:val="24"/>
        </w:rPr>
      </w:pPr>
    </w:p>
    <w:p w:rsidR="003C5754" w:rsidRDefault="003C5754" w:rsidP="003C5754">
      <w:pPr>
        <w:spacing w:after="0" w:line="240" w:lineRule="auto"/>
        <w:jc w:val="center"/>
        <w:rPr>
          <w:szCs w:val="24"/>
        </w:rPr>
      </w:pPr>
    </w:p>
    <w:p w:rsidR="009C5921" w:rsidRDefault="009C5921" w:rsidP="003C5754">
      <w:pPr>
        <w:spacing w:after="0" w:line="240" w:lineRule="auto"/>
        <w:jc w:val="center"/>
        <w:rPr>
          <w:szCs w:val="24"/>
        </w:rPr>
      </w:pPr>
    </w:p>
    <w:p w:rsidR="009C5921" w:rsidRDefault="009C5921" w:rsidP="003C5754">
      <w:pPr>
        <w:spacing w:after="0" w:line="240" w:lineRule="auto"/>
        <w:jc w:val="center"/>
        <w:rPr>
          <w:szCs w:val="24"/>
        </w:rPr>
      </w:pPr>
    </w:p>
    <w:p w:rsidR="009C5921" w:rsidRDefault="009C5921" w:rsidP="003C5754">
      <w:pPr>
        <w:spacing w:after="0" w:line="240" w:lineRule="auto"/>
        <w:jc w:val="center"/>
        <w:rPr>
          <w:szCs w:val="24"/>
        </w:rPr>
      </w:pPr>
    </w:p>
    <w:p w:rsidR="009C5921" w:rsidRDefault="009C5921" w:rsidP="003C5754">
      <w:pPr>
        <w:spacing w:after="0" w:line="240" w:lineRule="auto"/>
        <w:jc w:val="center"/>
        <w:rPr>
          <w:szCs w:val="24"/>
        </w:rPr>
      </w:pPr>
    </w:p>
    <w:p w:rsidR="009C5921" w:rsidRPr="009C5921" w:rsidRDefault="009C5921" w:rsidP="003C5754">
      <w:pPr>
        <w:spacing w:after="0" w:line="240" w:lineRule="auto"/>
        <w:jc w:val="center"/>
        <w:rPr>
          <w:szCs w:val="24"/>
        </w:rPr>
      </w:pPr>
    </w:p>
    <w:p w:rsidR="003C5754" w:rsidRDefault="003C5754" w:rsidP="003C5754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с. Новая Бурка – 20</w:t>
      </w:r>
      <w:r w:rsidR="009C5921">
        <w:rPr>
          <w:szCs w:val="24"/>
        </w:rPr>
        <w:t>14</w:t>
      </w:r>
      <w:r>
        <w:rPr>
          <w:szCs w:val="24"/>
        </w:rPr>
        <w:t>г.</w:t>
      </w:r>
    </w:p>
    <w:p w:rsidR="00A80489" w:rsidRDefault="00A80489" w:rsidP="003C5754">
      <w:pPr>
        <w:spacing w:after="0" w:line="240" w:lineRule="auto"/>
        <w:jc w:val="center"/>
        <w:rPr>
          <w:szCs w:val="24"/>
        </w:rPr>
      </w:pPr>
    </w:p>
    <w:p w:rsidR="00A80489" w:rsidRDefault="00A80489" w:rsidP="003C5754">
      <w:pPr>
        <w:spacing w:after="0" w:line="240" w:lineRule="auto"/>
        <w:jc w:val="center"/>
        <w:rPr>
          <w:szCs w:val="24"/>
        </w:rPr>
      </w:pPr>
    </w:p>
    <w:p w:rsidR="00A80489" w:rsidRDefault="00A80489" w:rsidP="003C5754">
      <w:pPr>
        <w:spacing w:after="0" w:line="240" w:lineRule="auto"/>
        <w:jc w:val="center"/>
        <w:rPr>
          <w:szCs w:val="24"/>
        </w:rPr>
      </w:pPr>
    </w:p>
    <w:p w:rsidR="00A80489" w:rsidRPr="00D12A66" w:rsidRDefault="00D12A66" w:rsidP="003C5754">
      <w:pPr>
        <w:spacing w:after="0" w:line="240" w:lineRule="auto"/>
        <w:jc w:val="center"/>
        <w:rPr>
          <w:b/>
          <w:sz w:val="28"/>
          <w:szCs w:val="24"/>
        </w:rPr>
      </w:pPr>
      <w:r w:rsidRPr="00D12A66">
        <w:rPr>
          <w:b/>
          <w:sz w:val="28"/>
          <w:szCs w:val="24"/>
        </w:rPr>
        <w:t>Содержание.</w:t>
      </w:r>
    </w:p>
    <w:p w:rsidR="00AE77D6" w:rsidRDefault="0001387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4D0994">
        <w:rPr>
          <w:b/>
          <w:sz w:val="28"/>
          <w:szCs w:val="28"/>
        </w:rPr>
        <w:fldChar w:fldCharType="begin"/>
      </w:r>
      <w:r w:rsidR="00D12A66" w:rsidRPr="004D0994">
        <w:rPr>
          <w:b/>
          <w:sz w:val="28"/>
          <w:szCs w:val="28"/>
        </w:rPr>
        <w:instrText xml:space="preserve"> TOC \o "1-1" \h \z \u </w:instrText>
      </w:r>
      <w:r w:rsidRPr="004D0994">
        <w:rPr>
          <w:b/>
          <w:sz w:val="28"/>
          <w:szCs w:val="28"/>
        </w:rPr>
        <w:fldChar w:fldCharType="separate"/>
      </w:r>
      <w:hyperlink w:anchor="_Toc412832029" w:history="1">
        <w:r w:rsidR="00AE77D6" w:rsidRPr="00027256">
          <w:rPr>
            <w:rStyle w:val="a3"/>
            <w:noProof/>
          </w:rPr>
          <w:t>I.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noProof/>
          </w:rPr>
          <w:t>Пояснительная записка.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E77D6" w:rsidRDefault="0001387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2832030" w:history="1">
        <w:r w:rsidR="00AE77D6" w:rsidRPr="00027256">
          <w:rPr>
            <w:rStyle w:val="a3"/>
            <w:iCs/>
            <w:noProof/>
          </w:rPr>
          <w:t>II.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iCs/>
            <w:noProof/>
          </w:rPr>
          <w:t>Общая характеристика учебного предмета.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77D6" w:rsidRDefault="0001387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2832031" w:history="1">
        <w:r w:rsidR="00AE77D6" w:rsidRPr="00027256">
          <w:rPr>
            <w:rStyle w:val="a3"/>
            <w:iCs/>
            <w:noProof/>
          </w:rPr>
          <w:t>III.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iCs/>
            <w:noProof/>
          </w:rPr>
          <w:t>Описание места учебного предмета в учебном плане.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E77D6" w:rsidRDefault="0001387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2832032" w:history="1">
        <w:r w:rsidR="00AE77D6" w:rsidRPr="00027256">
          <w:rPr>
            <w:rStyle w:val="a3"/>
            <w:iCs/>
            <w:noProof/>
          </w:rPr>
          <w:t>IV.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iCs/>
            <w:noProof/>
          </w:rPr>
          <w:t>Описание ценностных ориентиров содержания учебного предмета.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E77D6" w:rsidRDefault="0001387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2832033" w:history="1">
        <w:r w:rsidR="00AE77D6" w:rsidRPr="00027256">
          <w:rPr>
            <w:rStyle w:val="a3"/>
            <w:iCs/>
            <w:noProof/>
          </w:rPr>
          <w:t>V.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iCs/>
            <w:noProof/>
          </w:rPr>
          <w:t>Личностные, метапредметные и предметные результаты освоения  учебного предмета.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E77D6" w:rsidRDefault="0001387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2832034" w:history="1">
        <w:r w:rsidR="00AE77D6" w:rsidRPr="00027256">
          <w:rPr>
            <w:rStyle w:val="a3"/>
            <w:iCs/>
            <w:noProof/>
          </w:rPr>
          <w:t>VI.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iCs/>
            <w:noProof/>
          </w:rPr>
          <w:t>Содержание учебного предмета.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E77D6" w:rsidRDefault="0001387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2832035" w:history="1">
        <w:r w:rsidR="00AE77D6" w:rsidRPr="00027256">
          <w:rPr>
            <w:rStyle w:val="a3"/>
            <w:iCs/>
            <w:noProof/>
          </w:rPr>
          <w:t>VII.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iCs/>
            <w:noProof/>
          </w:rPr>
          <w:t>Тематическое планирование с определением основных видов учебной деятельности обучающихся.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E77D6" w:rsidRDefault="0001387A">
      <w:pPr>
        <w:pStyle w:val="11"/>
        <w:tabs>
          <w:tab w:val="left" w:pos="88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2832036" w:history="1">
        <w:r w:rsidR="00AE77D6" w:rsidRPr="00027256">
          <w:rPr>
            <w:rStyle w:val="a3"/>
            <w:noProof/>
          </w:rPr>
          <w:t>VIII.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noProof/>
          </w:rPr>
          <w:t>Описание материально-технического обеспечения образовательного процесса.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E77D6" w:rsidRDefault="0001387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12832037" w:history="1">
        <w:r w:rsidR="00AE77D6" w:rsidRPr="00027256">
          <w:rPr>
            <w:rStyle w:val="a3"/>
            <w:noProof/>
          </w:rPr>
          <w:t>IX.</w:t>
        </w:r>
        <w:r w:rsidR="00AE77D6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E77D6" w:rsidRPr="00027256">
          <w:rPr>
            <w:rStyle w:val="a3"/>
            <w:noProof/>
          </w:rPr>
          <w:t>Приложение №1: «Календарно-тематическое планирование».</w:t>
        </w:r>
        <w:r w:rsidR="00AE77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77D6">
          <w:rPr>
            <w:noProof/>
            <w:webHidden/>
          </w:rPr>
          <w:instrText xml:space="preserve"> PAGEREF _Toc412832037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7D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E06C7" w:rsidRPr="004D0994" w:rsidRDefault="0001387A" w:rsidP="004D0994">
      <w:pPr>
        <w:spacing w:after="0" w:line="360" w:lineRule="auto"/>
        <w:ind w:firstLine="709"/>
        <w:rPr>
          <w:b/>
          <w:sz w:val="28"/>
          <w:szCs w:val="28"/>
        </w:rPr>
      </w:pPr>
      <w:r w:rsidRPr="004D0994">
        <w:rPr>
          <w:b/>
          <w:sz w:val="28"/>
          <w:szCs w:val="28"/>
        </w:rPr>
        <w:fldChar w:fldCharType="end"/>
      </w:r>
    </w:p>
    <w:p w:rsidR="00A80489" w:rsidRPr="004D0994" w:rsidRDefault="00A80489" w:rsidP="004D0994">
      <w:pPr>
        <w:spacing w:after="0" w:line="240" w:lineRule="auto"/>
        <w:ind w:firstLine="709"/>
        <w:rPr>
          <w:b/>
          <w:sz w:val="28"/>
          <w:szCs w:val="28"/>
        </w:rPr>
      </w:pPr>
    </w:p>
    <w:p w:rsidR="00A80489" w:rsidRPr="00D12A66" w:rsidRDefault="00A80489" w:rsidP="003C5754">
      <w:pPr>
        <w:spacing w:line="240" w:lineRule="auto"/>
        <w:ind w:firstLine="709"/>
        <w:rPr>
          <w:b/>
          <w:sz w:val="28"/>
        </w:rPr>
      </w:pPr>
    </w:p>
    <w:p w:rsidR="00A80489" w:rsidRPr="00D12A66" w:rsidRDefault="00A80489" w:rsidP="003C5754">
      <w:pPr>
        <w:spacing w:line="240" w:lineRule="auto"/>
        <w:ind w:firstLine="709"/>
        <w:rPr>
          <w:b/>
          <w:sz w:val="28"/>
        </w:rPr>
      </w:pPr>
    </w:p>
    <w:p w:rsidR="00A80489" w:rsidRPr="00D12A66" w:rsidRDefault="00A80489" w:rsidP="003C5754">
      <w:pPr>
        <w:spacing w:line="240" w:lineRule="auto"/>
        <w:ind w:firstLine="709"/>
        <w:rPr>
          <w:sz w:val="28"/>
        </w:rPr>
      </w:pPr>
    </w:p>
    <w:p w:rsidR="00A80489" w:rsidRPr="00D12A66" w:rsidRDefault="00A80489" w:rsidP="003C5754">
      <w:pPr>
        <w:spacing w:line="240" w:lineRule="auto"/>
        <w:ind w:firstLine="709"/>
        <w:rPr>
          <w:sz w:val="28"/>
        </w:rPr>
      </w:pPr>
    </w:p>
    <w:p w:rsidR="00A80489" w:rsidRPr="00D12A66" w:rsidRDefault="00A80489" w:rsidP="003C5754">
      <w:pPr>
        <w:spacing w:line="240" w:lineRule="auto"/>
        <w:ind w:firstLine="709"/>
        <w:rPr>
          <w:sz w:val="28"/>
        </w:rPr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A80489" w:rsidRDefault="00A80489" w:rsidP="003C5754">
      <w:pPr>
        <w:spacing w:line="240" w:lineRule="auto"/>
        <w:ind w:firstLine="709"/>
      </w:pPr>
    </w:p>
    <w:p w:rsidR="00BD04CB" w:rsidRDefault="00BD04CB" w:rsidP="003C5754">
      <w:pPr>
        <w:spacing w:line="240" w:lineRule="auto"/>
        <w:ind w:firstLine="709"/>
      </w:pPr>
    </w:p>
    <w:p w:rsidR="00BD04CB" w:rsidRDefault="00BD04CB" w:rsidP="003C5754">
      <w:pPr>
        <w:spacing w:line="240" w:lineRule="auto"/>
        <w:ind w:firstLine="709"/>
      </w:pPr>
    </w:p>
    <w:p w:rsidR="00D12A66" w:rsidRDefault="004D0994" w:rsidP="00D12A66">
      <w:pPr>
        <w:pStyle w:val="1"/>
      </w:pPr>
      <w:bookmarkStart w:id="0" w:name="_Toc412832029"/>
      <w:r>
        <w:lastRenderedPageBreak/>
        <w:t>П</w:t>
      </w:r>
      <w:r w:rsidR="00D12A66">
        <w:t>ояснительная записка.</w:t>
      </w:r>
      <w:bookmarkEnd w:id="0"/>
    </w:p>
    <w:p w:rsidR="00D12A66" w:rsidRPr="00D12A66" w:rsidRDefault="00D12A66" w:rsidP="00D12A66">
      <w:pPr>
        <w:shd w:val="clear" w:color="auto" w:fill="FFFFFF"/>
        <w:spacing w:after="0" w:line="240" w:lineRule="auto"/>
        <w:ind w:right="91" w:firstLine="720"/>
        <w:jc w:val="both"/>
        <w:rPr>
          <w:rFonts w:cs="Times New Roman"/>
          <w:szCs w:val="24"/>
        </w:rPr>
      </w:pPr>
      <w:r w:rsidRPr="00D12A66">
        <w:rPr>
          <w:rFonts w:cs="Times New Roman"/>
          <w:color w:val="000000"/>
          <w:szCs w:val="24"/>
        </w:rPr>
        <w:t xml:space="preserve">Рабочая программа по русскому языку разработана на основе </w:t>
      </w:r>
      <w:r w:rsidRPr="00D12A66">
        <w:rPr>
          <w:rFonts w:cs="Times New Roman"/>
          <w:szCs w:val="24"/>
        </w:rPr>
        <w:t xml:space="preserve">  следующих </w:t>
      </w:r>
      <w:r>
        <w:rPr>
          <w:rFonts w:cs="Times New Roman"/>
          <w:szCs w:val="24"/>
        </w:rPr>
        <w:t>н</w:t>
      </w:r>
      <w:r w:rsidRPr="00D12A66">
        <w:rPr>
          <w:rFonts w:cs="Times New Roman"/>
          <w:szCs w:val="24"/>
        </w:rPr>
        <w:t>ормативно – правовых документов:</w:t>
      </w:r>
    </w:p>
    <w:p w:rsidR="00D12A66" w:rsidRPr="00D12A66" w:rsidRDefault="00D12A66" w:rsidP="00D12A66">
      <w:pPr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D12A66">
        <w:rPr>
          <w:rFonts w:cs="Times New Roman"/>
          <w:szCs w:val="24"/>
        </w:rPr>
        <w:t>Закон «Об образовании в Российской Федерации» от 29.12.2012 года №273 –ФЗ.</w:t>
      </w:r>
    </w:p>
    <w:p w:rsidR="00D12A66" w:rsidRPr="00D12A66" w:rsidRDefault="00D12A66" w:rsidP="00D12A66">
      <w:pPr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D12A66">
        <w:rPr>
          <w:rFonts w:cs="Times New Roman"/>
          <w:szCs w:val="24"/>
        </w:rPr>
        <w:t>Федеральный государственный стандарт начального общего образования, утверждённый приказом Министерства образования РФ от 06.10.2009, №373.</w:t>
      </w:r>
    </w:p>
    <w:p w:rsidR="00D12A66" w:rsidRPr="00D12A66" w:rsidRDefault="00D12A66" w:rsidP="00D12A66">
      <w:pPr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D12A66">
        <w:rPr>
          <w:rFonts w:cs="Times New Roman"/>
          <w:szCs w:val="24"/>
        </w:rPr>
        <w:t>Примерные программы по учебным предметам. Начальная школа. В 2 ч. – М.: Просвещение, 2010</w:t>
      </w:r>
    </w:p>
    <w:p w:rsidR="00D12A66" w:rsidRPr="00D12A66" w:rsidRDefault="00D12A66" w:rsidP="00D12A66">
      <w:pPr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D12A66">
        <w:rPr>
          <w:rFonts w:cs="Times New Roman"/>
          <w:color w:val="000000"/>
          <w:szCs w:val="24"/>
        </w:rPr>
        <w:t xml:space="preserve"> СанПиН 2.4.2. 2821– 10, утвержденные постановлением Главного санитарного врача РФ от 29.12.2010 № 189, зарегистрированным в Минюсте России   03.03.2011, регистрационный номер 1993.</w:t>
      </w:r>
    </w:p>
    <w:p w:rsidR="00D12A66" w:rsidRPr="00D12A66" w:rsidRDefault="00D12A66" w:rsidP="00D12A66">
      <w:pPr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D12A66">
        <w:rPr>
          <w:rFonts w:cs="Times New Roman"/>
          <w:color w:val="000000"/>
          <w:szCs w:val="24"/>
        </w:rPr>
        <w:t>Приказ Министерства образования РФ от19.12.2012года №1067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учреждениях.</w:t>
      </w:r>
    </w:p>
    <w:p w:rsidR="00D12A66" w:rsidRPr="00D12A66" w:rsidRDefault="00D12A66" w:rsidP="00D12A66">
      <w:pPr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D12A66">
        <w:rPr>
          <w:rFonts w:cs="Times New Roman"/>
          <w:color w:val="000000"/>
          <w:szCs w:val="24"/>
        </w:rPr>
        <w:t>Учебный план МКОУ «Новобурковская сош»  на 2014 – 2015 учебный год.</w:t>
      </w:r>
    </w:p>
    <w:p w:rsidR="00D12A66" w:rsidRPr="00D12A66" w:rsidRDefault="00D12A66" w:rsidP="00D12A66">
      <w:pPr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D12A66">
        <w:rPr>
          <w:rFonts w:cs="Times New Roman"/>
          <w:color w:val="000000"/>
          <w:szCs w:val="24"/>
        </w:rPr>
        <w:t>Основная образовательная программа начального общего образования МКОУ «Новобурковская сош».</w:t>
      </w:r>
    </w:p>
    <w:p w:rsidR="00D12A66" w:rsidRPr="00D12A66" w:rsidRDefault="00D12A66" w:rsidP="00D12A66">
      <w:pPr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D12A66">
        <w:rPr>
          <w:rFonts w:cs="Times New Roman"/>
          <w:color w:val="000000"/>
          <w:szCs w:val="24"/>
        </w:rPr>
        <w:t xml:space="preserve">Локальный акт школы «Положение о рабочих программах» МКОУ «Новобурковская сош». </w:t>
      </w:r>
    </w:p>
    <w:p w:rsidR="004D0994" w:rsidRPr="00EC55D7" w:rsidRDefault="00D12A66" w:rsidP="004D0994">
      <w:pPr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D12A66">
        <w:rPr>
          <w:rFonts w:cs="Times New Roman"/>
          <w:color w:val="000000"/>
          <w:szCs w:val="24"/>
        </w:rPr>
        <w:t>Годовой календарный учебный график МКОУ «Новобурковская сош» на 2014 – 2015 учебный год</w:t>
      </w:r>
      <w:r w:rsidR="00EC55D7">
        <w:rPr>
          <w:rFonts w:cs="Times New Roman"/>
          <w:color w:val="000000"/>
          <w:szCs w:val="24"/>
        </w:rPr>
        <w:t>.</w:t>
      </w:r>
    </w:p>
    <w:p w:rsidR="00EC55D7" w:rsidRPr="00D1321B" w:rsidRDefault="00EC55D7" w:rsidP="00EC55D7">
      <w:pPr>
        <w:spacing w:after="0" w:line="240" w:lineRule="auto"/>
        <w:ind w:left="360"/>
        <w:jc w:val="both"/>
        <w:rPr>
          <w:color w:val="008000"/>
        </w:rPr>
      </w:pPr>
      <w:r w:rsidRPr="00D1321B">
        <w:rPr>
          <w:color w:val="008000"/>
        </w:rPr>
        <w:t xml:space="preserve">    </w:t>
      </w:r>
      <w:r w:rsidRPr="00D1321B">
        <w:rPr>
          <w:b/>
        </w:rPr>
        <w:t xml:space="preserve">Цели </w:t>
      </w:r>
      <w:r w:rsidRPr="00D1321B">
        <w:t>изучения технологии в начальной школе</w:t>
      </w:r>
      <w:r w:rsidRPr="00D1321B">
        <w:rPr>
          <w:color w:val="008000"/>
        </w:rPr>
        <w:t>:</w:t>
      </w:r>
    </w:p>
    <w:p w:rsidR="00EC55D7" w:rsidRPr="00D1321B" w:rsidRDefault="00EC55D7" w:rsidP="00EC55D7">
      <w:pPr>
        <w:numPr>
          <w:ilvl w:val="0"/>
          <w:numId w:val="23"/>
        </w:numPr>
        <w:spacing w:after="0" w:line="240" w:lineRule="auto"/>
        <w:jc w:val="both"/>
        <w:rPr>
          <w:bCs/>
        </w:rPr>
      </w:pPr>
      <w:r w:rsidRPr="00D1321B">
        <w:rPr>
          <w:bCs/>
        </w:rPr>
        <w:t>Овладение технологическими знаниями и технико-технологическими умениями.</w:t>
      </w:r>
    </w:p>
    <w:p w:rsidR="00EC55D7" w:rsidRPr="00D1321B" w:rsidRDefault="00EC55D7" w:rsidP="00EC55D7">
      <w:pPr>
        <w:numPr>
          <w:ilvl w:val="0"/>
          <w:numId w:val="23"/>
        </w:numPr>
        <w:spacing w:after="0" w:line="240" w:lineRule="auto"/>
        <w:jc w:val="both"/>
        <w:rPr>
          <w:bCs/>
        </w:rPr>
      </w:pPr>
      <w:r w:rsidRPr="00D1321B">
        <w:rPr>
          <w:bCs/>
        </w:rPr>
        <w:t>Освоение продуктивной проектной деятельности.</w:t>
      </w:r>
    </w:p>
    <w:p w:rsidR="00EC55D7" w:rsidRPr="00D1321B" w:rsidRDefault="00EC55D7" w:rsidP="00EC55D7">
      <w:pPr>
        <w:numPr>
          <w:ilvl w:val="0"/>
          <w:numId w:val="23"/>
        </w:numPr>
        <w:spacing w:after="0" w:line="240" w:lineRule="auto"/>
        <w:jc w:val="both"/>
        <w:rPr>
          <w:bCs/>
        </w:rPr>
      </w:pPr>
      <w:r w:rsidRPr="00D1321B">
        <w:rPr>
          <w:bCs/>
        </w:rPr>
        <w:t>Формирование позитивного эмоционально-ценностного отношения к труду и людям труда.</w:t>
      </w:r>
    </w:p>
    <w:p w:rsidR="00EC55D7" w:rsidRPr="00D1321B" w:rsidRDefault="00EC55D7" w:rsidP="00EC55D7">
      <w:pPr>
        <w:spacing w:after="0" w:line="240" w:lineRule="auto"/>
        <w:jc w:val="both"/>
        <w:rPr>
          <w:b/>
          <w:bCs/>
        </w:rPr>
      </w:pPr>
      <w:r w:rsidRPr="00EC55D7">
        <w:rPr>
          <w:bCs/>
        </w:rPr>
        <w:t>Основные</w:t>
      </w:r>
      <w:r w:rsidRPr="00D1321B">
        <w:rPr>
          <w:b/>
          <w:bCs/>
        </w:rPr>
        <w:t xml:space="preserve"> задачи </w:t>
      </w:r>
      <w:r w:rsidRPr="00EC55D7">
        <w:rPr>
          <w:bCs/>
        </w:rPr>
        <w:t>курса: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 мотивации успеха, готовности к действиям в новых условиях и нестандартных ситуациях;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lastRenderedPageBreak/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EC55D7" w:rsidRPr="00D1321B" w:rsidRDefault="00EC55D7" w:rsidP="00EC55D7">
      <w:pPr>
        <w:spacing w:after="0" w:line="240" w:lineRule="auto"/>
        <w:jc w:val="both"/>
        <w:rPr>
          <w:bCs/>
        </w:rPr>
      </w:pPr>
      <w:r w:rsidRPr="00D1321B">
        <w:rPr>
          <w:bCs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A80489" w:rsidRDefault="00D12A66" w:rsidP="00386857">
      <w:pPr>
        <w:pStyle w:val="1"/>
        <w:spacing w:before="0"/>
        <w:rPr>
          <w:iCs/>
        </w:rPr>
      </w:pPr>
      <w:bookmarkStart w:id="1" w:name="_Toc412832030"/>
      <w:r>
        <w:rPr>
          <w:iCs/>
        </w:rPr>
        <w:t>О</w:t>
      </w:r>
      <w:r w:rsidR="00A80489" w:rsidRPr="00A80489">
        <w:rPr>
          <w:iCs/>
        </w:rPr>
        <w:t>бщ</w:t>
      </w:r>
      <w:r>
        <w:rPr>
          <w:iCs/>
        </w:rPr>
        <w:t>ая</w:t>
      </w:r>
      <w:r w:rsidR="00A80489" w:rsidRPr="00A80489">
        <w:rPr>
          <w:iCs/>
        </w:rPr>
        <w:t xml:space="preserve"> характеристик</w:t>
      </w:r>
      <w:r>
        <w:rPr>
          <w:iCs/>
        </w:rPr>
        <w:t>а учебного предмета.</w:t>
      </w:r>
      <w:bookmarkEnd w:id="1"/>
    </w:p>
    <w:p w:rsidR="00EC55D7" w:rsidRPr="00D1321B" w:rsidRDefault="00EC55D7" w:rsidP="00AE77D6">
      <w:pPr>
        <w:spacing w:after="0"/>
      </w:pPr>
      <w:r w:rsidRPr="00D1321B">
        <w:t>Теоретической основой данной программы являются:</w:t>
      </w:r>
    </w:p>
    <w:p w:rsidR="00EC55D7" w:rsidRPr="00AE77D6" w:rsidRDefault="00EC55D7" w:rsidP="00AE77D6">
      <w:pPr>
        <w:spacing w:after="0" w:line="240" w:lineRule="auto"/>
        <w:jc w:val="both"/>
      </w:pPr>
      <w:r w:rsidRPr="00AE77D6">
        <w:t xml:space="preserve">-  Системно-деятельностный подход: </w:t>
      </w:r>
      <w:r w:rsidRPr="00AE77D6">
        <w:rPr>
          <w:spacing w:val="-2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AE77D6">
        <w:t>материальных (материализованных) действий с последующей их интериоризацией (П.Я.Гальперин, Н.Ф.Талызина и др</w:t>
      </w:r>
      <w:r w:rsidRPr="00AE77D6">
        <w:rPr>
          <w:spacing w:val="-2"/>
        </w:rPr>
        <w:t>.).</w:t>
      </w:r>
    </w:p>
    <w:p w:rsidR="00EC55D7" w:rsidRPr="00AE77D6" w:rsidRDefault="00EC55D7" w:rsidP="00EC55D7">
      <w:pPr>
        <w:spacing w:after="0" w:line="240" w:lineRule="auto"/>
        <w:jc w:val="both"/>
        <w:rPr>
          <w:spacing w:val="6"/>
        </w:rPr>
      </w:pPr>
      <w:r w:rsidRPr="00AE77D6">
        <w:t>- 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EC55D7" w:rsidRPr="00AE77D6" w:rsidRDefault="00EC55D7" w:rsidP="00EC55D7">
      <w:pPr>
        <w:spacing w:after="0" w:line="240" w:lineRule="auto"/>
        <w:jc w:val="both"/>
      </w:pPr>
      <w:r w:rsidRPr="00AE77D6">
        <w:tab/>
        <w:t xml:space="preserve"> 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</w:t>
      </w:r>
      <w:r w:rsidRPr="00AE77D6">
        <w:lastRenderedPageBreak/>
        <w:t>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EC55D7" w:rsidRPr="00AE77D6" w:rsidRDefault="00EC55D7" w:rsidP="00EC55D7">
      <w:pPr>
        <w:spacing w:after="0" w:line="240" w:lineRule="auto"/>
        <w:jc w:val="both"/>
      </w:pPr>
      <w:r w:rsidRPr="00AE77D6">
        <w:t xml:space="preserve">         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EC55D7" w:rsidRPr="00AE77D6" w:rsidRDefault="00EC55D7" w:rsidP="00EC55D7">
      <w:pPr>
        <w:pStyle w:val="ad"/>
        <w:spacing w:after="0"/>
        <w:ind w:left="0"/>
        <w:jc w:val="both"/>
      </w:pPr>
      <w:r w:rsidRPr="00AE77D6">
        <w:rPr>
          <w:color w:val="FF0000"/>
        </w:rPr>
        <w:t xml:space="preserve">         </w:t>
      </w:r>
      <w:r w:rsidRPr="00AE77D6">
        <w:t xml:space="preserve">Особое внимание в программе отводится содержанию практических  работ, которое предусматривает: </w:t>
      </w:r>
    </w:p>
    <w:p w:rsidR="00EC55D7" w:rsidRPr="00AE77D6" w:rsidRDefault="00EC55D7" w:rsidP="00EC55D7">
      <w:pPr>
        <w:pStyle w:val="ad"/>
        <w:numPr>
          <w:ilvl w:val="0"/>
          <w:numId w:val="24"/>
        </w:numPr>
        <w:spacing w:after="0"/>
        <w:jc w:val="both"/>
      </w:pPr>
      <w:r w:rsidRPr="00AE77D6"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EC55D7" w:rsidRPr="00AE77D6" w:rsidRDefault="00EC55D7" w:rsidP="00EC55D7">
      <w:pPr>
        <w:pStyle w:val="ad"/>
        <w:numPr>
          <w:ilvl w:val="0"/>
          <w:numId w:val="25"/>
        </w:numPr>
        <w:spacing w:after="0"/>
        <w:jc w:val="both"/>
      </w:pPr>
      <w:r w:rsidRPr="00AE77D6">
        <w:t xml:space="preserve">овладение инвариантными составляющими технологических операций (способами работы)  </w:t>
      </w:r>
      <w:r w:rsidRPr="00AE77D6">
        <w:rPr>
          <w:iCs/>
        </w:rPr>
        <w:t>разметки,</w:t>
      </w:r>
      <w:r w:rsidRPr="00AE77D6">
        <w:t xml:space="preserve"> </w:t>
      </w:r>
      <w:r w:rsidRPr="00AE77D6">
        <w:rPr>
          <w:iCs/>
        </w:rPr>
        <w:t>раскроя, сборки, отделки;</w:t>
      </w:r>
    </w:p>
    <w:p w:rsidR="00EC55D7" w:rsidRPr="00AE77D6" w:rsidRDefault="00EC55D7" w:rsidP="00EC55D7">
      <w:pPr>
        <w:pStyle w:val="ad"/>
        <w:numPr>
          <w:ilvl w:val="0"/>
          <w:numId w:val="25"/>
        </w:numPr>
        <w:spacing w:after="0"/>
        <w:jc w:val="both"/>
      </w:pPr>
      <w:r w:rsidRPr="00AE77D6">
        <w:t xml:space="preserve"> первичное ознакомление с законами природы, на которые опирается человек при работе;  </w:t>
      </w:r>
    </w:p>
    <w:p w:rsidR="00EC55D7" w:rsidRPr="00AE77D6" w:rsidRDefault="00EC55D7" w:rsidP="00EC55D7">
      <w:pPr>
        <w:pStyle w:val="ad"/>
        <w:numPr>
          <w:ilvl w:val="0"/>
          <w:numId w:val="24"/>
        </w:numPr>
        <w:spacing w:after="0"/>
        <w:jc w:val="both"/>
      </w:pPr>
      <w:r w:rsidRPr="00AE77D6"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EC55D7" w:rsidRPr="00AE77D6" w:rsidRDefault="00EC55D7" w:rsidP="00EC55D7">
      <w:pPr>
        <w:pStyle w:val="ad"/>
        <w:numPr>
          <w:ilvl w:val="0"/>
          <w:numId w:val="24"/>
        </w:numPr>
        <w:spacing w:after="0"/>
        <w:jc w:val="both"/>
      </w:pPr>
      <w:r w:rsidRPr="00AE77D6">
        <w:t>изготовление  преимущественно объемных изделий (в целях развития пространственного  восприятия);</w:t>
      </w:r>
    </w:p>
    <w:p w:rsidR="00EC55D7" w:rsidRPr="00AE77D6" w:rsidRDefault="00EC55D7" w:rsidP="00EC55D7">
      <w:pPr>
        <w:numPr>
          <w:ilvl w:val="0"/>
          <w:numId w:val="24"/>
        </w:numPr>
        <w:spacing w:after="0" w:line="240" w:lineRule="auto"/>
        <w:jc w:val="both"/>
      </w:pPr>
      <w:r w:rsidRPr="00AE77D6"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EC55D7" w:rsidRPr="00AE77D6" w:rsidRDefault="00EC55D7" w:rsidP="00EC55D7">
      <w:pPr>
        <w:numPr>
          <w:ilvl w:val="0"/>
          <w:numId w:val="24"/>
        </w:numPr>
        <w:spacing w:after="0" w:line="240" w:lineRule="auto"/>
        <w:jc w:val="both"/>
        <w:rPr>
          <w:spacing w:val="6"/>
        </w:rPr>
      </w:pPr>
      <w:r w:rsidRPr="00AE77D6">
        <w:rPr>
          <w:spacing w:val="4"/>
        </w:rPr>
        <w:t>проектная</w:t>
      </w:r>
      <w:r w:rsidRPr="00AE77D6">
        <w:rPr>
          <w:b/>
          <w:spacing w:val="4"/>
        </w:rPr>
        <w:t xml:space="preserve"> </w:t>
      </w:r>
      <w:r w:rsidRPr="00AE77D6">
        <w:rPr>
          <w:spacing w:val="4"/>
        </w:rPr>
        <w:t>деятельность</w:t>
      </w:r>
      <w:r w:rsidRPr="00AE77D6">
        <w:rPr>
          <w:b/>
          <w:spacing w:val="4"/>
        </w:rPr>
        <w:t xml:space="preserve"> (</w:t>
      </w:r>
      <w:r w:rsidRPr="00AE77D6">
        <w:rPr>
          <w:spacing w:val="1"/>
        </w:rPr>
        <w:t>определение цели и задач, распределение участников для решения поставленных задач</w:t>
      </w:r>
      <w:r w:rsidRPr="00AE77D6">
        <w:rPr>
          <w:spacing w:val="6"/>
        </w:rPr>
        <w:t>, составление плана, выбор средств и способов деятельности, оценка результатов, коррекция деятельности);</w:t>
      </w:r>
    </w:p>
    <w:p w:rsidR="00EC55D7" w:rsidRPr="00AE77D6" w:rsidRDefault="00EC55D7" w:rsidP="00EC55D7">
      <w:pPr>
        <w:numPr>
          <w:ilvl w:val="0"/>
          <w:numId w:val="24"/>
        </w:numPr>
        <w:spacing w:after="0" w:line="240" w:lineRule="auto"/>
        <w:jc w:val="both"/>
      </w:pPr>
      <w:r w:rsidRPr="00AE77D6">
        <w:t xml:space="preserve">использование в работе  преимущественно конструкторской, а не  изобразительной деятельности; </w:t>
      </w:r>
    </w:p>
    <w:p w:rsidR="00EC55D7" w:rsidRPr="00AE77D6" w:rsidRDefault="00EC55D7" w:rsidP="00EC55D7">
      <w:pPr>
        <w:numPr>
          <w:ilvl w:val="0"/>
          <w:numId w:val="24"/>
        </w:numPr>
        <w:spacing w:after="0" w:line="240" w:lineRule="auto"/>
        <w:jc w:val="both"/>
      </w:pPr>
      <w:r w:rsidRPr="00AE77D6">
        <w:t>знакомство с природой и использованием ее богатств человеком;</w:t>
      </w:r>
    </w:p>
    <w:p w:rsidR="00EC55D7" w:rsidRPr="00AE77D6" w:rsidRDefault="00EC55D7" w:rsidP="00EC55D7">
      <w:pPr>
        <w:numPr>
          <w:ilvl w:val="0"/>
          <w:numId w:val="24"/>
        </w:numPr>
        <w:spacing w:after="0" w:line="240" w:lineRule="auto"/>
        <w:jc w:val="both"/>
      </w:pPr>
      <w:r w:rsidRPr="00AE77D6"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EC55D7" w:rsidRPr="00AE77D6" w:rsidRDefault="00EC55D7" w:rsidP="00EC55D7">
      <w:pPr>
        <w:spacing w:after="0" w:line="240" w:lineRule="auto"/>
        <w:ind w:firstLine="357"/>
        <w:jc w:val="both"/>
      </w:pPr>
      <w:r w:rsidRPr="00AE77D6"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EC55D7" w:rsidRPr="00AE77D6" w:rsidRDefault="00EC55D7" w:rsidP="00EC55D7">
      <w:pPr>
        <w:spacing w:after="0" w:line="240" w:lineRule="auto"/>
        <w:jc w:val="both"/>
      </w:pPr>
      <w:r w:rsidRPr="00AE77D6"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</w:t>
      </w:r>
      <w:r w:rsidRPr="00AE77D6">
        <w:lastRenderedPageBreak/>
        <w:t xml:space="preserve">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EC55D7" w:rsidRPr="00AE77D6" w:rsidRDefault="00EC55D7" w:rsidP="00EC55D7">
      <w:pPr>
        <w:pStyle w:val="HTML"/>
        <w:jc w:val="both"/>
        <w:textAlignment w:val="top"/>
        <w:rPr>
          <w:rFonts w:ascii="Times New Roman" w:hAnsi="Times New Roman"/>
        </w:rPr>
      </w:pPr>
      <w:r w:rsidRPr="00AE77D6">
        <w:rPr>
          <w:rFonts w:ascii="Times New Roman" w:hAnsi="Times New Roman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EC55D7" w:rsidRPr="00AE77D6" w:rsidRDefault="00EC55D7" w:rsidP="00EC55D7">
      <w:pPr>
        <w:spacing w:after="0" w:line="240" w:lineRule="auto"/>
        <w:ind w:firstLine="709"/>
        <w:jc w:val="both"/>
      </w:pPr>
      <w:r w:rsidRPr="00AE77D6"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EC55D7" w:rsidRPr="00AE77D6" w:rsidRDefault="00EC55D7" w:rsidP="00EC55D7">
      <w:pPr>
        <w:spacing w:after="0" w:line="240" w:lineRule="auto"/>
        <w:ind w:firstLine="709"/>
        <w:jc w:val="both"/>
      </w:pPr>
      <w:r w:rsidRPr="00AE77D6"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EC55D7" w:rsidRPr="00AE77D6" w:rsidRDefault="00EC55D7" w:rsidP="00EC55D7">
      <w:pPr>
        <w:spacing w:after="0" w:line="240" w:lineRule="auto"/>
        <w:jc w:val="both"/>
      </w:pPr>
      <w:r w:rsidRPr="00AE77D6"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EC55D7" w:rsidRPr="00AE77D6" w:rsidRDefault="00EC55D7" w:rsidP="00EC55D7">
      <w:pPr>
        <w:spacing w:after="0" w:line="240" w:lineRule="auto"/>
        <w:jc w:val="both"/>
      </w:pPr>
      <w:r w:rsidRPr="00AE77D6">
        <w:t xml:space="preserve">    </w:t>
      </w:r>
      <w:r w:rsidRPr="00AE77D6"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EC55D7" w:rsidRPr="00AE77D6" w:rsidRDefault="00EC55D7" w:rsidP="00EC55D7">
      <w:pPr>
        <w:spacing w:after="0" w:line="240" w:lineRule="auto"/>
        <w:ind w:firstLine="709"/>
        <w:jc w:val="both"/>
      </w:pPr>
      <w:r w:rsidRPr="00AE77D6"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EC55D7" w:rsidRPr="00D1321B" w:rsidRDefault="00EC55D7" w:rsidP="00EC55D7">
      <w:pPr>
        <w:spacing w:after="0" w:line="240" w:lineRule="auto"/>
        <w:ind w:firstLine="357"/>
        <w:jc w:val="both"/>
      </w:pPr>
      <w:r w:rsidRPr="00AE77D6">
        <w:tab/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</w:t>
      </w:r>
      <w:r w:rsidRPr="00D1321B">
        <w:t xml:space="preserve"> и физического здоровья учащихся.</w:t>
      </w:r>
    </w:p>
    <w:p w:rsidR="00A80489" w:rsidRDefault="00D12A66" w:rsidP="00386857">
      <w:pPr>
        <w:pStyle w:val="1"/>
        <w:spacing w:before="0"/>
        <w:rPr>
          <w:iCs/>
        </w:rPr>
      </w:pPr>
      <w:bookmarkStart w:id="2" w:name="_Toc412832031"/>
      <w:r>
        <w:rPr>
          <w:iCs/>
        </w:rPr>
        <w:t>О</w:t>
      </w:r>
      <w:r w:rsidR="00A80489" w:rsidRPr="00A80489">
        <w:rPr>
          <w:iCs/>
        </w:rPr>
        <w:t>писание места уч</w:t>
      </w:r>
      <w:r>
        <w:rPr>
          <w:iCs/>
        </w:rPr>
        <w:t>ебного предмета в учебном плане.</w:t>
      </w:r>
      <w:bookmarkEnd w:id="2"/>
    </w:p>
    <w:p w:rsidR="004D0994" w:rsidRPr="00EC55D7" w:rsidRDefault="004D0994" w:rsidP="00EC55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color w:val="000000"/>
          <w:szCs w:val="24"/>
        </w:rPr>
      </w:pPr>
      <w:r w:rsidRPr="00D12319">
        <w:rPr>
          <w:rFonts w:eastAsia="Times New Roman"/>
          <w:color w:val="000000"/>
          <w:szCs w:val="24"/>
        </w:rPr>
        <w:t xml:space="preserve">На изучение </w:t>
      </w:r>
      <w:r w:rsidR="00EC55D7">
        <w:rPr>
          <w:rFonts w:eastAsia="Times New Roman"/>
          <w:color w:val="000000"/>
          <w:szCs w:val="24"/>
        </w:rPr>
        <w:t>технологии</w:t>
      </w:r>
      <w:r w:rsidRPr="00D12319">
        <w:rPr>
          <w:rFonts w:eastAsia="Times New Roman"/>
          <w:color w:val="000000"/>
          <w:szCs w:val="24"/>
        </w:rPr>
        <w:t xml:space="preserve"> в начальной школе выделяется </w:t>
      </w:r>
      <w:r w:rsidR="00EC55D7">
        <w:rPr>
          <w:rFonts w:eastAsia="Times New Roman"/>
          <w:bCs/>
          <w:color w:val="000000"/>
          <w:szCs w:val="24"/>
        </w:rPr>
        <w:t>135</w:t>
      </w:r>
      <w:r w:rsidRPr="00D12319">
        <w:rPr>
          <w:rFonts w:eastAsia="Times New Roman"/>
          <w:bCs/>
          <w:color w:val="000000"/>
          <w:szCs w:val="24"/>
        </w:rPr>
        <w:t xml:space="preserve"> ч. </w:t>
      </w:r>
      <w:r w:rsidR="00EC55D7">
        <w:rPr>
          <w:rFonts w:eastAsia="Times New Roman"/>
          <w:bCs/>
          <w:color w:val="000000"/>
          <w:szCs w:val="24"/>
        </w:rPr>
        <w:t xml:space="preserve"> </w:t>
      </w:r>
      <w:r w:rsidRPr="00D12319">
        <w:rPr>
          <w:rFonts w:eastAsia="Times New Roman"/>
          <w:color w:val="000000"/>
          <w:szCs w:val="24"/>
        </w:rPr>
        <w:t>Во 2</w:t>
      </w:r>
      <w:r w:rsidR="00D12319" w:rsidRPr="00D12319">
        <w:rPr>
          <w:rFonts w:eastAsia="Times New Roman"/>
          <w:color w:val="000000"/>
          <w:szCs w:val="24"/>
        </w:rPr>
        <w:t xml:space="preserve"> </w:t>
      </w:r>
      <w:r w:rsidRPr="00D12319">
        <w:rPr>
          <w:rFonts w:eastAsia="Times New Roman"/>
          <w:bCs/>
          <w:color w:val="000000"/>
          <w:szCs w:val="24"/>
        </w:rPr>
        <w:t>класс</w:t>
      </w:r>
      <w:r w:rsidR="00D12319" w:rsidRPr="00D12319">
        <w:rPr>
          <w:rFonts w:eastAsia="Times New Roman"/>
          <w:bCs/>
          <w:color w:val="000000"/>
          <w:szCs w:val="24"/>
        </w:rPr>
        <w:t xml:space="preserve">е </w:t>
      </w:r>
      <w:r w:rsidRPr="00D12319">
        <w:rPr>
          <w:rFonts w:eastAsia="Times New Roman"/>
          <w:bCs/>
          <w:color w:val="000000"/>
          <w:szCs w:val="24"/>
        </w:rPr>
        <w:t xml:space="preserve"> </w:t>
      </w:r>
      <w:r w:rsidRPr="00D12319">
        <w:rPr>
          <w:rFonts w:eastAsia="Times New Roman"/>
          <w:color w:val="000000"/>
          <w:szCs w:val="24"/>
        </w:rPr>
        <w:t xml:space="preserve">на </w:t>
      </w:r>
      <w:r w:rsidR="00D12319" w:rsidRPr="00D12319">
        <w:rPr>
          <w:rFonts w:eastAsia="Times New Roman"/>
          <w:color w:val="000000"/>
          <w:szCs w:val="24"/>
        </w:rPr>
        <w:t xml:space="preserve">уроки </w:t>
      </w:r>
      <w:r w:rsidR="00EC55D7">
        <w:rPr>
          <w:rFonts w:eastAsia="Times New Roman"/>
          <w:color w:val="000000"/>
          <w:szCs w:val="24"/>
        </w:rPr>
        <w:t xml:space="preserve">технологии </w:t>
      </w:r>
      <w:r w:rsidR="00D12319" w:rsidRPr="00D12319">
        <w:rPr>
          <w:rFonts w:eastAsia="Times New Roman"/>
          <w:color w:val="000000"/>
          <w:szCs w:val="24"/>
        </w:rPr>
        <w:t xml:space="preserve"> отводится </w:t>
      </w:r>
      <w:r w:rsidRPr="00D12319">
        <w:rPr>
          <w:rFonts w:eastAsia="Times New Roman"/>
          <w:color w:val="000000"/>
          <w:szCs w:val="24"/>
        </w:rPr>
        <w:t xml:space="preserve"> </w:t>
      </w:r>
      <w:r w:rsidR="00EC55D7">
        <w:rPr>
          <w:rFonts w:eastAsia="Times New Roman"/>
          <w:bCs/>
          <w:color w:val="000000"/>
          <w:szCs w:val="24"/>
        </w:rPr>
        <w:t>34</w:t>
      </w:r>
      <w:r w:rsidRPr="00D12319">
        <w:rPr>
          <w:rFonts w:eastAsia="Times New Roman"/>
          <w:bCs/>
          <w:color w:val="000000"/>
          <w:szCs w:val="24"/>
        </w:rPr>
        <w:t xml:space="preserve"> </w:t>
      </w:r>
      <w:r w:rsidRPr="00D12319">
        <w:rPr>
          <w:rFonts w:eastAsia="Times New Roman"/>
          <w:color w:val="000000"/>
          <w:szCs w:val="24"/>
        </w:rPr>
        <w:t>ч (</w:t>
      </w:r>
      <w:r w:rsidR="00EC55D7">
        <w:rPr>
          <w:rFonts w:eastAsia="Times New Roman"/>
          <w:color w:val="000000"/>
          <w:szCs w:val="24"/>
        </w:rPr>
        <w:t>1</w:t>
      </w:r>
      <w:r w:rsidRPr="00D12319">
        <w:rPr>
          <w:rFonts w:eastAsia="Times New Roman"/>
          <w:color w:val="000000"/>
          <w:szCs w:val="24"/>
        </w:rPr>
        <w:t xml:space="preserve"> ч в неделю, 34 учебные недели</w:t>
      </w:r>
      <w:r w:rsidR="00EC55D7">
        <w:rPr>
          <w:rFonts w:eastAsia="Times New Roman"/>
          <w:color w:val="000000"/>
          <w:szCs w:val="24"/>
        </w:rPr>
        <w:t>)</w:t>
      </w:r>
      <w:r w:rsidRPr="00D12319">
        <w:rPr>
          <w:rFonts w:eastAsia="Times New Roman"/>
          <w:color w:val="000000"/>
          <w:szCs w:val="24"/>
        </w:rPr>
        <w:t>.</w:t>
      </w:r>
    </w:p>
    <w:p w:rsidR="00EC55D7" w:rsidRDefault="00D12A66" w:rsidP="00EC55D7">
      <w:pPr>
        <w:pStyle w:val="1"/>
        <w:spacing w:before="0"/>
        <w:ind w:left="2268"/>
        <w:rPr>
          <w:iCs/>
        </w:rPr>
      </w:pPr>
      <w:bookmarkStart w:id="3" w:name="_Toc412832032"/>
      <w:r>
        <w:rPr>
          <w:iCs/>
        </w:rPr>
        <w:t>О</w:t>
      </w:r>
      <w:r w:rsidR="00A80489" w:rsidRPr="00A80489">
        <w:rPr>
          <w:iCs/>
        </w:rPr>
        <w:t>писание ценностных ориентир</w:t>
      </w:r>
      <w:r>
        <w:rPr>
          <w:iCs/>
        </w:rPr>
        <w:t>ов содержания учебного предмета.</w:t>
      </w:r>
      <w:bookmarkEnd w:id="3"/>
    </w:p>
    <w:p w:rsidR="00977628" w:rsidRPr="006C2174" w:rsidRDefault="00977628" w:rsidP="0097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C2174">
        <w:rPr>
          <w:rFonts w:eastAsia="Calibri" w:cs="Times New Roman"/>
          <w:szCs w:val="28"/>
        </w:rPr>
        <w:t>Основной особенностью методов и форм является то, что</w:t>
      </w:r>
    </w:p>
    <w:p w:rsidR="00977628" w:rsidRPr="006C2174" w:rsidRDefault="00977628" w:rsidP="0097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C2174">
        <w:rPr>
          <w:rFonts w:eastAsia="Calibri" w:cs="Times New Roman"/>
          <w:szCs w:val="28"/>
        </w:rPr>
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</w:r>
    </w:p>
    <w:p w:rsidR="00977628" w:rsidRPr="006C2174" w:rsidRDefault="00977628" w:rsidP="0097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C2174">
        <w:rPr>
          <w:rFonts w:eastAsia="Calibri" w:cs="Times New Roman"/>
          <w:szCs w:val="28"/>
        </w:rPr>
        <w:lastRenderedPageBreak/>
        <w:t>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</w:r>
    </w:p>
    <w:p w:rsidR="00977628" w:rsidRPr="006C2174" w:rsidRDefault="00977628" w:rsidP="00977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C2174">
        <w:rPr>
          <w:rFonts w:eastAsia="Calibri" w:cs="Times New Roman"/>
          <w:szCs w:val="28"/>
        </w:rPr>
        <w:t>Проблемно-поисковый подход позволяет выстраивать гибкую</w:t>
      </w:r>
    </w:p>
    <w:p w:rsidR="00EC55D7" w:rsidRPr="006C2174" w:rsidRDefault="00977628" w:rsidP="006C2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</w:rPr>
      </w:pPr>
      <w:r w:rsidRPr="006C2174">
        <w:rPr>
          <w:rFonts w:eastAsia="Calibri" w:cs="Times New Roman"/>
          <w:szCs w:val="28"/>
        </w:rPr>
        <w:t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</w:t>
      </w:r>
      <w:r w:rsidR="006C2174">
        <w:rPr>
          <w:rFonts w:eastAsia="Calibri"/>
          <w:szCs w:val="28"/>
        </w:rPr>
        <w:t xml:space="preserve"> </w:t>
      </w:r>
      <w:r w:rsidRPr="006C2174">
        <w:rPr>
          <w:rFonts w:eastAsia="Calibri" w:cs="Times New Roman"/>
          <w:szCs w:val="28"/>
        </w:rPr>
        <w:t>задачей формирования толерантности.</w:t>
      </w:r>
    </w:p>
    <w:p w:rsidR="00A80489" w:rsidRDefault="00D12A66" w:rsidP="001905CF">
      <w:pPr>
        <w:pStyle w:val="1"/>
        <w:spacing w:before="0"/>
        <w:ind w:left="993"/>
        <w:rPr>
          <w:iCs/>
        </w:rPr>
      </w:pPr>
      <w:bookmarkStart w:id="4" w:name="_Toc412832033"/>
      <w:r>
        <w:rPr>
          <w:iCs/>
        </w:rPr>
        <w:t>Л</w:t>
      </w:r>
      <w:r w:rsidR="00A80489" w:rsidRPr="00A80489">
        <w:rPr>
          <w:iCs/>
        </w:rPr>
        <w:t xml:space="preserve">ичностные, метапредметные и предметные результаты освоения </w:t>
      </w:r>
      <w:r w:rsidR="00A80489">
        <w:rPr>
          <w:iCs/>
        </w:rPr>
        <w:t xml:space="preserve"> </w:t>
      </w:r>
      <w:r w:rsidR="00A80489" w:rsidRPr="00A80489">
        <w:rPr>
          <w:iCs/>
        </w:rPr>
        <w:t>учебного предмета</w:t>
      </w:r>
      <w:r w:rsidR="00D12319">
        <w:rPr>
          <w:iCs/>
        </w:rPr>
        <w:t>.</w:t>
      </w:r>
      <w:bookmarkEnd w:id="4"/>
    </w:p>
    <w:p w:rsidR="00D12319" w:rsidRPr="001905CF" w:rsidRDefault="00D12319" w:rsidP="001905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1905CF">
        <w:rPr>
          <w:b/>
          <w:color w:val="000000"/>
          <w:szCs w:val="24"/>
        </w:rPr>
        <w:t>Личностные результаты</w:t>
      </w:r>
    </w:p>
    <w:p w:rsidR="00EC55D7" w:rsidRPr="00D1321B" w:rsidRDefault="00EC55D7" w:rsidP="00EC55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D1321B">
        <w:t>- Воспитание патриотизма, чувства гордости за свою Родину, российский народ и историю России.</w:t>
      </w:r>
    </w:p>
    <w:p w:rsidR="00EC55D7" w:rsidRPr="00D1321B" w:rsidRDefault="00EC55D7" w:rsidP="00EC55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D1321B"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 Формирование уважительного отношения к иному мнению, истории и культуре других народов.</w:t>
      </w:r>
    </w:p>
    <w:p w:rsidR="00EC55D7" w:rsidRPr="00D1321B" w:rsidRDefault="00EC55D7" w:rsidP="00EC55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D1321B"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 Формирование эстетических потребностей, ценностей и чувств.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Формирование установки на безопасный и здоровый образ жизни.</w:t>
      </w:r>
    </w:p>
    <w:p w:rsidR="00D12319" w:rsidRPr="00932CB9" w:rsidRDefault="00D12319" w:rsidP="00EC55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</w:rPr>
      </w:pPr>
      <w:r w:rsidRPr="00932CB9">
        <w:rPr>
          <w:rFonts w:eastAsia="Times New Roman"/>
          <w:b/>
          <w:color w:val="000000"/>
          <w:szCs w:val="24"/>
        </w:rPr>
        <w:t>Метапредметные результаты</w:t>
      </w:r>
    </w:p>
    <w:p w:rsidR="00EC55D7" w:rsidRPr="00D1321B" w:rsidRDefault="00EC55D7" w:rsidP="00EC55D7">
      <w:pPr>
        <w:tabs>
          <w:tab w:val="left" w:pos="0"/>
        </w:tabs>
        <w:spacing w:after="0" w:line="240" w:lineRule="auto"/>
        <w:ind w:firstLine="567"/>
        <w:jc w:val="both"/>
      </w:pPr>
      <w:r w:rsidRPr="00D1321B">
        <w:t>- Овладение способностью принимать и сохранять цели и задачи учебной деятельности, поиска средств ее осуществления.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Освоение  способов  решения  проблем  творческого  и  поискового  характера.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lastRenderedPageBreak/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C55D7" w:rsidRPr="00D1321B" w:rsidRDefault="00EC55D7" w:rsidP="00EC55D7">
      <w:pPr>
        <w:spacing w:after="0" w:line="240" w:lineRule="auto"/>
        <w:jc w:val="both"/>
      </w:pPr>
      <w:r w:rsidRPr="00D1321B"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EC55D7" w:rsidRPr="00D1321B" w:rsidRDefault="00EC55D7" w:rsidP="00EC55D7">
      <w:pPr>
        <w:spacing w:after="0" w:line="240" w:lineRule="auto"/>
        <w:ind w:firstLine="567"/>
        <w:jc w:val="both"/>
      </w:pPr>
      <w:r w:rsidRPr="00D1321B"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12319" w:rsidRPr="00932CB9" w:rsidRDefault="00D12319" w:rsidP="00D123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</w:rPr>
      </w:pPr>
      <w:r w:rsidRPr="00932CB9">
        <w:rPr>
          <w:rFonts w:eastAsia="Times New Roman"/>
          <w:b/>
          <w:color w:val="000000"/>
          <w:szCs w:val="24"/>
        </w:rPr>
        <w:t>Предметные результаты</w:t>
      </w:r>
    </w:p>
    <w:p w:rsidR="00EC55D7" w:rsidRPr="00D1321B" w:rsidRDefault="00EC55D7" w:rsidP="00EC55D7">
      <w:pPr>
        <w:spacing w:after="0" w:line="240" w:lineRule="auto"/>
        <w:jc w:val="both"/>
      </w:pPr>
      <w:r w:rsidRPr="00D1321B"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EC55D7" w:rsidRPr="00D1321B" w:rsidRDefault="00EC55D7" w:rsidP="00EC55D7">
      <w:pPr>
        <w:spacing w:after="0" w:line="240" w:lineRule="auto"/>
        <w:jc w:val="both"/>
      </w:pPr>
      <w:r w:rsidRPr="00D1321B"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EC55D7" w:rsidRPr="00D1321B" w:rsidRDefault="00EC55D7" w:rsidP="00EC55D7">
      <w:pPr>
        <w:spacing w:after="0" w:line="240" w:lineRule="auto"/>
        <w:jc w:val="both"/>
      </w:pPr>
      <w:r w:rsidRPr="00D1321B"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EC55D7" w:rsidRPr="00D1321B" w:rsidRDefault="00EC55D7" w:rsidP="00EC55D7">
      <w:pPr>
        <w:spacing w:after="0" w:line="240" w:lineRule="auto"/>
        <w:jc w:val="both"/>
      </w:pPr>
      <w:r w:rsidRPr="00D1321B"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EC55D7" w:rsidRPr="00D1321B" w:rsidRDefault="00EC55D7" w:rsidP="00EC55D7">
      <w:pPr>
        <w:spacing w:after="0" w:line="240" w:lineRule="auto"/>
        <w:jc w:val="both"/>
      </w:pPr>
      <w:r w:rsidRPr="00D1321B"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Pr="00D1321B">
        <w:rPr>
          <w:b/>
          <w:bCs/>
        </w:rPr>
        <w:tab/>
      </w:r>
    </w:p>
    <w:p w:rsidR="00A80489" w:rsidRDefault="004D0994" w:rsidP="00386857">
      <w:pPr>
        <w:pStyle w:val="1"/>
        <w:spacing w:before="0"/>
        <w:rPr>
          <w:iCs/>
        </w:rPr>
      </w:pPr>
      <w:bookmarkStart w:id="5" w:name="_Toc412832034"/>
      <w:r>
        <w:rPr>
          <w:iCs/>
        </w:rPr>
        <w:t>С</w:t>
      </w:r>
      <w:r w:rsidR="00A80489" w:rsidRPr="00A80489">
        <w:rPr>
          <w:iCs/>
        </w:rPr>
        <w:t>одержание учебного предмета</w:t>
      </w:r>
      <w:r>
        <w:rPr>
          <w:iCs/>
        </w:rPr>
        <w:t>.</w:t>
      </w:r>
      <w:bookmarkEnd w:id="5"/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1418"/>
        <w:gridCol w:w="850"/>
        <w:gridCol w:w="7371"/>
      </w:tblGrid>
      <w:tr w:rsidR="00E72F78" w:rsidRPr="005A1C18" w:rsidTr="005A1C18">
        <w:tc>
          <w:tcPr>
            <w:tcW w:w="1418" w:type="dxa"/>
          </w:tcPr>
          <w:p w:rsidR="00E72F78" w:rsidRPr="005A1C18" w:rsidRDefault="00E72F78" w:rsidP="003D0ABE">
            <w:pPr>
              <w:rPr>
                <w:rFonts w:cs="Times New Roman"/>
                <w:b/>
                <w:sz w:val="24"/>
                <w:szCs w:val="24"/>
              </w:rPr>
            </w:pPr>
            <w:r w:rsidRPr="005A1C18">
              <w:rPr>
                <w:rFonts w:cs="Times New Roman"/>
                <w:b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850" w:type="dxa"/>
          </w:tcPr>
          <w:p w:rsidR="00E72F78" w:rsidRPr="005A1C18" w:rsidRDefault="00E72F78" w:rsidP="003D0ABE">
            <w:pPr>
              <w:rPr>
                <w:rFonts w:cs="Times New Roman"/>
                <w:b/>
                <w:sz w:val="24"/>
                <w:szCs w:val="24"/>
              </w:rPr>
            </w:pPr>
            <w:r w:rsidRPr="005A1C18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</w:tcPr>
          <w:p w:rsidR="00E72F78" w:rsidRPr="005A1C18" w:rsidRDefault="00E72F78" w:rsidP="003D0ABE">
            <w:pPr>
              <w:rPr>
                <w:rFonts w:cs="Times New Roman"/>
                <w:b/>
                <w:sz w:val="24"/>
                <w:szCs w:val="24"/>
              </w:rPr>
            </w:pPr>
            <w:r w:rsidRPr="005A1C18">
              <w:rPr>
                <w:rFonts w:cs="Times New Roman"/>
                <w:b/>
                <w:sz w:val="24"/>
                <w:szCs w:val="24"/>
              </w:rPr>
              <w:t>Характеристика  содержания</w:t>
            </w:r>
          </w:p>
        </w:tc>
      </w:tr>
      <w:tr w:rsidR="003D0ABE" w:rsidRPr="005A1C18" w:rsidTr="005A1C18">
        <w:tc>
          <w:tcPr>
            <w:tcW w:w="1418" w:type="dxa"/>
          </w:tcPr>
          <w:p w:rsidR="003D0ABE" w:rsidRPr="005A1C18" w:rsidRDefault="003D0ABE" w:rsidP="003D0AB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A1C18">
              <w:rPr>
                <w:rFonts w:eastAsia="Calibri" w:cs="Times New Roman"/>
                <w:sz w:val="24"/>
                <w:szCs w:val="24"/>
              </w:rPr>
              <w:t>Давайте познакомимся</w:t>
            </w:r>
            <w:r w:rsidR="00841ED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D0ABE" w:rsidRPr="005A1C18" w:rsidRDefault="003D0ABE" w:rsidP="003D0AB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C1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D0ABE" w:rsidRPr="005A1C18" w:rsidRDefault="003D0ABE" w:rsidP="003D0ABE">
            <w:pPr>
              <w:pStyle w:val="Style5"/>
              <w:tabs>
                <w:tab w:val="left" w:pos="4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5A1C18">
              <w:rPr>
                <w:rFonts w:ascii="Times New Roman" w:hAnsi="Times New Roman" w:cs="Times New Roman"/>
                <w:sz w:val="24"/>
              </w:rPr>
              <w:t>Знакомство с учебником и рабочей тетрадью, условными обо</w:t>
            </w:r>
            <w:r w:rsidRPr="005A1C18">
              <w:rPr>
                <w:rFonts w:ascii="Times New Roman" w:hAnsi="Times New Roman" w:cs="Times New Roman"/>
                <w:sz w:val="24"/>
              </w:rPr>
              <w:softHyphen/>
              <w:t>значениями, критериями оценки изделия по разным основа</w:t>
            </w:r>
            <w:r w:rsidRPr="005A1C18">
              <w:rPr>
                <w:rFonts w:ascii="Times New Roman" w:hAnsi="Times New Roman" w:cs="Times New Roman"/>
                <w:sz w:val="24"/>
              </w:rPr>
              <w:softHyphen/>
              <w:t>ниям. Материалы и инструменты.</w:t>
            </w:r>
          </w:p>
        </w:tc>
      </w:tr>
      <w:tr w:rsidR="003D0ABE" w:rsidRPr="005A1C18" w:rsidTr="005A1C18">
        <w:tc>
          <w:tcPr>
            <w:tcW w:w="1418" w:type="dxa"/>
          </w:tcPr>
          <w:p w:rsidR="003D0ABE" w:rsidRPr="005A1C18" w:rsidRDefault="003D0ABE" w:rsidP="003D0AB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A1C18">
              <w:rPr>
                <w:rFonts w:eastAsia="Calibri" w:cs="Times New Roman"/>
                <w:sz w:val="24"/>
                <w:szCs w:val="24"/>
              </w:rPr>
              <w:t>Человек и земля</w:t>
            </w:r>
            <w:r w:rsidR="00841ED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D0ABE" w:rsidRPr="005A1C18" w:rsidRDefault="003D0ABE" w:rsidP="0009291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C18">
              <w:rPr>
                <w:rFonts w:eastAsia="Calibri" w:cs="Times New Roman"/>
                <w:sz w:val="24"/>
                <w:szCs w:val="24"/>
              </w:rPr>
              <w:t>2</w:t>
            </w:r>
            <w:r w:rsidR="000929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D0ABE" w:rsidRPr="005A1C18" w:rsidRDefault="003D0ABE" w:rsidP="00DF40E3">
            <w:pPr>
              <w:pStyle w:val="Style5"/>
              <w:widowControl/>
              <w:tabs>
                <w:tab w:val="left" w:pos="4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5A1C18">
              <w:rPr>
                <w:rFonts w:ascii="Times New Roman" w:hAnsi="Times New Roman" w:cs="Times New Roman"/>
                <w:sz w:val="24"/>
              </w:rPr>
              <w:t>Деятельность человека на земле. Способы обработки земли и выращивание овощных культур. Технология выращивания лука в домашних условиях.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Практическая работа: «Выращивание лука»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Виды посуды и материалы, из которых она изготавливается. Способы изготовления посуды из глины и оформление её при помощи глазури. Плетение корзин. Изделие  «Корзина с цветами».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 xml:space="preserve">Закрепление приёмов работы с пластилином. 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 «Семейка грибов на поляне».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Знакомство с новой техникой изготовления изделий – тестопластикой. Сравнение приёмов работы с солёным тестом и приёмов работы с пластилином. Знакомство с профессиями пекаря, кондитера.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Изделие: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«Магнит из теста»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Проект «Праздничный стол»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 xml:space="preserve">Народные 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промыслы.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Народный промысел хохломская роспись. Технология создания хохломского растительного орнамента. Способы нанесения орнамента на объёмное изделие.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Техника: папье-маше, грунтовка.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Изделие: «Золотая хохлома».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Городецкая роспись. Выполнение аппликации из бумаги.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«Городецкая роспись».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Дымковская игрушка. Закрепление навыков работы с пластилином.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« Дымковская игрушка»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 xml:space="preserve">История матрёшки. Работа резчика по дереву и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lastRenderedPageBreak/>
              <w:t>игрушечника. Разные способы росписи матрёшек. Анализ изготовления изделия согласно заданной последовательности. Разметка деталей на ткани по шаблону. Соединение деталей из разных материалов при  помощи клея.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«Матрёшка»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Выполнение деревенского пейзажа в технике рельефной картины. Закрепление умений работать с пластилином и составлять тематическую композицию. Приём получения новых оттенков пластилина.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Изделие: «Деревня».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Значение лошади в жизни человека. Конструирование из бумаги движущейся игрушки. Подвижное соединение деталей при помощи иглы и ниток, скрепок.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«Лошадка».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Природные материалы для изготовления изделий: пшено, фасоль, семена и т.д. Свойства природных материалов. Аппликация из природного материала. Приём нанесения разметки при помощи кальки.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зделия: «Цыплёнок», «Петушок».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Проект «Деревенский двор».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История возникновения ёлочных игрушек и традиций празднования Нового года. Симметричные фигуры. Приёмы изготовления изделий из яичной скорлупы.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Изделия: «Ёлочные игрушки из яиц».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Особенности деревянного зодчества. Знакомство с профессией плотник. Инструменты и материалы, используемые при строительстве избы. Выполнение работы в технике полуобъёмная пластика. Особенности разметки деталей сгибанием и придание им объёма, скручивание деталей с помощью карандаша.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«Изба».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Традиции оформления русской избы, правила приёма гостей. Правила работы с новым инструментом – циркулем. Изготовление помпона и игрушки на основе помпона. Работа с нитками и бумагой.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«Домовой».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Проект «Убранство избы».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 xml:space="preserve">Убранство русской печи. Утварь. Значение печи в быту. Устройство печи: лежанка, устье, шесток. Печная утварь. Изготовление модели  печи из пластилина. 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зделие «Русская печь».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 xml:space="preserve">Ткачество. Украшение дома ткаными изделиями. Знакомство со структурой ткани, переплетением нитей. Изготовление модели ковра, освоение способа переплетения полосок бумаги. Выполнение разных видов переплетений. 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«Коврик».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Мебель, традиционная для русской избы.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Конструкции стола и скамейки из картона.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 «Стол и скамья».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Н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ациональный костюм и особенности его украшения. Виды, свойства и состав тканей. Виды волокон. Работа с нитками и картоном. Освоение приёмов плетения в три нити.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5A1C18">
              <w:rPr>
                <w:rFonts w:ascii="Times New Roman" w:eastAsia="Calibri" w:hAnsi="Times New Roman" w:cs="Times New Roman"/>
                <w:sz w:val="24"/>
              </w:rPr>
              <w:t xml:space="preserve">Создание национального костюма (женского и мужского). Элементы мужского и женского костюмов. Способы украшения костюмов. Изготовление изделия с помощью технологической карты. </w:t>
            </w:r>
            <w:r w:rsidR="005A1C18" w:rsidRPr="005A1C1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 Правила работы с иглой, правила техники безопасности при шитье. Организация рабочего места при шитье.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Изделие: «Кошелёк»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Способ оформления изделий вышивкой. Виды швов и стежков для вышивания. Материалы, инструменты и приспособления для выполнения вышивки. Технология выполнения тамбурных стежков. Понятие: пяльцы.</w:t>
            </w:r>
            <w:r w:rsidR="00DF40E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bCs/>
                <w:sz w:val="24"/>
              </w:rPr>
              <w:t>Изделие: «Салфетка»</w:t>
            </w:r>
            <w:r w:rsidR="005A1C18" w:rsidRPr="005A1C18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DF40E3" w:rsidRPr="005A1C18">
              <w:rPr>
                <w:rFonts w:cs="Times New Roman"/>
                <w:sz w:val="24"/>
              </w:rPr>
              <w:t xml:space="preserve"> </w:t>
            </w:r>
          </w:p>
        </w:tc>
      </w:tr>
      <w:tr w:rsidR="003D0ABE" w:rsidRPr="005A1C18" w:rsidTr="005A1C18">
        <w:tc>
          <w:tcPr>
            <w:tcW w:w="1418" w:type="dxa"/>
          </w:tcPr>
          <w:p w:rsidR="003D0ABE" w:rsidRPr="005A1C18" w:rsidRDefault="003D0ABE" w:rsidP="003D0AB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A1C18">
              <w:rPr>
                <w:rFonts w:eastAsia="Calibri" w:cs="Times New Roman"/>
                <w:sz w:val="24"/>
                <w:szCs w:val="24"/>
              </w:rPr>
              <w:lastRenderedPageBreak/>
              <w:t>Человек и вода</w:t>
            </w:r>
          </w:p>
        </w:tc>
        <w:tc>
          <w:tcPr>
            <w:tcW w:w="850" w:type="dxa"/>
            <w:vAlign w:val="center"/>
          </w:tcPr>
          <w:p w:rsidR="003D0ABE" w:rsidRPr="005A1C18" w:rsidRDefault="00092911" w:rsidP="003D0AB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D0ABE" w:rsidRPr="005A1C18" w:rsidRDefault="003D0ABE" w:rsidP="005A1C18">
            <w:pPr>
              <w:pStyle w:val="Style5"/>
              <w:tabs>
                <w:tab w:val="left" w:pos="4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5A1C18">
              <w:rPr>
                <w:rFonts w:ascii="Times New Roman" w:hAnsi="Times New Roman" w:cs="Times New Roman"/>
                <w:sz w:val="24"/>
              </w:rPr>
              <w:t>Вода и её роль в жизни человека. Рыболовство. Приспособления для рыболовства. Новый вид техники – «изонить». Рациональное размещение материалов и инструментов на рабочем месте.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 xml:space="preserve">Изделие: </w:t>
            </w:r>
            <w:r w:rsidRPr="005A1C18">
              <w:rPr>
                <w:rFonts w:ascii="Times New Roman" w:hAnsi="Times New Roman" w:cs="Times New Roman"/>
                <w:sz w:val="24"/>
              </w:rPr>
              <w:lastRenderedPageBreak/>
              <w:t>композиция «Золотая рыбка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sz w:val="24"/>
              </w:rPr>
              <w:t>Проект «Аквариум». Аквариум и аквариумные рыбки. Виды аквариумных рыбок.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Композиция из природных материалов. Соотнесение формы, цвета и фактуры природных материалов с реальными объектами.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Изделие: «Аквариум»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sz w:val="24"/>
              </w:rPr>
              <w:t>Полуобъёмная аппликация. Работа с бумагой и волокнистыми материалами. Знакомство со сказочным морским персонажем. Использование литературн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>ы</w:t>
            </w:r>
            <w:r w:rsidRPr="005A1C18">
              <w:rPr>
                <w:rFonts w:ascii="Times New Roman" w:hAnsi="Times New Roman" w:cs="Times New Roman"/>
                <w:sz w:val="24"/>
              </w:rPr>
              <w:t>х текстов для презентации изделия.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D0ABE" w:rsidRPr="005A1C18" w:rsidTr="005A1C18">
        <w:tc>
          <w:tcPr>
            <w:tcW w:w="1418" w:type="dxa"/>
          </w:tcPr>
          <w:p w:rsidR="003D0ABE" w:rsidRPr="005A1C18" w:rsidRDefault="003D0ABE" w:rsidP="003D0AB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A1C18">
              <w:rPr>
                <w:rFonts w:eastAsia="Calibri" w:cs="Times New Roman"/>
                <w:sz w:val="24"/>
                <w:szCs w:val="24"/>
              </w:rPr>
              <w:lastRenderedPageBreak/>
              <w:t>Человек и воздух</w:t>
            </w:r>
          </w:p>
        </w:tc>
        <w:tc>
          <w:tcPr>
            <w:tcW w:w="850" w:type="dxa"/>
            <w:vAlign w:val="center"/>
          </w:tcPr>
          <w:p w:rsidR="003D0ABE" w:rsidRPr="005A1C18" w:rsidRDefault="00092911" w:rsidP="003D0AB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D0ABE" w:rsidRPr="005A1C18" w:rsidRDefault="003D0ABE" w:rsidP="005A1C18">
            <w:pPr>
              <w:pStyle w:val="Style5"/>
              <w:tabs>
                <w:tab w:val="left" w:pos="4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5A1C18">
              <w:rPr>
                <w:rFonts w:ascii="Times New Roman" w:hAnsi="Times New Roman" w:cs="Times New Roman"/>
                <w:sz w:val="24"/>
              </w:rPr>
              <w:t>Значение птицы в культуре. Оберег. Способы работы с бумагой: сгибание, складывание. Освоение техники оригами. Изделие: «Птица счастья»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5A1C18">
              <w:rPr>
                <w:rFonts w:ascii="Times New Roman" w:hAnsi="Times New Roman" w:cs="Times New Roman"/>
                <w:sz w:val="24"/>
              </w:rPr>
              <w:t>Использование силы ветра человеком. Работа с бумагой. Изготовление объёмной модели мельницы на основе развёртки. Самостоятельное составление плана изготовления изделия.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A1C18">
              <w:rPr>
                <w:rFonts w:ascii="Times New Roman" w:hAnsi="Times New Roman" w:cs="Times New Roman"/>
                <w:sz w:val="24"/>
              </w:rPr>
              <w:t>Изделие: «Ветряная мельница»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sz w:val="24"/>
              </w:rPr>
              <w:t>Флюгер, его назначение, конструктивные особенности, использование.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Новый вид материала – фольга. Свойства фольги. Использование фольги.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Соединение деталей при помощи скрепки.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A1C18">
              <w:rPr>
                <w:rFonts w:ascii="Times New Roman" w:hAnsi="Times New Roman" w:cs="Times New Roman"/>
                <w:sz w:val="24"/>
              </w:rPr>
              <w:t>Изделие: «Флюгер»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D0ABE" w:rsidRPr="005A1C18" w:rsidTr="005A1C18">
        <w:tc>
          <w:tcPr>
            <w:tcW w:w="1418" w:type="dxa"/>
          </w:tcPr>
          <w:p w:rsidR="003D0ABE" w:rsidRPr="005A1C18" w:rsidRDefault="003D0ABE" w:rsidP="003D0AB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A1C18">
              <w:rPr>
                <w:rFonts w:eastAsia="Calibri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850" w:type="dxa"/>
            <w:vAlign w:val="center"/>
          </w:tcPr>
          <w:p w:rsidR="003D0ABE" w:rsidRPr="005A1C18" w:rsidRDefault="003D0ABE" w:rsidP="003D0AB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C1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D0ABE" w:rsidRPr="005A1C18" w:rsidRDefault="003D0ABE" w:rsidP="005A1C18">
            <w:pPr>
              <w:pStyle w:val="Style5"/>
              <w:tabs>
                <w:tab w:val="left" w:pos="4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5A1C18">
              <w:rPr>
                <w:rFonts w:ascii="Times New Roman" w:hAnsi="Times New Roman" w:cs="Times New Roman"/>
                <w:sz w:val="24"/>
              </w:rPr>
              <w:t>История книгопечатания. Способы создания книги. Значение книги для человека. Оформление разных видов книг.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Выполнение чертежей, разметка по линейке.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Правила разметки по линейке.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Изделие: «Книжка-ширма»</w:t>
            </w:r>
            <w:r w:rsidR="005A1C18" w:rsidRPr="005A1C1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A1C18">
              <w:rPr>
                <w:rFonts w:ascii="Times New Roman" w:hAnsi="Times New Roman" w:cs="Times New Roman"/>
                <w:sz w:val="24"/>
              </w:rPr>
              <w:t>Способы поиска информации. Правила набора текста. Поиск в Интернете информации об издательстве «Просвещение».</w:t>
            </w:r>
            <w:r w:rsidR="005A1C18" w:rsidRPr="005A1C18">
              <w:rPr>
                <w:rFonts w:cs="Times New Roman"/>
                <w:sz w:val="24"/>
              </w:rPr>
              <w:t xml:space="preserve"> </w:t>
            </w:r>
            <w:r w:rsidRPr="005A1C18">
              <w:rPr>
                <w:rFonts w:ascii="Times New Roman" w:hAnsi="Times New Roman" w:cs="Times New Roman"/>
                <w:sz w:val="24"/>
              </w:rPr>
              <w:t>Практическая работа: «Ищем информацию в Интернете»</w:t>
            </w:r>
            <w:r w:rsidR="005A1C18" w:rsidRPr="005A1C18">
              <w:rPr>
                <w:rFonts w:cs="Times New Roman"/>
                <w:sz w:val="24"/>
              </w:rPr>
              <w:t>.</w:t>
            </w:r>
          </w:p>
        </w:tc>
      </w:tr>
      <w:tr w:rsidR="003D0ABE" w:rsidRPr="005A1C18" w:rsidTr="005A1C18">
        <w:tc>
          <w:tcPr>
            <w:tcW w:w="1418" w:type="dxa"/>
          </w:tcPr>
          <w:p w:rsidR="003D0ABE" w:rsidRPr="005A1C18" w:rsidRDefault="003D0ABE" w:rsidP="003D0ABE">
            <w:pPr>
              <w:rPr>
                <w:rFonts w:cs="Times New Roman"/>
                <w:sz w:val="24"/>
                <w:szCs w:val="24"/>
              </w:rPr>
            </w:pPr>
            <w:r w:rsidRPr="005A1C18">
              <w:rPr>
                <w:rFonts w:cs="Times New Roman"/>
                <w:sz w:val="24"/>
                <w:szCs w:val="24"/>
              </w:rPr>
              <w:t>Резерв  учебного времени.</w:t>
            </w:r>
          </w:p>
        </w:tc>
        <w:tc>
          <w:tcPr>
            <w:tcW w:w="850" w:type="dxa"/>
          </w:tcPr>
          <w:p w:rsidR="003D0ABE" w:rsidRPr="005A1C18" w:rsidRDefault="003D0ABE" w:rsidP="003D0ABE">
            <w:pPr>
              <w:rPr>
                <w:rFonts w:cs="Times New Roman"/>
                <w:sz w:val="24"/>
                <w:szCs w:val="24"/>
              </w:rPr>
            </w:pPr>
            <w:r w:rsidRPr="005A1C1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D0ABE" w:rsidRPr="005A1C18" w:rsidRDefault="003D0ABE" w:rsidP="003D0ABE">
            <w:pPr>
              <w:rPr>
                <w:rFonts w:cs="Times New Roman"/>
                <w:sz w:val="24"/>
                <w:szCs w:val="24"/>
              </w:rPr>
            </w:pPr>
            <w:r w:rsidRPr="005A1C18">
              <w:rPr>
                <w:rFonts w:cs="Times New Roman"/>
                <w:sz w:val="24"/>
                <w:szCs w:val="24"/>
              </w:rPr>
              <w:t>Учитель использует на закрепление тем</w:t>
            </w:r>
            <w:r w:rsidR="005A1C18" w:rsidRPr="005A1C18">
              <w:rPr>
                <w:rFonts w:cs="Times New Roman"/>
                <w:sz w:val="24"/>
                <w:szCs w:val="24"/>
              </w:rPr>
              <w:t>,</w:t>
            </w:r>
            <w:r w:rsidRPr="005A1C18">
              <w:rPr>
                <w:rFonts w:cs="Times New Roman"/>
                <w:sz w:val="24"/>
                <w:szCs w:val="24"/>
              </w:rPr>
              <w:t xml:space="preserve"> которые трудны детям или не использует  в связи с карантином в школе или низкой посещаемостью во время морозов.</w:t>
            </w:r>
          </w:p>
        </w:tc>
      </w:tr>
    </w:tbl>
    <w:p w:rsidR="00A80489" w:rsidRDefault="004D0994" w:rsidP="00BD04CB">
      <w:pPr>
        <w:pStyle w:val="1"/>
        <w:spacing w:before="0"/>
        <w:ind w:left="1843"/>
        <w:rPr>
          <w:iCs/>
        </w:rPr>
      </w:pPr>
      <w:bookmarkStart w:id="6" w:name="_Toc412832035"/>
      <w:r>
        <w:rPr>
          <w:iCs/>
        </w:rPr>
        <w:t>Т</w:t>
      </w:r>
      <w:r w:rsidR="00A80489" w:rsidRPr="00A80489">
        <w:rPr>
          <w:iCs/>
        </w:rPr>
        <w:t>ематическое планирование с определением основных видов у</w:t>
      </w:r>
      <w:r>
        <w:rPr>
          <w:iCs/>
        </w:rPr>
        <w:t>чебной деятельности обучающихся.</w:t>
      </w:r>
      <w:bookmarkEnd w:id="6"/>
    </w:p>
    <w:p w:rsidR="000A37BE" w:rsidRPr="00502C5A" w:rsidRDefault="00411889" w:rsidP="00502C5A">
      <w:pPr>
        <w:spacing w:after="0" w:line="240" w:lineRule="auto"/>
        <w:jc w:val="both"/>
        <w:rPr>
          <w:rStyle w:val="c4"/>
          <w:rFonts w:cs="Times New Roman"/>
          <w:bCs/>
          <w:szCs w:val="24"/>
          <w:u w:val="single"/>
        </w:rPr>
      </w:pPr>
      <w:r w:rsidRPr="00502C5A">
        <w:rPr>
          <w:rStyle w:val="c4"/>
          <w:rFonts w:cs="Times New Roman"/>
          <w:bCs/>
          <w:szCs w:val="24"/>
          <w:u w:val="single"/>
        </w:rPr>
        <w:t xml:space="preserve">Раздел: </w:t>
      </w:r>
      <w:r w:rsidR="00841EDA" w:rsidRPr="00502C5A">
        <w:rPr>
          <w:rFonts w:eastAsia="Calibri" w:cs="Times New Roman"/>
          <w:szCs w:val="24"/>
          <w:u w:val="single"/>
        </w:rPr>
        <w:t>Давайте познакомимся</w:t>
      </w:r>
      <w:r w:rsidR="00841EDA" w:rsidRPr="00502C5A">
        <w:rPr>
          <w:rFonts w:cs="Times New Roman"/>
          <w:szCs w:val="24"/>
          <w:u w:val="single"/>
        </w:rPr>
        <w:t>.</w:t>
      </w:r>
    </w:p>
    <w:p w:rsidR="00502C5A" w:rsidRPr="00502C5A" w:rsidRDefault="00502C5A" w:rsidP="00502C5A">
      <w:p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>Знакомство с учебником и рабочей тетрадью, условными обозначениями, критериями оценки изделия по разным основаниям.</w:t>
      </w:r>
      <w:r>
        <w:rPr>
          <w:rFonts w:eastAsia="Calibri" w:cs="Times New Roman"/>
        </w:rPr>
        <w:t xml:space="preserve"> </w:t>
      </w:r>
      <w:r w:rsidRPr="00502C5A">
        <w:rPr>
          <w:rFonts w:eastAsia="Calibri" w:cs="Times New Roman"/>
        </w:rPr>
        <w:t>Материалы и инструменты.</w:t>
      </w:r>
    </w:p>
    <w:p w:rsidR="000A37BE" w:rsidRPr="00502C5A" w:rsidRDefault="000A37BE" w:rsidP="00502C5A">
      <w:pPr>
        <w:pStyle w:val="c26"/>
        <w:spacing w:before="0" w:beforeAutospacing="0" w:after="0" w:afterAutospacing="0"/>
        <w:jc w:val="both"/>
        <w:rPr>
          <w:u w:val="single"/>
        </w:rPr>
      </w:pPr>
      <w:r w:rsidRPr="00502C5A">
        <w:rPr>
          <w:bCs/>
          <w:iCs/>
          <w:u w:val="single"/>
        </w:rPr>
        <w:t>Основные виды учебной деятельности обучающихся</w:t>
      </w:r>
      <w:r w:rsidR="00502C5A">
        <w:rPr>
          <w:bCs/>
          <w:iCs/>
          <w:u w:val="single"/>
        </w:rPr>
        <w:t>.</w:t>
      </w:r>
    </w:p>
    <w:p w:rsidR="00DF40E3" w:rsidRPr="00502C5A" w:rsidRDefault="00DF40E3" w:rsidP="00502C5A">
      <w:pPr>
        <w:pStyle w:val="a5"/>
        <w:numPr>
          <w:ilvl w:val="0"/>
          <w:numId w:val="27"/>
        </w:num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>Анализировать и сравнивать учебник, рабочую тетрадь, объяснять назначение каждого пособия. Использовать при изготовлении изделий навигационную систему учебника (систему условных знаков) и критерии оценки изготовления изделия.</w:t>
      </w:r>
    </w:p>
    <w:p w:rsidR="00DF40E3" w:rsidRPr="00502C5A" w:rsidRDefault="00DF40E3" w:rsidP="00502C5A">
      <w:pPr>
        <w:pStyle w:val="a5"/>
        <w:numPr>
          <w:ilvl w:val="0"/>
          <w:numId w:val="27"/>
        </w:num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>Определять материалы и инструменты, необходимые для изготовления изделий.</w:t>
      </w:r>
    </w:p>
    <w:p w:rsidR="00841EDA" w:rsidRPr="00502C5A" w:rsidRDefault="00DF40E3" w:rsidP="00502C5A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c4"/>
          <w:rFonts w:cs="Times New Roman"/>
          <w:bCs/>
          <w:szCs w:val="24"/>
        </w:rPr>
      </w:pPr>
      <w:r w:rsidRPr="00502C5A">
        <w:rPr>
          <w:rFonts w:eastAsia="Calibri" w:cs="Times New Roman"/>
        </w:rPr>
        <w:t>Использовать рубрику «Вопросы юного технолога» для организации проектной деятельности при изготовлении изделия.</w:t>
      </w:r>
    </w:p>
    <w:p w:rsidR="000A37BE" w:rsidRPr="00502C5A" w:rsidRDefault="00411889" w:rsidP="00502C5A">
      <w:pPr>
        <w:spacing w:after="0" w:line="240" w:lineRule="auto"/>
        <w:jc w:val="both"/>
        <w:rPr>
          <w:rStyle w:val="c4"/>
          <w:rFonts w:eastAsia="Calibri" w:cs="Times New Roman"/>
          <w:bCs/>
          <w:szCs w:val="24"/>
          <w:u w:val="single"/>
        </w:rPr>
      </w:pPr>
      <w:r w:rsidRPr="00502C5A">
        <w:rPr>
          <w:rStyle w:val="c4"/>
          <w:rFonts w:cs="Times New Roman"/>
          <w:bCs/>
          <w:szCs w:val="24"/>
          <w:u w:val="single"/>
        </w:rPr>
        <w:t xml:space="preserve">Раздел: </w:t>
      </w:r>
      <w:r w:rsidR="00841EDA" w:rsidRPr="00502C5A">
        <w:rPr>
          <w:rFonts w:eastAsia="Calibri" w:cs="Times New Roman"/>
          <w:u w:val="single"/>
        </w:rPr>
        <w:t>Человек и земля</w:t>
      </w:r>
      <w:r w:rsidR="00502C5A">
        <w:rPr>
          <w:rFonts w:eastAsia="Calibri" w:cs="Times New Roman"/>
          <w:u w:val="single"/>
        </w:rPr>
        <w:t>.</w:t>
      </w:r>
    </w:p>
    <w:p w:rsidR="00502C5A" w:rsidRPr="00502C5A" w:rsidRDefault="00502C5A" w:rsidP="00502C5A">
      <w:p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  <w:bCs/>
        </w:rPr>
        <w:t>Земледелие</w:t>
      </w:r>
      <w:r>
        <w:rPr>
          <w:rFonts w:eastAsia="Calibri" w:cs="Times New Roman"/>
          <w:bCs/>
        </w:rPr>
        <w:t>.</w:t>
      </w:r>
      <w:r w:rsidRPr="00502C5A">
        <w:rPr>
          <w:rFonts w:eastAsia="Calibri" w:cs="Times New Roman"/>
          <w:bCs/>
        </w:rPr>
        <w:t xml:space="preserve"> Посуда</w:t>
      </w:r>
      <w:r>
        <w:rPr>
          <w:rFonts w:eastAsia="Calibri" w:cs="Times New Roman"/>
          <w:bCs/>
        </w:rPr>
        <w:t>.</w:t>
      </w:r>
      <w:r w:rsidRPr="00502C5A">
        <w:rPr>
          <w:rFonts w:eastAsia="Calibri" w:cs="Times New Roman"/>
          <w:iCs/>
        </w:rPr>
        <w:t xml:space="preserve"> Проект «Праздничный стол».</w:t>
      </w:r>
      <w:r w:rsidRPr="00502C5A">
        <w:rPr>
          <w:rFonts w:eastAsia="Calibri" w:cs="Times New Roman"/>
          <w:bCs/>
        </w:rPr>
        <w:t xml:space="preserve"> Народные промыслы</w:t>
      </w:r>
      <w:r>
        <w:rPr>
          <w:rFonts w:eastAsia="Calibri" w:cs="Times New Roman"/>
          <w:bCs/>
        </w:rPr>
        <w:t>.</w:t>
      </w:r>
      <w:r w:rsidRPr="00502C5A">
        <w:rPr>
          <w:rFonts w:eastAsia="Calibri" w:cs="Times New Roman"/>
          <w:bCs/>
        </w:rPr>
        <w:t xml:space="preserve"> История матрёшки. Домашние животные и птицы</w:t>
      </w:r>
      <w:r>
        <w:rPr>
          <w:rFonts w:eastAsia="Calibri" w:cs="Times New Roman"/>
          <w:bCs/>
        </w:rPr>
        <w:t>.</w:t>
      </w:r>
      <w:r w:rsidRPr="00502C5A">
        <w:rPr>
          <w:rFonts w:eastAsia="Calibri" w:cs="Times New Roman"/>
          <w:bCs/>
        </w:rPr>
        <w:t xml:space="preserve"> Проект «Деревенский двор»</w:t>
      </w:r>
      <w:r>
        <w:rPr>
          <w:rFonts w:eastAsia="Calibri" w:cs="Times New Roman"/>
          <w:bCs/>
        </w:rPr>
        <w:t>.</w:t>
      </w:r>
      <w:r w:rsidRPr="00502C5A">
        <w:rPr>
          <w:rFonts w:eastAsia="Calibri" w:cs="Times New Roman"/>
        </w:rPr>
        <w:t xml:space="preserve"> Новый год</w:t>
      </w:r>
      <w:r>
        <w:rPr>
          <w:rFonts w:eastAsia="Calibri" w:cs="Times New Roman"/>
        </w:rPr>
        <w:t>.</w:t>
      </w:r>
      <w:r w:rsidRPr="00502C5A">
        <w:rPr>
          <w:rFonts w:eastAsia="Calibri" w:cs="Times New Roman"/>
        </w:rPr>
        <w:t xml:space="preserve"> Строительство</w:t>
      </w:r>
      <w:r>
        <w:rPr>
          <w:rFonts w:eastAsia="Calibri" w:cs="Times New Roman"/>
        </w:rPr>
        <w:t>.</w:t>
      </w:r>
      <w:r w:rsidRPr="00502C5A">
        <w:rPr>
          <w:rFonts w:eastAsia="Calibri" w:cs="Times New Roman"/>
        </w:rPr>
        <w:t xml:space="preserve"> В доме</w:t>
      </w:r>
      <w:r>
        <w:rPr>
          <w:rFonts w:eastAsia="Calibri" w:cs="Times New Roman"/>
        </w:rPr>
        <w:t>.</w:t>
      </w:r>
      <w:r w:rsidRPr="00502C5A">
        <w:rPr>
          <w:rFonts w:eastAsia="Calibri" w:cs="Times New Roman"/>
        </w:rPr>
        <w:t xml:space="preserve"> Проект «Убранство избы». Ткачество</w:t>
      </w:r>
      <w:r>
        <w:rPr>
          <w:rFonts w:eastAsia="Calibri" w:cs="Times New Roman"/>
        </w:rPr>
        <w:t>.</w:t>
      </w:r>
      <w:r w:rsidRPr="00502C5A">
        <w:rPr>
          <w:rFonts w:eastAsia="Calibri" w:cs="Times New Roman"/>
        </w:rPr>
        <w:t xml:space="preserve"> Мебель</w:t>
      </w:r>
      <w:r>
        <w:rPr>
          <w:rFonts w:eastAsia="Calibri" w:cs="Times New Roman"/>
        </w:rPr>
        <w:t>.</w:t>
      </w:r>
      <w:r w:rsidRPr="00502C5A">
        <w:rPr>
          <w:rFonts w:eastAsia="Calibri" w:cs="Times New Roman"/>
        </w:rPr>
        <w:t xml:space="preserve"> Народный костюм</w:t>
      </w:r>
      <w:r>
        <w:rPr>
          <w:rFonts w:eastAsia="Calibri" w:cs="Times New Roman"/>
        </w:rPr>
        <w:t>.</w:t>
      </w:r>
    </w:p>
    <w:p w:rsidR="000A37BE" w:rsidRPr="00502C5A" w:rsidRDefault="000A37BE" w:rsidP="00502C5A">
      <w:pPr>
        <w:pStyle w:val="c26"/>
        <w:spacing w:before="0" w:beforeAutospacing="0" w:after="0" w:afterAutospacing="0"/>
        <w:jc w:val="both"/>
        <w:rPr>
          <w:u w:val="single"/>
        </w:rPr>
      </w:pPr>
      <w:r w:rsidRPr="00502C5A">
        <w:rPr>
          <w:bCs/>
          <w:iCs/>
          <w:u w:val="single"/>
        </w:rPr>
        <w:t>Основные виды учебной деятельности обучающихся</w:t>
      </w:r>
      <w:r w:rsidR="00502C5A">
        <w:rPr>
          <w:bCs/>
          <w:iCs/>
          <w:u w:val="single"/>
        </w:rPr>
        <w:t>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 w:cs="Times New Roman"/>
        </w:rPr>
      </w:pPr>
      <w:r w:rsidRPr="00CE2E1D">
        <w:rPr>
          <w:rFonts w:eastAsia="Calibri" w:cs="Times New Roman"/>
        </w:rPr>
        <w:t>Искать и анализировать информацию</w:t>
      </w:r>
      <w:r w:rsidRPr="00CE2E1D">
        <w:rPr>
          <w:rFonts w:eastAsia="Calibri"/>
        </w:rPr>
        <w:t xml:space="preserve"> </w:t>
      </w:r>
      <w:r w:rsidRPr="00CE2E1D">
        <w:rPr>
          <w:rFonts w:eastAsia="Calibri" w:cs="Times New Roman"/>
        </w:rPr>
        <w:t xml:space="preserve">Осваивать технологию выращивания лука в домашних условиях. </w:t>
      </w:r>
    </w:p>
    <w:p w:rsid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/>
        </w:rPr>
      </w:pPr>
      <w:r w:rsidRPr="00CE2E1D">
        <w:rPr>
          <w:rFonts w:eastAsia="Calibri" w:cs="Times New Roman"/>
        </w:rPr>
        <w:t>Проводить  наблюдения, оформлять результаты.</w:t>
      </w:r>
    </w:p>
    <w:p w:rsid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/>
        </w:rPr>
      </w:pPr>
      <w:r w:rsidRPr="00CE2E1D">
        <w:rPr>
          <w:rFonts w:eastAsia="Calibri"/>
        </w:rPr>
        <w:t xml:space="preserve"> </w:t>
      </w:r>
      <w:r w:rsidRPr="00CE2E1D">
        <w:rPr>
          <w:rFonts w:eastAsia="Calibri" w:cs="Times New Roman"/>
        </w:rPr>
        <w:t xml:space="preserve">Организовывать рабочее место. Размечать изделие по шаблону, составлять композицию. </w:t>
      </w:r>
    </w:p>
    <w:p w:rsid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/>
        </w:rPr>
      </w:pPr>
      <w:r w:rsidRPr="00CE2E1D">
        <w:rPr>
          <w:rFonts w:eastAsia="Calibri" w:cs="Times New Roman"/>
        </w:rPr>
        <w:t xml:space="preserve">Осваивать приёмы наматывания, обмотки и переплетения ниток для изготовления изделия. </w:t>
      </w:r>
    </w:p>
    <w:p w:rsid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/>
        </w:rPr>
      </w:pPr>
      <w:r w:rsidRPr="00CE2E1D">
        <w:rPr>
          <w:rFonts w:eastAsia="Calibri" w:cs="Times New Roman"/>
        </w:rPr>
        <w:lastRenderedPageBreak/>
        <w:t>Соблюдать правила работы ножницами.</w:t>
      </w:r>
      <w:r w:rsidRPr="00CE2E1D">
        <w:rPr>
          <w:rFonts w:eastAsia="Calibri"/>
        </w:rPr>
        <w:t xml:space="preserve"> 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 w:cs="Times New Roman"/>
        </w:rPr>
      </w:pPr>
      <w:r w:rsidRPr="00CE2E1D">
        <w:rPr>
          <w:rFonts w:eastAsia="Calibri" w:cs="Times New Roman"/>
        </w:rPr>
        <w:t>Выполнять изделие и оформлять его при помощи красок.</w:t>
      </w:r>
    </w:p>
    <w:p w:rsid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/>
        </w:rPr>
      </w:pPr>
      <w:r w:rsidRPr="00CE2E1D">
        <w:rPr>
          <w:rFonts w:eastAsia="Calibri" w:cs="Times New Roman"/>
        </w:rPr>
        <w:t>Сравнивать приёмы работы с солёным тестом и пластилином. Анализировать  форму и вид изделия,  определять  последовательность выполнения работы.</w:t>
      </w:r>
      <w:r w:rsidRPr="00CE2E1D">
        <w:rPr>
          <w:rFonts w:eastAsia="Calibri"/>
        </w:rPr>
        <w:t xml:space="preserve"> 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 w:cs="Times New Roman"/>
        </w:rPr>
      </w:pPr>
      <w:r w:rsidRPr="00CE2E1D">
        <w:rPr>
          <w:rFonts w:eastAsia="Calibri" w:cs="Times New Roman"/>
        </w:rPr>
        <w:t>Использовать навыки работы над проектом под руководством учителя: ставить цель, составлять  план,  распределять  роли, проводить самооценку.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 w:cs="Times New Roman"/>
        </w:rPr>
      </w:pPr>
      <w:r w:rsidRPr="00CE2E1D">
        <w:rPr>
          <w:rFonts w:eastAsia="Calibri" w:cs="Times New Roman"/>
        </w:rPr>
        <w:t>Слушать  собеседника, излагать  своё мнение,  осуществлять совместную практическую деятельность, анализировать и оценивать свою деятельность</w:t>
      </w:r>
      <w:r>
        <w:rPr>
          <w:rFonts w:eastAsia="Calibri"/>
        </w:rPr>
        <w:t>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 w:cs="Times New Roman"/>
        </w:rPr>
      </w:pPr>
      <w:r w:rsidRPr="00CE2E1D">
        <w:rPr>
          <w:rFonts w:eastAsia="Calibri" w:cs="Times New Roman"/>
        </w:rPr>
        <w:t>Осваивать правила работы иглой, шилом при выполнении подвижного соединения деталей.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 w:cs="Times New Roman"/>
        </w:rPr>
      </w:pPr>
      <w:r w:rsidRPr="00CE2E1D">
        <w:rPr>
          <w:rFonts w:eastAsia="Calibri" w:cs="Times New Roman"/>
        </w:rPr>
        <w:t>Осваивать соединение деталей изделия скрепками для достижения эффекта движущейся конструкции.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 w:cs="Times New Roman"/>
        </w:rPr>
      </w:pPr>
      <w:r w:rsidRPr="00CE2E1D">
        <w:rPr>
          <w:rFonts w:eastAsia="Calibri" w:cs="Times New Roman"/>
        </w:rPr>
        <w:t>Использовать приёмы работы с бумагой и клеем, правила работы с ножницами.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rPr>
          <w:rFonts w:eastAsia="Calibri" w:cs="Times New Roman"/>
        </w:rPr>
      </w:pPr>
      <w:r w:rsidRPr="00CE2E1D">
        <w:rPr>
          <w:rFonts w:eastAsia="Calibri" w:cs="Times New Roman"/>
        </w:rPr>
        <w:t>Размечать и вырезать детали и развёртки по шаблонам.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c4"/>
          <w:rFonts w:cs="Times New Roman"/>
          <w:bCs/>
          <w:szCs w:val="24"/>
          <w:u w:val="single"/>
        </w:rPr>
      </w:pPr>
      <w:r w:rsidRPr="00CE2E1D">
        <w:rPr>
          <w:rFonts w:eastAsia="Calibri" w:cs="Times New Roman"/>
          <w:bCs/>
        </w:rPr>
        <w:t xml:space="preserve">Осваивать </w:t>
      </w:r>
      <w:r w:rsidRPr="00CE2E1D">
        <w:rPr>
          <w:rFonts w:eastAsia="Calibri" w:cs="Times New Roman"/>
        </w:rPr>
        <w:t xml:space="preserve">новые понятия, </w:t>
      </w:r>
      <w:r w:rsidRPr="00CE2E1D">
        <w:rPr>
          <w:rFonts w:eastAsia="Calibri" w:cs="Times New Roman"/>
          <w:bCs/>
        </w:rPr>
        <w:t xml:space="preserve">находить </w:t>
      </w:r>
      <w:r w:rsidRPr="00CE2E1D">
        <w:rPr>
          <w:rFonts w:eastAsia="Calibri" w:cs="Times New Roman"/>
        </w:rPr>
        <w:t>их значение в словаре учебника и других источниках информации.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jc w:val="both"/>
        <w:rPr>
          <w:rFonts w:cs="Times New Roman"/>
          <w:bCs/>
          <w:szCs w:val="24"/>
          <w:u w:val="single"/>
        </w:rPr>
      </w:pPr>
      <w:r w:rsidRPr="00CE2E1D">
        <w:rPr>
          <w:rFonts w:eastAsia="Calibri" w:cs="Times New Roman"/>
          <w:bCs/>
        </w:rPr>
        <w:t xml:space="preserve">Осваивать </w:t>
      </w:r>
      <w:r w:rsidRPr="00CE2E1D">
        <w:rPr>
          <w:rFonts w:eastAsia="Calibri" w:cs="Times New Roman"/>
        </w:rPr>
        <w:t xml:space="preserve">технику кракле. </w:t>
      </w:r>
      <w:r w:rsidRPr="00CE2E1D">
        <w:rPr>
          <w:rFonts w:eastAsia="Calibri" w:cs="Times New Roman"/>
          <w:bCs/>
        </w:rPr>
        <w:t xml:space="preserve">Применять </w:t>
      </w:r>
      <w:r w:rsidRPr="00CE2E1D">
        <w:rPr>
          <w:rFonts w:eastAsia="Calibri" w:cs="Times New Roman"/>
        </w:rPr>
        <w:t xml:space="preserve">навыки изготовления мозаики при работе с новым материалом — яичной скорлупой. 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c4"/>
          <w:rFonts w:cs="Times New Roman"/>
          <w:bCs/>
          <w:szCs w:val="24"/>
          <w:u w:val="single"/>
        </w:rPr>
      </w:pPr>
      <w:r w:rsidRPr="00CE2E1D">
        <w:rPr>
          <w:rFonts w:eastAsia="Calibri" w:cs="Times New Roman"/>
          <w:bCs/>
        </w:rPr>
        <w:t xml:space="preserve">Сравнивать </w:t>
      </w:r>
      <w:r w:rsidRPr="00CE2E1D">
        <w:rPr>
          <w:rFonts w:eastAsia="Calibri" w:cs="Times New Roman"/>
        </w:rPr>
        <w:t xml:space="preserve">способы выполнения мозаики  из разных  материалов.  По собственному замыслу </w:t>
      </w:r>
      <w:r w:rsidRPr="00CE2E1D">
        <w:rPr>
          <w:rFonts w:eastAsia="Calibri" w:cs="Times New Roman"/>
          <w:bCs/>
        </w:rPr>
        <w:t xml:space="preserve">оформлять </w:t>
      </w:r>
      <w:r w:rsidRPr="00CE2E1D">
        <w:rPr>
          <w:rFonts w:eastAsia="Calibri" w:cs="Times New Roman"/>
        </w:rPr>
        <w:t>контур изделия при помощи фломастеров.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c4"/>
          <w:rFonts w:cs="Times New Roman"/>
          <w:bCs/>
          <w:szCs w:val="24"/>
          <w:u w:val="single"/>
        </w:rPr>
      </w:pPr>
      <w:r w:rsidRPr="00CE2E1D">
        <w:rPr>
          <w:rFonts w:eastAsia="Calibri" w:cs="Times New Roman"/>
        </w:rPr>
        <w:t>Осваивать работу с технологической картой.</w:t>
      </w:r>
    </w:p>
    <w:p w:rsidR="00CE2E1D" w:rsidRPr="00CE2E1D" w:rsidRDefault="00CE2E1D" w:rsidP="00CE2E1D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c4"/>
          <w:rFonts w:cs="Times New Roman"/>
          <w:bCs/>
          <w:szCs w:val="24"/>
          <w:u w:val="single"/>
        </w:rPr>
      </w:pPr>
      <w:r w:rsidRPr="00CE2E1D">
        <w:rPr>
          <w:rFonts w:eastAsia="Calibri" w:cs="Times New Roman"/>
        </w:rPr>
        <w:t>Использовать материалы учебника для составления рассказа и презентации изделия.</w:t>
      </w:r>
    </w:p>
    <w:p w:rsidR="000A37BE" w:rsidRPr="00502C5A" w:rsidRDefault="00411889" w:rsidP="00502C5A">
      <w:pPr>
        <w:spacing w:after="0" w:line="240" w:lineRule="auto"/>
        <w:jc w:val="both"/>
        <w:rPr>
          <w:rFonts w:eastAsia="Calibri" w:cs="Times New Roman"/>
          <w:szCs w:val="24"/>
          <w:u w:val="single"/>
        </w:rPr>
      </w:pPr>
      <w:r w:rsidRPr="00502C5A">
        <w:rPr>
          <w:rStyle w:val="c4"/>
          <w:rFonts w:cs="Times New Roman"/>
          <w:bCs/>
          <w:szCs w:val="24"/>
          <w:u w:val="single"/>
        </w:rPr>
        <w:t xml:space="preserve">Раздел: </w:t>
      </w:r>
      <w:r w:rsidR="000A37BE" w:rsidRPr="00502C5A">
        <w:rPr>
          <w:rFonts w:eastAsia="Calibri" w:cs="Times New Roman"/>
          <w:szCs w:val="24"/>
          <w:u w:val="single"/>
        </w:rPr>
        <w:t xml:space="preserve"> </w:t>
      </w:r>
      <w:r w:rsidR="00841EDA" w:rsidRPr="00502C5A">
        <w:rPr>
          <w:rFonts w:eastAsia="Calibri" w:cs="Times New Roman"/>
          <w:bCs/>
          <w:u w:val="single"/>
        </w:rPr>
        <w:t>Человек и вода</w:t>
      </w:r>
      <w:r w:rsidR="00502C5A">
        <w:rPr>
          <w:rFonts w:eastAsia="Calibri" w:cs="Times New Roman"/>
          <w:bCs/>
          <w:u w:val="single"/>
        </w:rPr>
        <w:t>.</w:t>
      </w:r>
    </w:p>
    <w:p w:rsidR="00841EDA" w:rsidRPr="00502C5A" w:rsidRDefault="00502C5A" w:rsidP="00502C5A">
      <w:p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>Рыболовство</w:t>
      </w:r>
      <w:r>
        <w:rPr>
          <w:rFonts w:eastAsia="Calibri" w:cs="Times New Roman"/>
        </w:rPr>
        <w:t>.</w:t>
      </w:r>
      <w:r w:rsidRPr="00502C5A">
        <w:rPr>
          <w:rFonts w:eastAsia="Calibri" w:cs="Times New Roman"/>
        </w:rPr>
        <w:t xml:space="preserve"> Проект «Аквариум». Полуобъёмная аппликация.</w:t>
      </w:r>
    </w:p>
    <w:p w:rsidR="000A37BE" w:rsidRPr="00502C5A" w:rsidRDefault="000A37BE" w:rsidP="00502C5A">
      <w:pPr>
        <w:pStyle w:val="c26"/>
        <w:spacing w:before="0" w:beforeAutospacing="0" w:after="0" w:afterAutospacing="0"/>
        <w:jc w:val="both"/>
        <w:rPr>
          <w:u w:val="single"/>
        </w:rPr>
      </w:pPr>
      <w:r w:rsidRPr="00502C5A">
        <w:rPr>
          <w:bCs/>
          <w:iCs/>
          <w:u w:val="single"/>
        </w:rPr>
        <w:t>Основные виды учебной деятельности обучающихся</w:t>
      </w:r>
      <w:r w:rsidR="00502C5A">
        <w:rPr>
          <w:bCs/>
          <w:iCs/>
          <w:u w:val="single"/>
        </w:rPr>
        <w:t>.</w:t>
      </w:r>
    </w:p>
    <w:p w:rsidR="00502C5A" w:rsidRDefault="00502C5A" w:rsidP="00502C5A">
      <w:pPr>
        <w:pStyle w:val="a5"/>
        <w:numPr>
          <w:ilvl w:val="0"/>
          <w:numId w:val="28"/>
        </w:num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 xml:space="preserve">Исследовать  значение воды в жизни человека, животных, растений. </w:t>
      </w:r>
    </w:p>
    <w:p w:rsidR="00502C5A" w:rsidRDefault="00502C5A" w:rsidP="00502C5A">
      <w:pPr>
        <w:pStyle w:val="a5"/>
        <w:numPr>
          <w:ilvl w:val="0"/>
          <w:numId w:val="28"/>
        </w:num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>Осуществлять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</w:t>
      </w:r>
    </w:p>
    <w:p w:rsidR="00502C5A" w:rsidRPr="00502C5A" w:rsidRDefault="00502C5A" w:rsidP="00502C5A">
      <w:pPr>
        <w:pStyle w:val="a5"/>
        <w:numPr>
          <w:ilvl w:val="0"/>
          <w:numId w:val="28"/>
        </w:num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 xml:space="preserve"> Сравнивать с информацию, полученную из разных источников (из разных учебников, текстов, собственных наблюдений и опыта.). На основе сравнения информации делать выводы и обобщения.</w:t>
      </w:r>
    </w:p>
    <w:p w:rsidR="00502C5A" w:rsidRDefault="00502C5A" w:rsidP="00502C5A">
      <w:pPr>
        <w:pStyle w:val="a5"/>
        <w:numPr>
          <w:ilvl w:val="0"/>
          <w:numId w:val="28"/>
        </w:num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 xml:space="preserve">Проводить эксперимент, наблюдать и фиксировать наблюдения. </w:t>
      </w:r>
    </w:p>
    <w:p w:rsidR="00502C5A" w:rsidRPr="00502C5A" w:rsidRDefault="00502C5A" w:rsidP="00502C5A">
      <w:pPr>
        <w:pStyle w:val="a5"/>
        <w:numPr>
          <w:ilvl w:val="0"/>
          <w:numId w:val="28"/>
        </w:numPr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>Определять и использовать инструменты и приспособления необходимые для ухода за комнатными растениями. В практической деятельности осваивать правила ухода за комнатными растениями.</w:t>
      </w:r>
    </w:p>
    <w:p w:rsidR="00502C5A" w:rsidRPr="00502C5A" w:rsidRDefault="00502C5A" w:rsidP="00502C5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>Научиться создавать изделия, украшенные изонитью, различать приспособления для рыболовства.</w:t>
      </w:r>
      <w:r w:rsidRPr="00502C5A">
        <w:rPr>
          <w:rFonts w:eastAsia="Calibri" w:cs="Times New Roman"/>
          <w:bCs/>
        </w:rPr>
        <w:t xml:space="preserve"> </w:t>
      </w:r>
    </w:p>
    <w:p w:rsidR="00502C5A" w:rsidRPr="00502C5A" w:rsidRDefault="00502C5A" w:rsidP="00502C5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  <w:bCs/>
        </w:rPr>
        <w:t xml:space="preserve">Распределяться </w:t>
      </w:r>
      <w:r w:rsidRPr="00502C5A">
        <w:rPr>
          <w:rFonts w:eastAsia="Calibri" w:cs="Times New Roman"/>
        </w:rPr>
        <w:t xml:space="preserve">на группы, </w:t>
      </w:r>
      <w:r w:rsidRPr="00502C5A">
        <w:rPr>
          <w:rFonts w:eastAsia="Calibri" w:cs="Times New Roman"/>
          <w:bCs/>
        </w:rPr>
        <w:t xml:space="preserve">ставить </w:t>
      </w:r>
      <w:r w:rsidRPr="00502C5A">
        <w:rPr>
          <w:rFonts w:eastAsia="Calibri" w:cs="Times New Roman"/>
        </w:rPr>
        <w:t>цель, на основе слайдового плана учебника</w:t>
      </w:r>
    </w:p>
    <w:p w:rsidR="00502C5A" w:rsidRPr="00502C5A" w:rsidRDefault="00502C5A" w:rsidP="00502C5A">
      <w:pPr>
        <w:pStyle w:val="a5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  <w:bCs/>
        </w:rPr>
        <w:t xml:space="preserve">Организовывать </w:t>
      </w:r>
      <w:r w:rsidRPr="00502C5A">
        <w:rPr>
          <w:rFonts w:eastAsia="Calibri" w:cs="Times New Roman"/>
        </w:rPr>
        <w:t xml:space="preserve">рабочее место, рационально </w:t>
      </w:r>
      <w:r w:rsidRPr="00502C5A">
        <w:rPr>
          <w:rFonts w:eastAsia="Calibri" w:cs="Times New Roman"/>
          <w:bCs/>
        </w:rPr>
        <w:t xml:space="preserve">размещать </w:t>
      </w:r>
      <w:r w:rsidRPr="00502C5A">
        <w:rPr>
          <w:rFonts w:eastAsia="Calibri" w:cs="Times New Roman"/>
        </w:rPr>
        <w:t xml:space="preserve">материалы и инструменты для аппликации. </w:t>
      </w:r>
    </w:p>
    <w:p w:rsidR="00502C5A" w:rsidRPr="00502C5A" w:rsidRDefault="00502C5A" w:rsidP="00502C5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 xml:space="preserve">Контролировать и корректировать свою деятельность.  </w:t>
      </w:r>
    </w:p>
    <w:p w:rsidR="00502C5A" w:rsidRPr="00502C5A" w:rsidRDefault="00502C5A" w:rsidP="00502C5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  <w:bCs/>
        </w:rPr>
        <w:t xml:space="preserve">Предъявлять  </w:t>
      </w:r>
      <w:r w:rsidRPr="00502C5A">
        <w:rPr>
          <w:rFonts w:eastAsia="Calibri" w:cs="Times New Roman"/>
        </w:rPr>
        <w:t xml:space="preserve">и </w:t>
      </w:r>
      <w:r w:rsidRPr="00502C5A">
        <w:rPr>
          <w:rFonts w:eastAsia="Calibri" w:cs="Times New Roman"/>
          <w:bCs/>
        </w:rPr>
        <w:t xml:space="preserve">оценивать </w:t>
      </w:r>
      <w:r w:rsidRPr="00502C5A">
        <w:rPr>
          <w:rFonts w:eastAsia="Calibri" w:cs="Times New Roman"/>
        </w:rPr>
        <w:t>изделие. Формирование познавательного мотива.</w:t>
      </w:r>
    </w:p>
    <w:p w:rsidR="009368B5" w:rsidRPr="009368B5" w:rsidRDefault="009368B5" w:rsidP="00502C5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Cs/>
        </w:rPr>
        <w:t>З</w:t>
      </w:r>
      <w:r w:rsidR="00502C5A" w:rsidRPr="00502C5A">
        <w:rPr>
          <w:rFonts w:eastAsia="Calibri" w:cs="Times New Roman"/>
          <w:bCs/>
        </w:rPr>
        <w:t xml:space="preserve">аполнять </w:t>
      </w:r>
      <w:r w:rsidR="00502C5A" w:rsidRPr="00502C5A">
        <w:rPr>
          <w:rFonts w:eastAsia="Calibri" w:cs="Times New Roman"/>
        </w:rPr>
        <w:t xml:space="preserve">с помощью учителя технологическую карту, </w:t>
      </w:r>
      <w:r w:rsidR="00502C5A" w:rsidRPr="00502C5A">
        <w:rPr>
          <w:rFonts w:eastAsia="Calibri" w:cs="Times New Roman"/>
          <w:bCs/>
        </w:rPr>
        <w:t xml:space="preserve">определять </w:t>
      </w:r>
      <w:r w:rsidR="00502C5A" w:rsidRPr="00502C5A">
        <w:rPr>
          <w:rFonts w:eastAsia="Calibri" w:cs="Times New Roman"/>
        </w:rPr>
        <w:t xml:space="preserve">основные этапы изготовления изделия. </w:t>
      </w:r>
    </w:p>
    <w:p w:rsidR="00502C5A" w:rsidRPr="00502C5A" w:rsidRDefault="00502C5A" w:rsidP="00502C5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502C5A">
        <w:rPr>
          <w:rFonts w:eastAsia="Calibri" w:cs="Times New Roman"/>
        </w:rPr>
        <w:t>Научиться составлять композицию из деталей, заготовленных способом обрывания по контуру рисунка.</w:t>
      </w:r>
    </w:p>
    <w:p w:rsidR="00841EDA" w:rsidRPr="00502C5A" w:rsidRDefault="00502C5A" w:rsidP="00502C5A">
      <w:pPr>
        <w:pStyle w:val="c26"/>
        <w:numPr>
          <w:ilvl w:val="0"/>
          <w:numId w:val="28"/>
        </w:numPr>
        <w:spacing w:before="0" w:beforeAutospacing="0" w:after="0" w:afterAutospacing="0"/>
        <w:jc w:val="both"/>
        <w:rPr>
          <w:rStyle w:val="c4"/>
          <w:bCs/>
        </w:rPr>
      </w:pPr>
      <w:r w:rsidRPr="00502C5A">
        <w:rPr>
          <w:rFonts w:eastAsia="Calibri"/>
          <w:lang w:eastAsia="en-US"/>
        </w:rPr>
        <w:t xml:space="preserve">По заданным критериям </w:t>
      </w:r>
      <w:r w:rsidRPr="00502C5A">
        <w:rPr>
          <w:rFonts w:eastAsia="Calibri"/>
          <w:bCs/>
          <w:lang w:eastAsia="en-US"/>
        </w:rPr>
        <w:t xml:space="preserve">оценивать </w:t>
      </w:r>
      <w:r w:rsidRPr="00502C5A">
        <w:rPr>
          <w:rFonts w:eastAsia="Calibri"/>
          <w:lang w:eastAsia="en-US"/>
        </w:rPr>
        <w:t>работы одноклассников</w:t>
      </w:r>
      <w:r w:rsidR="009368B5">
        <w:rPr>
          <w:rFonts w:eastAsia="Calibri"/>
          <w:lang w:eastAsia="en-US"/>
        </w:rPr>
        <w:t>.</w:t>
      </w:r>
    </w:p>
    <w:p w:rsidR="000A37BE" w:rsidRPr="009368B5" w:rsidRDefault="00411889" w:rsidP="00502C5A">
      <w:pPr>
        <w:spacing w:after="0" w:line="240" w:lineRule="auto"/>
        <w:jc w:val="both"/>
        <w:rPr>
          <w:rStyle w:val="c4"/>
          <w:rFonts w:eastAsia="Calibri" w:cs="Times New Roman"/>
          <w:bCs/>
          <w:color w:val="000000"/>
          <w:szCs w:val="24"/>
          <w:u w:val="single"/>
        </w:rPr>
      </w:pPr>
      <w:r w:rsidRPr="009368B5">
        <w:rPr>
          <w:rStyle w:val="c4"/>
          <w:rFonts w:cs="Times New Roman"/>
          <w:bCs/>
          <w:color w:val="000000"/>
          <w:szCs w:val="24"/>
          <w:u w:val="single"/>
        </w:rPr>
        <w:t xml:space="preserve">Раздел: </w:t>
      </w:r>
      <w:r w:rsidR="00841EDA" w:rsidRPr="009368B5">
        <w:rPr>
          <w:rFonts w:eastAsia="Calibri" w:cs="Times New Roman"/>
          <w:bCs/>
          <w:u w:val="single"/>
        </w:rPr>
        <w:t>Человек и воздух</w:t>
      </w:r>
      <w:r w:rsidR="009368B5" w:rsidRPr="009368B5">
        <w:rPr>
          <w:rFonts w:eastAsia="Calibri" w:cs="Times New Roman"/>
          <w:bCs/>
          <w:u w:val="single"/>
        </w:rPr>
        <w:t>.</w:t>
      </w:r>
    </w:p>
    <w:p w:rsidR="00841EDA" w:rsidRPr="00502C5A" w:rsidRDefault="00502C5A" w:rsidP="00502C5A">
      <w:pPr>
        <w:spacing w:after="0" w:line="240" w:lineRule="auto"/>
        <w:ind w:firstLine="567"/>
        <w:jc w:val="both"/>
        <w:rPr>
          <w:rStyle w:val="c5"/>
          <w:rFonts w:eastAsia="Calibri" w:cs="Times New Roman"/>
          <w:color w:val="000000"/>
          <w:szCs w:val="24"/>
        </w:rPr>
      </w:pPr>
      <w:r w:rsidRPr="00502C5A">
        <w:rPr>
          <w:rFonts w:eastAsia="Calibri" w:cs="Times New Roman"/>
        </w:rPr>
        <w:lastRenderedPageBreak/>
        <w:t>Птица счастья</w:t>
      </w:r>
      <w:r w:rsidR="009368B5">
        <w:rPr>
          <w:rFonts w:eastAsia="Calibri" w:cs="Times New Roman"/>
        </w:rPr>
        <w:t>.</w:t>
      </w:r>
      <w:r w:rsidRPr="00502C5A">
        <w:rPr>
          <w:rFonts w:eastAsia="Calibri" w:cs="Times New Roman"/>
        </w:rPr>
        <w:t xml:space="preserve"> Использование ветра</w:t>
      </w:r>
      <w:r w:rsidR="009368B5">
        <w:rPr>
          <w:rFonts w:eastAsia="Calibri" w:cs="Times New Roman"/>
        </w:rPr>
        <w:t>.</w:t>
      </w:r>
      <w:r w:rsidRPr="00502C5A">
        <w:rPr>
          <w:rFonts w:eastAsia="Calibri" w:cs="Times New Roman"/>
        </w:rPr>
        <w:t xml:space="preserve"> Флюгер</w:t>
      </w:r>
      <w:r w:rsidR="009368B5">
        <w:rPr>
          <w:rFonts w:eastAsia="Calibri" w:cs="Times New Roman"/>
        </w:rPr>
        <w:t>.</w:t>
      </w:r>
    </w:p>
    <w:p w:rsidR="000A37BE" w:rsidRPr="00502C5A" w:rsidRDefault="00841EDA" w:rsidP="00502C5A">
      <w:pPr>
        <w:pStyle w:val="c26"/>
        <w:spacing w:before="0" w:beforeAutospacing="0" w:after="0" w:afterAutospacing="0"/>
        <w:jc w:val="both"/>
        <w:rPr>
          <w:bCs/>
          <w:iCs/>
          <w:color w:val="000000"/>
          <w:u w:val="single"/>
        </w:rPr>
      </w:pPr>
      <w:r w:rsidRPr="00502C5A">
        <w:rPr>
          <w:bCs/>
          <w:iCs/>
          <w:color w:val="000000"/>
          <w:u w:val="single"/>
        </w:rPr>
        <w:t>О</w:t>
      </w:r>
      <w:r w:rsidR="000A37BE" w:rsidRPr="00502C5A">
        <w:rPr>
          <w:bCs/>
          <w:iCs/>
          <w:color w:val="000000"/>
          <w:u w:val="single"/>
        </w:rPr>
        <w:t>сновные виды учебной деятельности обучающихся</w:t>
      </w:r>
      <w:r w:rsidR="00386857" w:rsidRPr="00502C5A">
        <w:rPr>
          <w:bCs/>
          <w:iCs/>
          <w:color w:val="000000"/>
          <w:u w:val="single"/>
        </w:rPr>
        <w:t>.</w:t>
      </w:r>
    </w:p>
    <w:p w:rsidR="009368B5" w:rsidRDefault="00502C5A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Искать </w:t>
      </w:r>
      <w:r w:rsidR="009368B5" w:rsidRPr="009368B5">
        <w:rPr>
          <w:rFonts w:eastAsia="Calibri" w:cs="Times New Roman"/>
        </w:rPr>
        <w:t>информацию,о</w:t>
      </w:r>
      <w:r w:rsidRPr="009368B5">
        <w:rPr>
          <w:rFonts w:eastAsia="Calibri" w:cs="Times New Roman"/>
          <w:bCs/>
        </w:rPr>
        <w:t xml:space="preserve">бъяснять </w:t>
      </w:r>
      <w:r w:rsidRPr="009368B5">
        <w:rPr>
          <w:rFonts w:eastAsia="Calibri" w:cs="Times New Roman"/>
        </w:rPr>
        <w:t>значение поняти</w:t>
      </w:r>
      <w:r w:rsidR="009368B5" w:rsidRPr="009368B5">
        <w:rPr>
          <w:rFonts w:eastAsia="Calibri" w:cs="Times New Roman"/>
        </w:rPr>
        <w:t>й.</w:t>
      </w:r>
    </w:p>
    <w:p w:rsidR="00502C5A" w:rsidRPr="009368B5" w:rsidRDefault="009368B5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 </w:t>
      </w:r>
      <w:r w:rsidR="00502C5A" w:rsidRPr="009368B5">
        <w:rPr>
          <w:rFonts w:eastAsia="Calibri" w:cs="Times New Roman"/>
          <w:bCs/>
        </w:rPr>
        <w:t xml:space="preserve">Осваивать </w:t>
      </w:r>
      <w:r w:rsidR="00502C5A" w:rsidRPr="009368B5">
        <w:rPr>
          <w:rFonts w:eastAsia="Calibri" w:cs="Times New Roman"/>
        </w:rPr>
        <w:t>способы работы с бумагой: сгибание, складывание.</w:t>
      </w:r>
    </w:p>
    <w:p w:rsidR="00502C5A" w:rsidRPr="009368B5" w:rsidRDefault="00502C5A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Осваивать </w:t>
      </w:r>
      <w:r w:rsidRPr="009368B5">
        <w:rPr>
          <w:rFonts w:eastAsia="Calibri" w:cs="Times New Roman"/>
        </w:rPr>
        <w:t>приём складывания изделий техникой оригами.</w:t>
      </w:r>
    </w:p>
    <w:p w:rsidR="00502C5A" w:rsidRPr="009368B5" w:rsidRDefault="00502C5A" w:rsidP="009368B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</w:rPr>
        <w:t>Научиться складывать изделия техникой оригами; закрепить навыки работы с бумагой, самостоятельного планирования работы.</w:t>
      </w:r>
    </w:p>
    <w:p w:rsidR="009368B5" w:rsidRPr="009368B5" w:rsidRDefault="00502C5A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Оценивать </w:t>
      </w:r>
      <w:r w:rsidRPr="009368B5">
        <w:rPr>
          <w:rFonts w:eastAsia="Calibri" w:cs="Times New Roman"/>
        </w:rPr>
        <w:t>свою работу и работу других учащихся по заданным критериям.</w:t>
      </w:r>
      <w:r w:rsidRPr="009368B5">
        <w:rPr>
          <w:rFonts w:eastAsia="Calibri" w:cs="Times New Roman"/>
          <w:bCs/>
        </w:rPr>
        <w:t xml:space="preserve"> </w:t>
      </w:r>
    </w:p>
    <w:p w:rsidR="009368B5" w:rsidRPr="009368B5" w:rsidRDefault="00502C5A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Искать </w:t>
      </w:r>
      <w:r w:rsidRPr="009368B5">
        <w:rPr>
          <w:rFonts w:eastAsia="Calibri" w:cs="Times New Roman"/>
        </w:rPr>
        <w:t xml:space="preserve">и </w:t>
      </w:r>
      <w:r w:rsidRPr="009368B5">
        <w:rPr>
          <w:rFonts w:eastAsia="Calibri" w:cs="Times New Roman"/>
          <w:bCs/>
        </w:rPr>
        <w:t xml:space="preserve">обобщать </w:t>
      </w:r>
      <w:r w:rsidRPr="009368B5">
        <w:rPr>
          <w:rFonts w:eastAsia="Calibri" w:cs="Times New Roman"/>
        </w:rPr>
        <w:t xml:space="preserve">информацию о воздухе, ветре, </w:t>
      </w:r>
      <w:r w:rsidRPr="009368B5">
        <w:rPr>
          <w:rFonts w:eastAsia="Calibri" w:cs="Times New Roman"/>
          <w:bCs/>
        </w:rPr>
        <w:t xml:space="preserve">проводить </w:t>
      </w:r>
      <w:r w:rsidRPr="009368B5">
        <w:rPr>
          <w:rFonts w:eastAsia="Calibri" w:cs="Times New Roman"/>
        </w:rPr>
        <w:t xml:space="preserve">эксперимент по определению скорости и направления ветра. </w:t>
      </w:r>
      <w:r w:rsidRPr="009368B5">
        <w:rPr>
          <w:rFonts w:eastAsia="Calibri" w:cs="Times New Roman"/>
          <w:bCs/>
        </w:rPr>
        <w:t xml:space="preserve">Осмыслять </w:t>
      </w:r>
      <w:r w:rsidRPr="009368B5">
        <w:rPr>
          <w:rFonts w:eastAsia="Calibri" w:cs="Times New Roman"/>
        </w:rPr>
        <w:t>важность ис</w:t>
      </w:r>
      <w:r w:rsidRPr="009368B5">
        <w:rPr>
          <w:rFonts w:eastAsia="Calibri" w:cs="Times New Roman"/>
          <w:spacing w:val="-1"/>
        </w:rPr>
        <w:t xml:space="preserve">пользования ветра человеком. </w:t>
      </w:r>
    </w:p>
    <w:p w:rsidR="00502C5A" w:rsidRPr="009368B5" w:rsidRDefault="00502C5A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  <w:spacing w:val="-2"/>
        </w:rPr>
        <w:t xml:space="preserve">Организовывать </w:t>
      </w:r>
      <w:r w:rsidRPr="009368B5">
        <w:rPr>
          <w:rFonts w:eastAsia="Calibri" w:cs="Times New Roman"/>
          <w:spacing w:val="-2"/>
        </w:rPr>
        <w:t xml:space="preserve">рабочее место, </w:t>
      </w:r>
      <w:r w:rsidRPr="009368B5">
        <w:rPr>
          <w:rFonts w:eastAsia="Calibri" w:cs="Times New Roman"/>
          <w:bCs/>
          <w:spacing w:val="-2"/>
        </w:rPr>
        <w:t xml:space="preserve">соблюдать </w:t>
      </w:r>
      <w:r w:rsidRPr="009368B5">
        <w:rPr>
          <w:rFonts w:eastAsia="Calibri" w:cs="Times New Roman"/>
          <w:spacing w:val="-2"/>
        </w:rPr>
        <w:t>правила работы</w:t>
      </w:r>
      <w:r w:rsidRPr="009368B5">
        <w:rPr>
          <w:rFonts w:eastAsia="Calibri" w:cs="Times New Roman"/>
        </w:rPr>
        <w:t xml:space="preserve"> </w:t>
      </w:r>
      <w:r w:rsidRPr="009368B5">
        <w:rPr>
          <w:rFonts w:eastAsia="Calibri" w:cs="Times New Roman"/>
          <w:spacing w:val="-1"/>
        </w:rPr>
        <w:t xml:space="preserve">ножницами. </w:t>
      </w:r>
    </w:p>
    <w:p w:rsidR="00502C5A" w:rsidRPr="009368B5" w:rsidRDefault="00502C5A" w:rsidP="009368B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Осваивать </w:t>
      </w:r>
      <w:r w:rsidRPr="009368B5">
        <w:rPr>
          <w:rFonts w:eastAsia="Calibri" w:cs="Times New Roman"/>
        </w:rPr>
        <w:t xml:space="preserve">подвижное соединение деталей (при помощи стержня). </w:t>
      </w:r>
    </w:p>
    <w:p w:rsidR="009368B5" w:rsidRPr="009368B5" w:rsidRDefault="00502C5A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>Кон</w:t>
      </w:r>
      <w:r w:rsidRPr="009368B5">
        <w:rPr>
          <w:rFonts w:eastAsia="Calibri" w:cs="Times New Roman"/>
          <w:bCs/>
          <w:spacing w:val="-2"/>
        </w:rPr>
        <w:t xml:space="preserve">струировать </w:t>
      </w:r>
      <w:r w:rsidRPr="009368B5">
        <w:rPr>
          <w:rFonts w:eastAsia="Calibri" w:cs="Times New Roman"/>
          <w:spacing w:val="-2"/>
        </w:rPr>
        <w:t xml:space="preserve">объёмное изделие на основе развёртки, </w:t>
      </w:r>
      <w:r w:rsidRPr="009368B5">
        <w:rPr>
          <w:rFonts w:eastAsia="Calibri" w:cs="Times New Roman"/>
          <w:bCs/>
          <w:spacing w:val="-2"/>
        </w:rPr>
        <w:t xml:space="preserve">выполнять </w:t>
      </w:r>
      <w:r w:rsidRPr="009368B5">
        <w:rPr>
          <w:rFonts w:eastAsia="Calibri" w:cs="Times New Roman"/>
          <w:spacing w:val="-2"/>
        </w:rPr>
        <w:t>практиче</w:t>
      </w:r>
      <w:r w:rsidRPr="009368B5">
        <w:rPr>
          <w:rFonts w:eastAsia="Calibri" w:cs="Times New Roman"/>
        </w:rPr>
        <w:t>скую работу.</w:t>
      </w:r>
      <w:r w:rsidRPr="009368B5">
        <w:rPr>
          <w:rFonts w:eastAsia="Calibri" w:cs="Times New Roman"/>
          <w:bCs/>
        </w:rPr>
        <w:t xml:space="preserve"> </w:t>
      </w:r>
    </w:p>
    <w:p w:rsidR="00502C5A" w:rsidRPr="009368B5" w:rsidRDefault="00502C5A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Исследовать </w:t>
      </w:r>
      <w:r w:rsidRPr="009368B5">
        <w:rPr>
          <w:rFonts w:eastAsia="Calibri" w:cs="Times New Roman"/>
        </w:rPr>
        <w:t xml:space="preserve">свойства фольги, возможности её применения, </w:t>
      </w:r>
      <w:r w:rsidRPr="009368B5">
        <w:rPr>
          <w:rFonts w:eastAsia="Calibri" w:cs="Times New Roman"/>
          <w:bCs/>
        </w:rPr>
        <w:t xml:space="preserve">сравнивать </w:t>
      </w:r>
      <w:r w:rsidRPr="009368B5">
        <w:rPr>
          <w:rFonts w:eastAsia="Calibri" w:cs="Times New Roman"/>
        </w:rPr>
        <w:t>её свойства со свойствами других видов бумаги.</w:t>
      </w:r>
    </w:p>
    <w:p w:rsidR="00502C5A" w:rsidRPr="009368B5" w:rsidRDefault="00502C5A" w:rsidP="009368B5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Осваивать </w:t>
      </w:r>
      <w:r w:rsidRPr="009368B5">
        <w:rPr>
          <w:rFonts w:eastAsia="Calibri" w:cs="Times New Roman"/>
        </w:rPr>
        <w:t xml:space="preserve">способ соединения деталей при помощи скрепки. Самостоятельно </w:t>
      </w:r>
      <w:r w:rsidRPr="009368B5">
        <w:rPr>
          <w:rFonts w:eastAsia="Calibri" w:cs="Times New Roman"/>
          <w:bCs/>
        </w:rPr>
        <w:t xml:space="preserve">выполнять </w:t>
      </w:r>
      <w:r w:rsidRPr="009368B5">
        <w:rPr>
          <w:rFonts w:eastAsia="Calibri" w:cs="Times New Roman"/>
        </w:rPr>
        <w:t>раскрой и отделку изделия.</w:t>
      </w:r>
    </w:p>
    <w:p w:rsidR="00502C5A" w:rsidRPr="00502C5A" w:rsidRDefault="00502C5A" w:rsidP="009368B5">
      <w:pPr>
        <w:pStyle w:val="c26"/>
        <w:numPr>
          <w:ilvl w:val="0"/>
          <w:numId w:val="29"/>
        </w:numPr>
        <w:spacing w:before="0" w:beforeAutospacing="0" w:after="0" w:afterAutospacing="0"/>
        <w:jc w:val="both"/>
        <w:rPr>
          <w:bCs/>
          <w:iCs/>
          <w:color w:val="000000"/>
          <w:u w:val="single"/>
        </w:rPr>
      </w:pPr>
      <w:r w:rsidRPr="00502C5A">
        <w:rPr>
          <w:rFonts w:eastAsia="Calibri"/>
          <w:bCs/>
          <w:lang w:eastAsia="en-US"/>
        </w:rPr>
        <w:t xml:space="preserve">Делать выводы </w:t>
      </w:r>
      <w:r w:rsidRPr="00502C5A">
        <w:rPr>
          <w:rFonts w:eastAsia="Calibri"/>
          <w:lang w:eastAsia="en-US"/>
        </w:rPr>
        <w:t>о значении использования силы ветра человеком (с помощью учителя). Научиться создавать изделия приемом лепки из фольги, уметь работать по плану.</w:t>
      </w:r>
    </w:p>
    <w:p w:rsidR="000A37BE" w:rsidRPr="009368B5" w:rsidRDefault="00411889" w:rsidP="00502C5A">
      <w:pPr>
        <w:spacing w:after="0" w:line="240" w:lineRule="auto"/>
        <w:jc w:val="both"/>
        <w:rPr>
          <w:rStyle w:val="c4"/>
          <w:rFonts w:eastAsia="Calibri" w:cs="Times New Roman"/>
          <w:bCs/>
          <w:color w:val="000000"/>
          <w:szCs w:val="24"/>
          <w:u w:val="single"/>
        </w:rPr>
      </w:pPr>
      <w:r w:rsidRPr="009368B5">
        <w:rPr>
          <w:rStyle w:val="c4"/>
          <w:rFonts w:cs="Times New Roman"/>
          <w:bCs/>
          <w:color w:val="000000"/>
          <w:szCs w:val="24"/>
          <w:u w:val="single"/>
        </w:rPr>
        <w:t xml:space="preserve">Раздел: </w:t>
      </w:r>
      <w:r w:rsidR="00841EDA" w:rsidRPr="009368B5">
        <w:rPr>
          <w:rFonts w:eastAsia="Calibri" w:cs="Times New Roman"/>
          <w:u w:val="single"/>
        </w:rPr>
        <w:t>Человек и информация</w:t>
      </w:r>
      <w:r w:rsidR="009368B5">
        <w:rPr>
          <w:rFonts w:eastAsia="Calibri" w:cs="Times New Roman"/>
          <w:u w:val="single"/>
        </w:rPr>
        <w:t>.</w:t>
      </w:r>
    </w:p>
    <w:p w:rsidR="00841EDA" w:rsidRPr="00502C5A" w:rsidRDefault="00502C5A" w:rsidP="00502C5A">
      <w:pPr>
        <w:pStyle w:val="c26"/>
        <w:spacing w:before="0" w:beforeAutospacing="0" w:after="0" w:afterAutospacing="0"/>
        <w:jc w:val="both"/>
        <w:rPr>
          <w:bCs/>
          <w:iCs/>
          <w:color w:val="000000"/>
          <w:u w:val="single"/>
        </w:rPr>
      </w:pPr>
      <w:r w:rsidRPr="00502C5A">
        <w:rPr>
          <w:rFonts w:eastAsia="Calibri"/>
          <w:lang w:eastAsia="en-US"/>
        </w:rPr>
        <w:t>Книгопечатание</w:t>
      </w:r>
      <w:r w:rsidR="009368B5">
        <w:rPr>
          <w:rFonts w:eastAsia="Calibri"/>
          <w:lang w:eastAsia="en-US"/>
        </w:rPr>
        <w:t>.</w:t>
      </w:r>
      <w:r w:rsidRPr="00502C5A">
        <w:rPr>
          <w:rFonts w:eastAsia="Calibri"/>
          <w:lang w:eastAsia="en-US"/>
        </w:rPr>
        <w:t xml:space="preserve"> Поиск информации в Интернете</w:t>
      </w:r>
      <w:r w:rsidR="009368B5">
        <w:rPr>
          <w:rFonts w:eastAsia="Calibri"/>
          <w:lang w:eastAsia="en-US"/>
        </w:rPr>
        <w:t>.</w:t>
      </w:r>
    </w:p>
    <w:p w:rsidR="000A37BE" w:rsidRPr="00502C5A" w:rsidRDefault="000A37BE" w:rsidP="00502C5A">
      <w:pPr>
        <w:pStyle w:val="c26"/>
        <w:spacing w:before="0" w:beforeAutospacing="0" w:after="0" w:afterAutospacing="0"/>
        <w:jc w:val="both"/>
        <w:rPr>
          <w:color w:val="000000"/>
          <w:u w:val="single"/>
        </w:rPr>
      </w:pPr>
      <w:r w:rsidRPr="00502C5A">
        <w:rPr>
          <w:bCs/>
          <w:iCs/>
          <w:color w:val="000000"/>
          <w:u w:val="single"/>
        </w:rPr>
        <w:t>Основные виды учебной деятельности обучающихся</w:t>
      </w:r>
      <w:r w:rsidR="00386857" w:rsidRPr="00502C5A">
        <w:rPr>
          <w:bCs/>
          <w:iCs/>
          <w:color w:val="000000"/>
          <w:u w:val="single"/>
        </w:rPr>
        <w:t>.</w:t>
      </w:r>
    </w:p>
    <w:p w:rsidR="009368B5" w:rsidRDefault="00502C5A" w:rsidP="009368B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Составлять </w:t>
      </w:r>
      <w:r w:rsidRPr="009368B5">
        <w:rPr>
          <w:rFonts w:eastAsia="Calibri" w:cs="Times New Roman"/>
        </w:rPr>
        <w:t xml:space="preserve">рассказ об истории книгопечатания, о способах изготовления книг, о первопечатнике Иване Фёдорове. </w:t>
      </w:r>
      <w:r w:rsidRPr="009368B5">
        <w:rPr>
          <w:rFonts w:eastAsia="Calibri" w:cs="Times New Roman"/>
          <w:bCs/>
        </w:rPr>
        <w:t xml:space="preserve">Делать выводы </w:t>
      </w:r>
      <w:r w:rsidRPr="009368B5">
        <w:rPr>
          <w:rFonts w:eastAsia="Calibri" w:cs="Times New Roman"/>
        </w:rPr>
        <w:t>о значении книг для сохранения и передачи информации, культурно-историческог</w:t>
      </w:r>
      <w:r w:rsidR="009368B5">
        <w:rPr>
          <w:rFonts w:eastAsia="Calibri" w:cs="Times New Roman"/>
        </w:rPr>
        <w:t>о наследия (с помощью учителя).</w:t>
      </w:r>
    </w:p>
    <w:p w:rsidR="00502C5A" w:rsidRPr="009368B5" w:rsidRDefault="00502C5A" w:rsidP="009368B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Анализировать </w:t>
      </w:r>
      <w:r w:rsidRPr="009368B5">
        <w:rPr>
          <w:rFonts w:eastAsia="Calibri" w:cs="Times New Roman"/>
        </w:rPr>
        <w:t xml:space="preserve">различные виды книг и </w:t>
      </w:r>
      <w:r w:rsidRPr="009368B5">
        <w:rPr>
          <w:rFonts w:eastAsia="Calibri" w:cs="Times New Roman"/>
          <w:bCs/>
        </w:rPr>
        <w:t xml:space="preserve">определять </w:t>
      </w:r>
      <w:r w:rsidRPr="009368B5">
        <w:rPr>
          <w:rFonts w:eastAsia="Calibri" w:cs="Times New Roman"/>
        </w:rPr>
        <w:t xml:space="preserve">особенности их оформления. </w:t>
      </w:r>
    </w:p>
    <w:p w:rsidR="00502C5A" w:rsidRPr="009368B5" w:rsidRDefault="00502C5A" w:rsidP="009368B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Осваивать </w:t>
      </w:r>
      <w:r w:rsidRPr="009368B5">
        <w:rPr>
          <w:rFonts w:eastAsia="Calibri" w:cs="Times New Roman"/>
        </w:rPr>
        <w:t xml:space="preserve">и </w:t>
      </w:r>
      <w:r w:rsidRPr="009368B5">
        <w:rPr>
          <w:rFonts w:eastAsia="Calibri" w:cs="Times New Roman"/>
          <w:bCs/>
        </w:rPr>
        <w:t xml:space="preserve">использовать </w:t>
      </w:r>
      <w:r w:rsidRPr="009368B5">
        <w:rPr>
          <w:rFonts w:eastAsia="Calibri" w:cs="Times New Roman"/>
        </w:rPr>
        <w:t xml:space="preserve">правила разметки деталей по линейке. </w:t>
      </w:r>
    </w:p>
    <w:p w:rsidR="00502C5A" w:rsidRPr="009368B5" w:rsidRDefault="00502C5A" w:rsidP="009368B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</w:rPr>
        <w:t>Познакомить учащихся с процессом изготовления книги; развивать чертежные навыки, умение выполнять разметку по линейке; воспитывать бережное отношение к книге через описание трудности этого процесса. Научиться создавать книжку-ширму, выполнять разметку по линейке.</w:t>
      </w:r>
      <w:r w:rsidRPr="009368B5">
        <w:rPr>
          <w:rFonts w:eastAsia="Calibri" w:cs="Times New Roman"/>
          <w:bCs/>
        </w:rPr>
        <w:t xml:space="preserve"> Отбирать, обобщать </w:t>
      </w:r>
      <w:r w:rsidRPr="009368B5">
        <w:rPr>
          <w:rFonts w:eastAsia="Calibri" w:cs="Times New Roman"/>
        </w:rPr>
        <w:t xml:space="preserve">и </w:t>
      </w:r>
      <w:r w:rsidRPr="009368B5">
        <w:rPr>
          <w:rFonts w:eastAsia="Calibri" w:cs="Times New Roman"/>
          <w:bCs/>
        </w:rPr>
        <w:t xml:space="preserve">использовать </w:t>
      </w:r>
      <w:r w:rsidRPr="009368B5">
        <w:rPr>
          <w:rFonts w:eastAsia="Calibri" w:cs="Times New Roman"/>
        </w:rPr>
        <w:t>на практике информацию о компьютере и способах поиска её в Интернете.</w:t>
      </w:r>
    </w:p>
    <w:p w:rsidR="00502C5A" w:rsidRPr="009368B5" w:rsidRDefault="00502C5A" w:rsidP="009368B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Осваивать </w:t>
      </w:r>
      <w:r w:rsidRPr="009368B5">
        <w:rPr>
          <w:rFonts w:eastAsia="Calibri" w:cs="Times New Roman"/>
        </w:rPr>
        <w:t xml:space="preserve">правила безопасного использования компьютера, правила набора текста (предложений). </w:t>
      </w:r>
    </w:p>
    <w:p w:rsidR="00502C5A" w:rsidRPr="009368B5" w:rsidRDefault="00502C5A" w:rsidP="009368B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Исследовать </w:t>
      </w:r>
      <w:r w:rsidRPr="009368B5">
        <w:rPr>
          <w:rFonts w:eastAsia="Calibri" w:cs="Times New Roman"/>
        </w:rPr>
        <w:t xml:space="preserve">возможности Интернета для поиска информации. </w:t>
      </w:r>
    </w:p>
    <w:p w:rsidR="009368B5" w:rsidRDefault="00502C5A" w:rsidP="009368B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  <w:bCs/>
        </w:rPr>
        <w:t xml:space="preserve">Формулировать </w:t>
      </w:r>
      <w:r w:rsidRPr="009368B5">
        <w:rPr>
          <w:rFonts w:eastAsia="Calibri" w:cs="Times New Roman"/>
        </w:rPr>
        <w:t xml:space="preserve">запрос для поиска информации в Интернете по разным основаниям (по слову, ключевой фразе). </w:t>
      </w:r>
    </w:p>
    <w:p w:rsidR="00841EDA" w:rsidRPr="009368B5" w:rsidRDefault="00502C5A" w:rsidP="009368B5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eastAsia="Calibri" w:cs="Times New Roman"/>
        </w:rPr>
      </w:pPr>
      <w:r w:rsidRPr="009368B5">
        <w:rPr>
          <w:rFonts w:eastAsia="Calibri" w:cs="Times New Roman"/>
        </w:rPr>
        <w:t>На</w:t>
      </w:r>
      <w:r w:rsidRPr="009368B5">
        <w:rPr>
          <w:rFonts w:eastAsia="Calibri" w:cs="Times New Roman"/>
          <w:bCs/>
        </w:rPr>
        <w:t xml:space="preserve">ходить </w:t>
      </w:r>
      <w:r w:rsidRPr="009368B5">
        <w:rPr>
          <w:rFonts w:eastAsia="Calibri" w:cs="Times New Roman"/>
        </w:rPr>
        <w:t xml:space="preserve">информацию в Интернете с помощью взрослого. </w:t>
      </w:r>
    </w:p>
    <w:p w:rsidR="00A80489" w:rsidRDefault="004D0994" w:rsidP="00502C5A">
      <w:pPr>
        <w:pStyle w:val="1"/>
        <w:spacing w:before="0"/>
      </w:pPr>
      <w:bookmarkStart w:id="7" w:name="_Toc412832036"/>
      <w:r>
        <w:t>О</w:t>
      </w:r>
      <w:r w:rsidR="00A80489" w:rsidRPr="00A80489">
        <w:t>писание материально-технического обеспечения образовательного процесса.</w:t>
      </w:r>
      <w:bookmarkEnd w:id="7"/>
    </w:p>
    <w:p w:rsidR="003C0D51" w:rsidRPr="00FB5CDE" w:rsidRDefault="003C0D51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rFonts w:cs="Times New Roman"/>
          <w:szCs w:val="24"/>
        </w:rPr>
      </w:pPr>
      <w:r w:rsidRPr="00FB5CDE">
        <w:rPr>
          <w:rFonts w:cs="Times New Roman"/>
          <w:szCs w:val="24"/>
        </w:rPr>
        <w:t xml:space="preserve">Роговцева Н.И., Богданова Н.В., Добромыслова Н.В. Технология. </w:t>
      </w:r>
      <w:r w:rsidR="00FB5CDE" w:rsidRPr="00FB5CDE">
        <w:rPr>
          <w:szCs w:val="24"/>
        </w:rPr>
        <w:t xml:space="preserve">Учебник. </w:t>
      </w:r>
      <w:r w:rsidRPr="00FB5CDE">
        <w:rPr>
          <w:rFonts w:cs="Times New Roman"/>
          <w:szCs w:val="24"/>
        </w:rPr>
        <w:t>2 класс.</w:t>
      </w:r>
    </w:p>
    <w:p w:rsidR="00FB5CDE" w:rsidRDefault="00FB5CDE" w:rsidP="00FB5CDE">
      <w:pPr>
        <w:pStyle w:val="a5"/>
        <w:numPr>
          <w:ilvl w:val="0"/>
          <w:numId w:val="22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76B94">
        <w:rPr>
          <w:rFonts w:eastAsia="Times New Roman" w:cs="Times New Roman"/>
          <w:szCs w:val="24"/>
          <w:lang w:eastAsia="ru-RU"/>
        </w:rPr>
        <w:t>Роговцева Н.И., Богданова Н.В.,</w:t>
      </w:r>
      <w:r>
        <w:rPr>
          <w:rFonts w:eastAsia="Times New Roman" w:cs="Times New Roman"/>
          <w:szCs w:val="24"/>
          <w:lang w:eastAsia="ru-RU"/>
        </w:rPr>
        <w:t xml:space="preserve"> Шипилова Н.В. Рабочая тетрадь. Технология.  2 класс.</w:t>
      </w:r>
    </w:p>
    <w:p w:rsidR="00FB5CDE" w:rsidRDefault="00FB5CDE" w:rsidP="00FB5CDE">
      <w:pPr>
        <w:pStyle w:val="a5"/>
        <w:numPr>
          <w:ilvl w:val="0"/>
          <w:numId w:val="26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76B94">
        <w:rPr>
          <w:rFonts w:eastAsia="Times New Roman" w:cs="Times New Roman"/>
          <w:szCs w:val="24"/>
          <w:lang w:eastAsia="ru-RU"/>
        </w:rPr>
        <w:t xml:space="preserve">CD-ROM. Электронное приложение  к учебнику </w:t>
      </w:r>
      <w:r>
        <w:rPr>
          <w:rFonts w:eastAsia="Times New Roman" w:cs="Times New Roman"/>
          <w:szCs w:val="24"/>
          <w:lang w:eastAsia="ru-RU"/>
        </w:rPr>
        <w:t>Роговцевой Н.И., Богдановой Н.В.,</w:t>
      </w:r>
    </w:p>
    <w:p w:rsidR="003C0D51" w:rsidRDefault="00FB5CDE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 w:rsidRPr="00C76B94">
        <w:rPr>
          <w:rFonts w:eastAsia="Times New Roman" w:cs="Times New Roman"/>
          <w:szCs w:val="24"/>
          <w:lang w:eastAsia="ru-RU"/>
        </w:rPr>
        <w:t>Добромысловой Н.В. Технология. 2 класс»</w:t>
      </w:r>
    </w:p>
    <w:p w:rsidR="00EE38D8" w:rsidRPr="00FB5CDE" w:rsidRDefault="00EE38D8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 w:rsidRPr="00FB5CDE">
        <w:rPr>
          <w:szCs w:val="24"/>
        </w:rPr>
        <w:t>Персональный компьютер с принтером, сканером.</w:t>
      </w:r>
    </w:p>
    <w:p w:rsidR="00EE38D8" w:rsidRDefault="00EE38D8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Интерактивная доска, м</w:t>
      </w:r>
      <w:r w:rsidRPr="000C7618">
        <w:rPr>
          <w:szCs w:val="24"/>
        </w:rPr>
        <w:t>ультимедийный проектор.</w:t>
      </w:r>
    </w:p>
    <w:p w:rsidR="00EE38D8" w:rsidRPr="00EE38D8" w:rsidRDefault="00EE38D8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 w:rsidRPr="00EE38D8">
        <w:rPr>
          <w:szCs w:val="24"/>
        </w:rPr>
        <w:lastRenderedPageBreak/>
        <w:t>Канакина В.П. и др. Русский язык</w:t>
      </w:r>
      <w:r>
        <w:rPr>
          <w:szCs w:val="24"/>
        </w:rPr>
        <w:t xml:space="preserve"> 2 </w:t>
      </w:r>
      <w:r w:rsidRPr="00EE38D8">
        <w:rPr>
          <w:szCs w:val="24"/>
        </w:rPr>
        <w:t>класс. Электронное приложение.</w:t>
      </w:r>
    </w:p>
    <w:p w:rsidR="00EE38D8" w:rsidRDefault="00830037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Строительный набор, содержащий геометрические тела: куб, шар, конус, прямоугольный параллелепипед, пирамиду, цилиндр.</w:t>
      </w:r>
    </w:p>
    <w:p w:rsidR="00830037" w:rsidRPr="00830037" w:rsidRDefault="00830037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 w:rsidRPr="00830037">
        <w:rPr>
          <w:szCs w:val="24"/>
        </w:rPr>
        <w:t>Ученические столы одно- и двухместные с комплектом стульев.</w:t>
      </w:r>
    </w:p>
    <w:p w:rsidR="00830037" w:rsidRPr="00830037" w:rsidRDefault="00830037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 w:rsidRPr="00830037">
        <w:rPr>
          <w:szCs w:val="24"/>
        </w:rPr>
        <w:t>Шкафы для хранения учебников, дидактических материа</w:t>
      </w:r>
      <w:r w:rsidRPr="00830037">
        <w:rPr>
          <w:szCs w:val="24"/>
        </w:rPr>
        <w:softHyphen/>
        <w:t>лов, пособий, учебного оборудования  и пр.</w:t>
      </w:r>
    </w:p>
    <w:p w:rsidR="00830037" w:rsidRPr="00830037" w:rsidRDefault="00830037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 w:rsidRPr="00830037">
        <w:rPr>
          <w:szCs w:val="24"/>
        </w:rPr>
        <w:t>Стол учительский с тумбой.</w:t>
      </w:r>
    </w:p>
    <w:p w:rsidR="00830037" w:rsidRPr="00830037" w:rsidRDefault="00830037" w:rsidP="00FB5CDE">
      <w:pPr>
        <w:pStyle w:val="a5"/>
        <w:numPr>
          <w:ilvl w:val="0"/>
          <w:numId w:val="2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Настенная магнитная  доска</w:t>
      </w:r>
      <w:r w:rsidRPr="00830037">
        <w:rPr>
          <w:szCs w:val="24"/>
        </w:rPr>
        <w:t xml:space="preserve"> для </w:t>
      </w:r>
      <w:r>
        <w:rPr>
          <w:szCs w:val="24"/>
        </w:rPr>
        <w:t xml:space="preserve"> письма и </w:t>
      </w:r>
      <w:r w:rsidRPr="00830037">
        <w:rPr>
          <w:szCs w:val="24"/>
        </w:rPr>
        <w:t>вывешивания иллюстративного мате</w:t>
      </w:r>
      <w:r w:rsidRPr="00830037">
        <w:rPr>
          <w:szCs w:val="24"/>
        </w:rPr>
        <w:softHyphen/>
        <w:t>риала.</w:t>
      </w:r>
    </w:p>
    <w:p w:rsidR="00EE38D8" w:rsidRDefault="00EE38D8" w:rsidP="00FB5CDE">
      <w:pPr>
        <w:pStyle w:val="a5"/>
        <w:spacing w:after="0"/>
        <w:jc w:val="both"/>
        <w:rPr>
          <w:szCs w:val="24"/>
        </w:rPr>
      </w:pPr>
    </w:p>
    <w:p w:rsidR="00830037" w:rsidRDefault="00830037" w:rsidP="00830037">
      <w:pPr>
        <w:pStyle w:val="a5"/>
        <w:jc w:val="both"/>
        <w:rPr>
          <w:szCs w:val="24"/>
        </w:rPr>
      </w:pPr>
    </w:p>
    <w:p w:rsidR="004D0994" w:rsidRDefault="004D0994" w:rsidP="004D0994"/>
    <w:p w:rsidR="004D0994" w:rsidRDefault="004D0994" w:rsidP="004D0994"/>
    <w:p w:rsidR="004D0994" w:rsidRDefault="004D0994" w:rsidP="004D0994"/>
    <w:p w:rsidR="00386857" w:rsidRDefault="00386857" w:rsidP="004D0994"/>
    <w:p w:rsidR="00386857" w:rsidRDefault="00386857" w:rsidP="004D0994"/>
    <w:p w:rsidR="00386857" w:rsidRDefault="00386857" w:rsidP="004D0994"/>
    <w:p w:rsidR="00386857" w:rsidRDefault="00386857" w:rsidP="004D0994"/>
    <w:p w:rsidR="00386857" w:rsidRDefault="00386857" w:rsidP="004D0994"/>
    <w:p w:rsidR="00386857" w:rsidRDefault="00386857" w:rsidP="004D0994"/>
    <w:p w:rsidR="00386857" w:rsidRDefault="00386857" w:rsidP="004D0994"/>
    <w:p w:rsidR="00386857" w:rsidRDefault="00386857" w:rsidP="004D0994"/>
    <w:p w:rsidR="004D0994" w:rsidRPr="004D0994" w:rsidRDefault="004D0994" w:rsidP="004D0994"/>
    <w:p w:rsidR="00386857" w:rsidRDefault="00386857" w:rsidP="004D0994">
      <w:pPr>
        <w:pStyle w:val="1"/>
        <w:sectPr w:rsidR="00386857" w:rsidSect="00386857"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D0994" w:rsidRPr="004D0994" w:rsidRDefault="004D0994" w:rsidP="00531D5B">
      <w:pPr>
        <w:pStyle w:val="1"/>
        <w:spacing w:before="0"/>
      </w:pPr>
      <w:bookmarkStart w:id="8" w:name="_Toc412832037"/>
      <w:r>
        <w:lastRenderedPageBreak/>
        <w:t>Приложение №1: «Календарно-тематическое планирование».</w:t>
      </w:r>
      <w:bookmarkEnd w:id="8"/>
    </w:p>
    <w:tbl>
      <w:tblPr>
        <w:tblStyle w:val="ab"/>
        <w:tblW w:w="15697" w:type="dxa"/>
        <w:tblInd w:w="-459" w:type="dxa"/>
        <w:tblLayout w:type="fixed"/>
        <w:tblLook w:val="04A0"/>
      </w:tblPr>
      <w:tblGrid>
        <w:gridCol w:w="567"/>
        <w:gridCol w:w="1417"/>
        <w:gridCol w:w="1985"/>
        <w:gridCol w:w="709"/>
        <w:gridCol w:w="2583"/>
        <w:gridCol w:w="3938"/>
        <w:gridCol w:w="2441"/>
        <w:gridCol w:w="958"/>
        <w:gridCol w:w="1099"/>
      </w:tblGrid>
      <w:tr w:rsidR="00644678" w:rsidRPr="00085151" w:rsidTr="001C7B6C">
        <w:tc>
          <w:tcPr>
            <w:tcW w:w="567" w:type="dxa"/>
            <w:vMerge w:val="restart"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985" w:type="dxa"/>
            <w:vMerge w:val="restart"/>
          </w:tcPr>
          <w:p w:rsidR="00644678" w:rsidRPr="00F42C07" w:rsidRDefault="00644678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962" w:type="dxa"/>
            <w:gridSpan w:val="3"/>
          </w:tcPr>
          <w:p w:rsidR="00644678" w:rsidRPr="00F42C07" w:rsidRDefault="00644678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58" w:type="dxa"/>
            <w:vMerge w:val="restart"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Дата проведения  урока</w:t>
            </w:r>
          </w:p>
        </w:tc>
        <w:tc>
          <w:tcPr>
            <w:tcW w:w="1099" w:type="dxa"/>
            <w:vMerge w:val="restart"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Примечание </w:t>
            </w:r>
          </w:p>
        </w:tc>
      </w:tr>
      <w:tr w:rsidR="00644678" w:rsidRPr="00085151" w:rsidTr="001C7B6C">
        <w:tc>
          <w:tcPr>
            <w:tcW w:w="567" w:type="dxa"/>
            <w:vMerge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4678" w:rsidRPr="00F42C07" w:rsidRDefault="00644678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644678" w:rsidRPr="00F42C07" w:rsidRDefault="00644678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Предметные</w:t>
            </w:r>
          </w:p>
        </w:tc>
        <w:tc>
          <w:tcPr>
            <w:tcW w:w="3938" w:type="dxa"/>
          </w:tcPr>
          <w:p w:rsidR="00644678" w:rsidRPr="00F42C07" w:rsidRDefault="00644678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441" w:type="dxa"/>
          </w:tcPr>
          <w:p w:rsidR="00644678" w:rsidRPr="00F42C07" w:rsidRDefault="00644678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Личностные</w:t>
            </w:r>
          </w:p>
        </w:tc>
        <w:tc>
          <w:tcPr>
            <w:tcW w:w="958" w:type="dxa"/>
            <w:vMerge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644678" w:rsidRPr="00F42C07" w:rsidRDefault="00644678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B130C" w:rsidRPr="00085151" w:rsidTr="001C7B6C">
        <w:tc>
          <w:tcPr>
            <w:tcW w:w="567" w:type="dxa"/>
          </w:tcPr>
          <w:p w:rsidR="00CB130C" w:rsidRPr="00F42C07" w:rsidRDefault="00CB130C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130C" w:rsidRPr="00F42C07" w:rsidRDefault="00CB130C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bCs/>
                <w:iCs/>
                <w:sz w:val="24"/>
                <w:szCs w:val="24"/>
              </w:rPr>
              <w:t>Давайте познакомимся</w:t>
            </w:r>
            <w:r w:rsidR="00085151" w:rsidRPr="00F42C07"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130C" w:rsidRPr="00F42C07" w:rsidRDefault="00CB130C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Здравствуй, дорогой друг! Как работать с учебником.</w:t>
            </w:r>
          </w:p>
        </w:tc>
        <w:tc>
          <w:tcPr>
            <w:tcW w:w="709" w:type="dxa"/>
          </w:tcPr>
          <w:p w:rsidR="00CB130C" w:rsidRPr="00F42C07" w:rsidRDefault="00CB130C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CB130C" w:rsidRPr="00F42C07" w:rsidRDefault="00CB130C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Обучающийся научится:</w:t>
            </w:r>
          </w:p>
          <w:p w:rsidR="00CB130C" w:rsidRPr="00F42C07" w:rsidRDefault="00CB130C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- определять материалы и инструменты, необходимые для изготовления изделий.</w:t>
            </w:r>
          </w:p>
          <w:p w:rsidR="00CB130C" w:rsidRPr="00F42C07" w:rsidRDefault="00CB130C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Обучающийся получит возможность научиться:</w:t>
            </w:r>
          </w:p>
          <w:p w:rsidR="00CB130C" w:rsidRPr="00F42C07" w:rsidRDefault="00CB130C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- анализировать и сравнивать учебную литературу.</w:t>
            </w:r>
          </w:p>
        </w:tc>
        <w:tc>
          <w:tcPr>
            <w:tcW w:w="3938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О</w:t>
            </w:r>
            <w:r w:rsidR="00CB130C" w:rsidRPr="00F42C07">
              <w:rPr>
                <w:rFonts w:cs="Times New Roman"/>
                <w:sz w:val="24"/>
                <w:szCs w:val="24"/>
              </w:rPr>
              <w:t xml:space="preserve">твечать на  вопросы учителя, находить нужную информацию в учебнике </w:t>
            </w:r>
            <w:r w:rsidRPr="00F42C07">
              <w:rPr>
                <w:rFonts w:cs="Times New Roman"/>
                <w:sz w:val="24"/>
                <w:szCs w:val="24"/>
              </w:rPr>
              <w:t>и используя свой жизненный опыт.</w:t>
            </w:r>
          </w:p>
          <w:p w:rsidR="00CB130C" w:rsidRPr="00F42C07" w:rsidRDefault="00CB130C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B130C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П</w:t>
            </w:r>
            <w:r w:rsidR="00CB130C" w:rsidRPr="00F42C07">
              <w:rPr>
                <w:rFonts w:cs="Times New Roman"/>
                <w:sz w:val="24"/>
                <w:szCs w:val="24"/>
              </w:rPr>
              <w:t>оложительное отношение к труду  и профессиональной деятельности человека, как создателя и хранителя этнокультурного наследия;</w:t>
            </w:r>
          </w:p>
          <w:p w:rsidR="00CB130C" w:rsidRPr="00F42C07" w:rsidRDefault="00CB130C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- понимать </w:t>
            </w:r>
            <w:r w:rsidR="00F42C07" w:rsidRPr="00F42C07">
              <w:rPr>
                <w:rFonts w:cs="Times New Roman"/>
                <w:sz w:val="24"/>
                <w:szCs w:val="24"/>
              </w:rPr>
              <w:t>культурно-историческую ценность.</w:t>
            </w:r>
          </w:p>
        </w:tc>
        <w:tc>
          <w:tcPr>
            <w:tcW w:w="958" w:type="dxa"/>
          </w:tcPr>
          <w:p w:rsidR="00CB130C" w:rsidRPr="00F42C07" w:rsidRDefault="00CB130C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B130C" w:rsidRPr="00F42C07" w:rsidRDefault="00CB130C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bCs/>
                <w:iCs/>
                <w:sz w:val="24"/>
                <w:szCs w:val="24"/>
              </w:rPr>
              <w:t>Человек и земля.</w:t>
            </w: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eastAsia="Calibri"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Земледелие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Практическая работа № 1: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«Выращивание лука».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Получение первоначальных представлений о созидательном значении труда в жизни. Приобретение  навыков  самообслуживания;  овладение технологическими приемами ручной  обработки  материалов;  усвоение правил техники безопасности</w:t>
            </w:r>
            <w:r w:rsidRPr="00F42C07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Регулятивные: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о</w:t>
            </w:r>
            <w:r w:rsidRPr="00F42C07">
              <w:rPr>
                <w:rFonts w:cs="Times New Roman"/>
                <w:iCs/>
                <w:sz w:val="24"/>
                <w:szCs w:val="24"/>
              </w:rPr>
              <w:t>пределять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с помощью учителя и самостоятельно цель деятельности на уроке, учиться выявлять и </w:t>
            </w:r>
            <w:r w:rsidRPr="00F42C07">
              <w:rPr>
                <w:rFonts w:cs="Times New Roman"/>
                <w:iCs/>
                <w:sz w:val="24"/>
                <w:szCs w:val="24"/>
              </w:rPr>
              <w:t xml:space="preserve">формулировать учебную проблему </w:t>
            </w:r>
            <w:r w:rsidRPr="00F42C07">
              <w:rPr>
                <w:rFonts w:cs="Times New Roman"/>
                <w:sz w:val="24"/>
                <w:szCs w:val="24"/>
              </w:rPr>
              <w:t xml:space="preserve">совместно с учителем; учиться </w:t>
            </w:r>
            <w:r w:rsidRPr="00F42C07">
              <w:rPr>
                <w:rFonts w:cs="Times New Roman"/>
                <w:iCs/>
                <w:sz w:val="24"/>
                <w:szCs w:val="24"/>
              </w:rPr>
              <w:t>планировать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практическую деятельность на уроке; работать по совместно с учителем составленному плану, осуществлять контроль; </w:t>
            </w:r>
            <w:r w:rsidRPr="00F42C07">
              <w:rPr>
                <w:rFonts w:cs="Times New Roman"/>
                <w:iCs/>
                <w:sz w:val="24"/>
                <w:szCs w:val="24"/>
              </w:rPr>
              <w:t>определять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Познавательные: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учиться </w:t>
            </w:r>
            <w:r w:rsidRPr="00F42C07">
              <w:rPr>
                <w:rFonts w:cs="Times New Roman"/>
                <w:iCs/>
                <w:sz w:val="24"/>
                <w:szCs w:val="24"/>
              </w:rPr>
              <w:t>понимать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необходимость использования пробно-поисковых </w:t>
            </w:r>
            <w:r w:rsidRPr="00F42C07">
              <w:rPr>
                <w:rFonts w:cs="Times New Roman"/>
                <w:sz w:val="24"/>
                <w:szCs w:val="24"/>
              </w:rPr>
              <w:lastRenderedPageBreak/>
              <w:t xml:space="preserve">практических упражнений для открытия нового знания и умения; </w:t>
            </w:r>
            <w:r w:rsidRPr="00F42C07">
              <w:rPr>
                <w:rFonts w:cs="Times New Roman"/>
                <w:iCs/>
                <w:sz w:val="24"/>
                <w:szCs w:val="24"/>
              </w:rPr>
              <w:t>находить</w:t>
            </w:r>
            <w:r w:rsidRPr="00F42C07">
              <w:rPr>
                <w:rFonts w:cs="Times New Roman"/>
                <w:sz w:val="24"/>
                <w:szCs w:val="24"/>
              </w:rPr>
              <w:t xml:space="preserve"> необходимую информацию в учебнике, самостоятельно </w:t>
            </w:r>
            <w:r w:rsidRPr="00F42C07">
              <w:rPr>
                <w:rFonts w:cs="Times New Roman"/>
                <w:iCs/>
                <w:sz w:val="24"/>
                <w:szCs w:val="24"/>
              </w:rPr>
              <w:t>делать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простейшие обобщения и выводы.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Коммуникативные: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F42C07">
              <w:rPr>
                <w:rFonts w:cs="Times New Roman"/>
                <w:sz w:val="24"/>
                <w:szCs w:val="24"/>
              </w:rPr>
              <w:t xml:space="preserve"> по теме урока, </w:t>
            </w:r>
            <w:r w:rsidRPr="00F42C07">
              <w:rPr>
                <w:rFonts w:cs="Times New Roman"/>
                <w:iCs/>
                <w:sz w:val="24"/>
                <w:szCs w:val="24"/>
              </w:rPr>
              <w:t>вступать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в беседу и обсуждение на уроке и в жизни; учиться выполнять предлагаемые задания в паре, группе. Воспроизводить реальный образ предмета (гриба) при выполнении композиции.</w:t>
            </w:r>
          </w:p>
        </w:tc>
        <w:tc>
          <w:tcPr>
            <w:tcW w:w="2441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F42C07">
              <w:rPr>
                <w:rFonts w:cs="Times New Roman"/>
                <w:bCs/>
                <w:sz w:val="24"/>
                <w:szCs w:val="24"/>
              </w:rPr>
              <w:t>оздание условий для</w:t>
            </w:r>
            <w:r w:rsidRPr="00F42C0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2C07">
              <w:rPr>
                <w:rFonts w:cs="Times New Roman"/>
                <w:sz w:val="24"/>
                <w:szCs w:val="24"/>
              </w:rPr>
              <w:t xml:space="preserve">формирования следующих умений: </w:t>
            </w:r>
            <w:r w:rsidRPr="00F42C07">
              <w:rPr>
                <w:rFonts w:cs="Times New Roman"/>
                <w:iCs/>
                <w:sz w:val="24"/>
                <w:szCs w:val="24"/>
              </w:rPr>
              <w:t>объяснять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F42C07">
              <w:rPr>
                <w:rFonts w:cs="Times New Roman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F42C07" w:rsidRPr="00F42C07" w:rsidRDefault="00F42C07" w:rsidP="00F42C07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уважительно относиться к результатам труда;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Посуда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Композиция из картона и ниток</w:t>
            </w:r>
            <w:r w:rsidRPr="00F42C07">
              <w:rPr>
                <w:rFonts w:cs="Times New Roman"/>
                <w:sz w:val="24"/>
                <w:szCs w:val="24"/>
              </w:rPr>
              <w:t>:</w:t>
            </w:r>
            <w:r w:rsidRPr="00F42C07">
              <w:rPr>
                <w:rFonts w:eastAsia="Calibri" w:cs="Times New Roman"/>
                <w:sz w:val="24"/>
                <w:szCs w:val="24"/>
              </w:rPr>
              <w:t xml:space="preserve"> «Корзина с цветами».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</w:t>
            </w:r>
            <w:r w:rsidRPr="00F42C07">
              <w:rPr>
                <w:rFonts w:cs="Times New Roman"/>
                <w:sz w:val="24"/>
                <w:szCs w:val="24"/>
              </w:rPr>
              <w:t xml:space="preserve"> с </w:t>
            </w:r>
            <w:r w:rsidRPr="00F42C07">
              <w:rPr>
                <w:rFonts w:eastAsia="Calibri" w:cs="Times New Roman"/>
                <w:sz w:val="24"/>
                <w:szCs w:val="24"/>
              </w:rPr>
              <w:t>пластилин</w:t>
            </w:r>
            <w:r w:rsidRPr="00F42C07">
              <w:rPr>
                <w:rFonts w:cs="Times New Roman"/>
                <w:sz w:val="24"/>
                <w:szCs w:val="24"/>
              </w:rPr>
              <w:t xml:space="preserve">ом. </w:t>
            </w:r>
            <w:r w:rsidRPr="00F42C07">
              <w:rPr>
                <w:rFonts w:eastAsia="Calibri" w:cs="Times New Roman"/>
                <w:sz w:val="24"/>
                <w:szCs w:val="24"/>
              </w:rPr>
              <w:t xml:space="preserve">Композиция  «Семейка грибов на </w:t>
            </w:r>
            <w:r w:rsidRPr="00F42C07">
              <w:rPr>
                <w:rFonts w:cs="Times New Roman"/>
                <w:sz w:val="24"/>
                <w:szCs w:val="24"/>
              </w:rPr>
              <w:t xml:space="preserve">лесной </w:t>
            </w:r>
            <w:r w:rsidRPr="00F42C07">
              <w:rPr>
                <w:rFonts w:eastAsia="Calibri" w:cs="Times New Roman"/>
                <w:sz w:val="24"/>
                <w:szCs w:val="24"/>
              </w:rPr>
              <w:t>поляне»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пластичными материалами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Магнит из теста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Посуда. Работа</w:t>
            </w:r>
            <w:r w:rsidRPr="00F42C07">
              <w:rPr>
                <w:rFonts w:cs="Times New Roman"/>
                <w:sz w:val="24"/>
                <w:szCs w:val="24"/>
              </w:rPr>
              <w:t xml:space="preserve"> с пластилином. </w:t>
            </w:r>
            <w:r w:rsidRPr="00F42C07">
              <w:rPr>
                <w:rFonts w:eastAsia="Calibri" w:cs="Times New Roman"/>
                <w:sz w:val="24"/>
                <w:szCs w:val="24"/>
              </w:rPr>
              <w:t>Проект</w:t>
            </w:r>
            <w:r w:rsidRPr="00F42C07">
              <w:rPr>
                <w:rFonts w:cs="Times New Roman"/>
                <w:sz w:val="24"/>
                <w:szCs w:val="24"/>
              </w:rPr>
              <w:t>:</w:t>
            </w:r>
            <w:r w:rsidRPr="00F42C07">
              <w:rPr>
                <w:rFonts w:eastAsia="Calibri" w:cs="Times New Roman"/>
                <w:sz w:val="24"/>
                <w:szCs w:val="24"/>
              </w:rPr>
              <w:t xml:space="preserve"> «Праздничный стол»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Народные промыслы. Хохлома.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Миска  в технике папье</w:t>
            </w:r>
            <w:r w:rsidRPr="00F42C07">
              <w:rPr>
                <w:rFonts w:cs="Times New Roman"/>
                <w:sz w:val="24"/>
                <w:szCs w:val="24"/>
              </w:rPr>
              <w:t>-</w:t>
            </w:r>
            <w:r w:rsidRPr="00F42C07">
              <w:rPr>
                <w:rFonts w:eastAsia="Calibri" w:cs="Times New Roman"/>
                <w:sz w:val="24"/>
                <w:szCs w:val="24"/>
              </w:rPr>
              <w:t>маше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Народные промыслы. Городец.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Работа с бумагой</w:t>
            </w:r>
            <w:r w:rsidRPr="00F42C07">
              <w:rPr>
                <w:rFonts w:cs="Times New Roman"/>
                <w:sz w:val="24"/>
                <w:szCs w:val="24"/>
              </w:rPr>
              <w:t>: «доска р</w:t>
            </w:r>
            <w:r w:rsidRPr="00F42C07">
              <w:rPr>
                <w:rFonts w:eastAsia="Calibri" w:cs="Times New Roman"/>
                <w:sz w:val="24"/>
                <w:szCs w:val="24"/>
              </w:rPr>
              <w:t>азделочная</w:t>
            </w:r>
            <w:r w:rsidRPr="00F42C07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Народные промыслы. Дымка.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Дымковская игрушка</w:t>
            </w:r>
            <w:r w:rsidRPr="00F42C07">
              <w:rPr>
                <w:rFonts w:cs="Times New Roman"/>
                <w:sz w:val="24"/>
                <w:szCs w:val="24"/>
              </w:rPr>
              <w:t xml:space="preserve"> -  </w:t>
            </w:r>
            <w:r w:rsidRPr="00F42C07">
              <w:rPr>
                <w:rFonts w:eastAsia="Calibri" w:cs="Times New Roman"/>
                <w:sz w:val="24"/>
                <w:szCs w:val="24"/>
              </w:rPr>
              <w:t>пластилин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Народные промыслы. Матрешка.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Матрешка из картона и ткани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Рельефные работы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Пейзаж «Деревня»</w:t>
            </w:r>
            <w:r w:rsidRPr="00F42C07">
              <w:rPr>
                <w:rFonts w:cs="Times New Roman"/>
                <w:sz w:val="24"/>
                <w:szCs w:val="24"/>
              </w:rPr>
              <w:t xml:space="preserve"> из </w:t>
            </w:r>
            <w:r w:rsidRPr="00F42C07">
              <w:rPr>
                <w:rFonts w:eastAsia="Calibri" w:cs="Times New Roman"/>
                <w:sz w:val="24"/>
                <w:szCs w:val="24"/>
              </w:rPr>
              <w:lastRenderedPageBreak/>
              <w:t>пластилин</w:t>
            </w:r>
            <w:r w:rsidRPr="00F42C07">
              <w:rPr>
                <w:rFonts w:cs="Times New Roman"/>
                <w:sz w:val="24"/>
                <w:szCs w:val="24"/>
              </w:rPr>
              <w:t>а.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Человек и лошадь. Работа с картоном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Игрушка «Лошадка»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Домашние птицы.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Композиция «Курочка из крупы».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бумагой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Проект</w:t>
            </w:r>
            <w:r w:rsidRPr="00F42C07">
              <w:rPr>
                <w:rFonts w:cs="Times New Roman"/>
                <w:sz w:val="24"/>
                <w:szCs w:val="24"/>
              </w:rPr>
              <w:t>:</w:t>
            </w:r>
            <w:r w:rsidRPr="00F42C07">
              <w:rPr>
                <w:rFonts w:eastAsia="Calibri" w:cs="Times New Roman"/>
                <w:sz w:val="24"/>
                <w:szCs w:val="24"/>
              </w:rPr>
              <w:t xml:space="preserve"> «Деревенский двор»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бумагой</w:t>
            </w:r>
            <w:r w:rsidRPr="00F42C07">
              <w:rPr>
                <w:rFonts w:cs="Times New Roman"/>
                <w:sz w:val="24"/>
                <w:szCs w:val="24"/>
              </w:rPr>
              <w:t>: к</w:t>
            </w:r>
            <w:r w:rsidRPr="00F42C07">
              <w:rPr>
                <w:rFonts w:eastAsia="Calibri" w:cs="Times New Roman"/>
                <w:sz w:val="24"/>
                <w:szCs w:val="24"/>
              </w:rPr>
              <w:t>омпозиция «Изба»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волокнистыми материалами</w:t>
            </w:r>
            <w:r w:rsidRPr="00F42C07">
              <w:rPr>
                <w:rFonts w:cs="Times New Roman"/>
                <w:sz w:val="24"/>
                <w:szCs w:val="24"/>
              </w:rPr>
              <w:t xml:space="preserve"> «По</w:t>
            </w:r>
            <w:r w:rsidRPr="00F42C07">
              <w:rPr>
                <w:rFonts w:eastAsia="Calibri" w:cs="Times New Roman"/>
                <w:sz w:val="24"/>
                <w:szCs w:val="24"/>
              </w:rPr>
              <w:t>мпон</w:t>
            </w:r>
            <w:r w:rsidRPr="00F42C07">
              <w:rPr>
                <w:rFonts w:cs="Times New Roman"/>
                <w:sz w:val="24"/>
                <w:szCs w:val="24"/>
              </w:rPr>
              <w:t>»</w:t>
            </w:r>
            <w:r w:rsidRPr="00F42C07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Лепка.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Композиция «Русская печь»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бумагой. Плетение.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Конструирование. </w:t>
            </w:r>
            <w:r w:rsidRPr="00F42C07">
              <w:rPr>
                <w:rFonts w:eastAsia="Calibri" w:cs="Times New Roman"/>
                <w:sz w:val="24"/>
                <w:szCs w:val="24"/>
              </w:rPr>
              <w:t>Стол и скамья.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Работа с картоном.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Народный костюм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Плетение.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Композиция «Русская красавица».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Народный костюм</w:t>
            </w:r>
            <w:r w:rsidRPr="00F42C07">
              <w:rPr>
                <w:rFonts w:cs="Times New Roman"/>
                <w:sz w:val="24"/>
                <w:szCs w:val="24"/>
              </w:rPr>
              <w:t>. Аппликация «Костюм</w:t>
            </w:r>
            <w:r w:rsidRPr="00F42C07">
              <w:rPr>
                <w:rFonts w:eastAsia="Calibri" w:cs="Times New Roman"/>
                <w:sz w:val="24"/>
                <w:szCs w:val="24"/>
              </w:rPr>
              <w:t xml:space="preserve"> Ани и Вани</w:t>
            </w:r>
            <w:r w:rsidRPr="00F42C07">
              <w:rPr>
                <w:rFonts w:cs="Times New Roman"/>
                <w:sz w:val="24"/>
                <w:szCs w:val="24"/>
              </w:rPr>
              <w:t>»</w:t>
            </w:r>
            <w:r w:rsidRPr="00F42C07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ткаными материалами. Шитье.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Кошелек</w:t>
            </w:r>
            <w:r w:rsidRPr="00F42C07">
              <w:rPr>
                <w:rFonts w:cs="Times New Roman"/>
                <w:sz w:val="24"/>
                <w:szCs w:val="24"/>
              </w:rPr>
              <w:t>- проект.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restart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Человек и вода.</w:t>
            </w: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Рыболовство.</w:t>
            </w:r>
            <w:r w:rsidRPr="00F42C07">
              <w:rPr>
                <w:rFonts w:cs="Times New Roman"/>
                <w:sz w:val="24"/>
                <w:szCs w:val="24"/>
              </w:rPr>
              <w:t xml:space="preserve"> Техника «И</w:t>
            </w:r>
            <w:r w:rsidRPr="00F42C07">
              <w:rPr>
                <w:rFonts w:eastAsia="Calibri" w:cs="Times New Roman"/>
                <w:sz w:val="24"/>
                <w:szCs w:val="24"/>
              </w:rPr>
              <w:t>зонить</w:t>
            </w:r>
            <w:r w:rsidRPr="00F42C07">
              <w:rPr>
                <w:rFonts w:cs="Times New Roman"/>
                <w:sz w:val="24"/>
                <w:szCs w:val="24"/>
              </w:rPr>
              <w:t>»</w:t>
            </w:r>
            <w:r w:rsidRPr="00F42C07">
              <w:rPr>
                <w:rFonts w:eastAsia="Calibri" w:cs="Times New Roman"/>
                <w:sz w:val="24"/>
                <w:szCs w:val="24"/>
              </w:rPr>
              <w:t>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Композиция «Золотая рыбка»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Получение первоначальных представлений о значении труда в жизни человека и общества. Овладение технологическими приемами ручной  обработки  материалов;  усвоение правил техники безопасности. Использование приобретенных знаний и умений для творческого решения задач.</w:t>
            </w:r>
            <w:r w:rsidRPr="00F42C07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 w:val="restart"/>
          </w:tcPr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о</w:t>
            </w:r>
            <w:r w:rsidRPr="00F42C07">
              <w:rPr>
                <w:rFonts w:cs="Times New Roman"/>
                <w:iCs/>
                <w:sz w:val="24"/>
                <w:szCs w:val="24"/>
              </w:rPr>
              <w:t>пределять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с помощью учителя и самостоятельно цель деятельности на уроке, учиться выявлять и </w:t>
            </w:r>
            <w:r w:rsidRPr="00F42C07">
              <w:rPr>
                <w:rFonts w:cs="Times New Roman"/>
                <w:iCs/>
                <w:sz w:val="24"/>
                <w:szCs w:val="24"/>
              </w:rPr>
              <w:t xml:space="preserve">формулировать учебную проблему </w:t>
            </w:r>
            <w:r w:rsidRPr="00F42C07">
              <w:rPr>
                <w:rFonts w:cs="Times New Roman"/>
                <w:sz w:val="24"/>
                <w:szCs w:val="24"/>
              </w:rPr>
              <w:t xml:space="preserve">совместно с учителем; учиться </w:t>
            </w:r>
            <w:r w:rsidRPr="00F42C07">
              <w:rPr>
                <w:rFonts w:cs="Times New Roman"/>
                <w:iCs/>
                <w:sz w:val="24"/>
                <w:szCs w:val="24"/>
              </w:rPr>
              <w:t>планировать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практическую деятельность на уроке; работать по совместно с учителем составленному плану, осуществлять контроль точности выполнения операций (с помощью шаблонов неправильной формы, чертежных инструментов); </w:t>
            </w:r>
            <w:r w:rsidRPr="00F42C07">
              <w:rPr>
                <w:rFonts w:cs="Times New Roman"/>
                <w:iCs/>
                <w:sz w:val="24"/>
                <w:szCs w:val="24"/>
              </w:rPr>
              <w:t>определять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находить</w:t>
            </w:r>
            <w:r w:rsidRPr="00F42C07">
              <w:rPr>
                <w:rFonts w:cs="Times New Roman"/>
                <w:sz w:val="24"/>
                <w:szCs w:val="24"/>
              </w:rPr>
              <w:t xml:space="preserve"> необходимую информацию в учебнике, в предложенных уч</w:t>
            </w:r>
            <w:r w:rsidR="001C7B6C">
              <w:rPr>
                <w:rFonts w:cs="Times New Roman"/>
                <w:sz w:val="24"/>
                <w:szCs w:val="24"/>
              </w:rPr>
              <w:t>ителем словарях и энциклопедиях;</w:t>
            </w:r>
            <w:r w:rsidRPr="00F42C07">
              <w:rPr>
                <w:rFonts w:cs="Times New Roman"/>
                <w:sz w:val="24"/>
                <w:szCs w:val="24"/>
              </w:rPr>
              <w:t xml:space="preserve"> самостоятельно </w:t>
            </w:r>
            <w:r w:rsidRPr="00F42C07">
              <w:rPr>
                <w:rFonts w:cs="Times New Roman"/>
                <w:iCs/>
                <w:sz w:val="24"/>
                <w:szCs w:val="24"/>
              </w:rPr>
              <w:t>делать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простейшие обобщения и выводы.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Коммуникативные: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F42C07">
              <w:rPr>
                <w:rFonts w:cs="Times New Roman"/>
                <w:sz w:val="24"/>
                <w:szCs w:val="24"/>
              </w:rPr>
              <w:t xml:space="preserve"> по теме урока, коллективно анализировать изделия; </w:t>
            </w:r>
            <w:r w:rsidRPr="00F42C07">
              <w:rPr>
                <w:rFonts w:cs="Times New Roman"/>
                <w:iCs/>
                <w:sz w:val="24"/>
                <w:szCs w:val="24"/>
              </w:rPr>
              <w:t>вступать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в беседу и обсуждение на уроке и в жизни; учиться выполнять предлагаемые задания в паре, группе.</w:t>
            </w:r>
          </w:p>
        </w:tc>
        <w:tc>
          <w:tcPr>
            <w:tcW w:w="2441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F42C07">
              <w:rPr>
                <w:rFonts w:cs="Times New Roman"/>
                <w:bCs/>
                <w:sz w:val="24"/>
                <w:szCs w:val="24"/>
              </w:rPr>
              <w:t>оздание условий для</w:t>
            </w:r>
            <w:r w:rsidRPr="00F42C0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2C07">
              <w:rPr>
                <w:rFonts w:cs="Times New Roman"/>
                <w:sz w:val="24"/>
                <w:szCs w:val="24"/>
              </w:rPr>
              <w:t>формирования следующих умений: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объяснять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F42C07">
              <w:rPr>
                <w:rFonts w:cs="Times New Roman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F42C07" w:rsidRPr="00F42C07" w:rsidRDefault="00F42C07" w:rsidP="00F42C07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уважительно относиться к чужому мнению, к результатам труда мастеров.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бумагой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Проект «Аквариум»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  <w:vMerge w:val="restart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Человек и воздух.</w:t>
            </w: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бумагой.</w:t>
            </w:r>
            <w:r w:rsidRPr="00F42C07">
              <w:rPr>
                <w:rFonts w:cs="Times New Roman"/>
                <w:sz w:val="24"/>
                <w:szCs w:val="24"/>
              </w:rPr>
              <w:t xml:space="preserve"> «</w:t>
            </w:r>
            <w:r w:rsidRPr="00F42C07">
              <w:rPr>
                <w:rFonts w:eastAsia="Calibri" w:cs="Times New Roman"/>
                <w:sz w:val="24"/>
                <w:szCs w:val="24"/>
              </w:rPr>
              <w:t>Птица счастья</w:t>
            </w:r>
            <w:r w:rsidRPr="00F42C07">
              <w:rPr>
                <w:rFonts w:cs="Times New Roman"/>
                <w:sz w:val="24"/>
                <w:szCs w:val="24"/>
              </w:rPr>
              <w:t>» -о</w:t>
            </w:r>
            <w:r w:rsidRPr="00F42C07">
              <w:rPr>
                <w:rFonts w:eastAsia="Calibri" w:cs="Times New Roman"/>
                <w:sz w:val="24"/>
                <w:szCs w:val="24"/>
              </w:rPr>
              <w:t>ригами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Овладение технологическими приемами ручной  обработки  материалов;  усвоение правил техники безопасности. Использование приобретенных знаний и умений для творческого решения задач.</w:t>
            </w:r>
            <w:r w:rsidRPr="00F42C07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 w:val="restart"/>
          </w:tcPr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Регулятивные:</w:t>
            </w:r>
          </w:p>
          <w:p w:rsidR="001C7B6C" w:rsidRPr="00F42C07" w:rsidRDefault="00F42C07" w:rsidP="001C7B6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о</w:t>
            </w:r>
            <w:r w:rsidRPr="00F42C07">
              <w:rPr>
                <w:rFonts w:cs="Times New Roman"/>
                <w:iCs/>
                <w:sz w:val="24"/>
                <w:szCs w:val="24"/>
              </w:rPr>
              <w:t>пределять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с помощью учителя и самостоятельно цель деятельности на уроке, учиться выявлять и </w:t>
            </w:r>
            <w:r w:rsidRPr="00F42C07">
              <w:rPr>
                <w:rFonts w:cs="Times New Roman"/>
                <w:iCs/>
                <w:sz w:val="24"/>
                <w:szCs w:val="24"/>
              </w:rPr>
              <w:t xml:space="preserve">формулировать учебную проблему </w:t>
            </w:r>
            <w:r w:rsidRPr="00F42C07">
              <w:rPr>
                <w:rFonts w:cs="Times New Roman"/>
                <w:sz w:val="24"/>
                <w:szCs w:val="24"/>
              </w:rPr>
              <w:t xml:space="preserve">совместно с учителем; учиться </w:t>
            </w:r>
            <w:r w:rsidRPr="00F42C07">
              <w:rPr>
                <w:rFonts w:cs="Times New Roman"/>
                <w:iCs/>
                <w:sz w:val="24"/>
                <w:szCs w:val="24"/>
              </w:rPr>
              <w:t>планировать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практическую деятельность на уроке; 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осуществлять контроль точности выполнения операций (с помощью шаблонов неправильной формы, чертежных инструментов); </w:t>
            </w:r>
            <w:r w:rsidRPr="00F42C07">
              <w:rPr>
                <w:rFonts w:cs="Times New Roman"/>
                <w:iCs/>
                <w:sz w:val="24"/>
                <w:szCs w:val="24"/>
              </w:rPr>
              <w:t>определять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Познавательные: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lastRenderedPageBreak/>
              <w:t>находить</w:t>
            </w:r>
            <w:r w:rsidRPr="00F42C07">
              <w:rPr>
                <w:rFonts w:cs="Times New Roman"/>
                <w:sz w:val="24"/>
                <w:szCs w:val="24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 самостоятельно </w:t>
            </w:r>
            <w:r w:rsidRPr="00F42C07">
              <w:rPr>
                <w:rFonts w:cs="Times New Roman"/>
                <w:iCs/>
                <w:sz w:val="24"/>
                <w:szCs w:val="24"/>
              </w:rPr>
              <w:t>делать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простейшие обобщения и выводы.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Коммуникативные: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F42C07">
              <w:rPr>
                <w:rFonts w:cs="Times New Roman"/>
                <w:sz w:val="24"/>
                <w:szCs w:val="24"/>
              </w:rPr>
              <w:t xml:space="preserve"> по теме урока, коллективно анализировать изделия; </w:t>
            </w:r>
            <w:r w:rsidRPr="00F42C07">
              <w:rPr>
                <w:rFonts w:cs="Times New Roman"/>
                <w:iCs/>
                <w:sz w:val="24"/>
                <w:szCs w:val="24"/>
              </w:rPr>
              <w:t>вступать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в беседу и обсуждение на уроке и в жизни; учиться выполнять предлагаемые задания в паре, группе.</w:t>
            </w:r>
          </w:p>
        </w:tc>
        <w:tc>
          <w:tcPr>
            <w:tcW w:w="2441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F42C07">
              <w:rPr>
                <w:rFonts w:cs="Times New Roman"/>
                <w:bCs/>
                <w:sz w:val="24"/>
                <w:szCs w:val="24"/>
              </w:rPr>
              <w:t>оздание условий для</w:t>
            </w:r>
            <w:r w:rsidRPr="00F42C0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2C07">
              <w:rPr>
                <w:rFonts w:cs="Times New Roman"/>
                <w:sz w:val="24"/>
                <w:szCs w:val="24"/>
              </w:rPr>
              <w:t>формирования следующих умений: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объяснять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F42C07">
              <w:rPr>
                <w:rFonts w:cs="Times New Roman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F42C07" w:rsidRPr="00F42C07" w:rsidRDefault="00F42C07" w:rsidP="00F42C07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уважительно относиться к чужому мнению, к результатам труда </w:t>
            </w:r>
            <w:r w:rsidRPr="00F42C07">
              <w:rPr>
                <w:rFonts w:cs="Times New Roman"/>
                <w:sz w:val="24"/>
                <w:szCs w:val="24"/>
              </w:rPr>
              <w:lastRenderedPageBreak/>
              <w:t>мастеров.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Использование ветра.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Работа с фольгой.</w:t>
            </w:r>
            <w:r w:rsidRPr="00F42C07">
              <w:rPr>
                <w:rFonts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Флюгер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Ищем клад: «</w:t>
            </w:r>
            <w:r w:rsidRPr="00F42C07">
              <w:rPr>
                <w:rFonts w:eastAsia="Calibri" w:cs="Times New Roman"/>
                <w:sz w:val="24"/>
                <w:szCs w:val="24"/>
              </w:rPr>
              <w:t>Карта</w:t>
            </w:r>
            <w:r w:rsidRPr="00F42C07">
              <w:rPr>
                <w:rFonts w:cs="Times New Roman"/>
                <w:sz w:val="24"/>
                <w:szCs w:val="24"/>
              </w:rPr>
              <w:t xml:space="preserve"> из пластилина».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  <w:vMerge w:val="restart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Человек и информатика</w:t>
            </w: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Книгопечатание. Работа с бумагой и картоном</w:t>
            </w:r>
            <w:r w:rsidRPr="00F42C07">
              <w:rPr>
                <w:rFonts w:cs="Times New Roman"/>
                <w:sz w:val="24"/>
                <w:szCs w:val="24"/>
              </w:rPr>
              <w:t xml:space="preserve">. </w:t>
            </w:r>
            <w:r w:rsidRPr="00F42C07">
              <w:rPr>
                <w:rFonts w:eastAsia="Calibri" w:cs="Times New Roman"/>
                <w:sz w:val="24"/>
                <w:szCs w:val="24"/>
              </w:rPr>
              <w:t>Книжка-ширма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Усвоение первоначальных представлений о материальной культуре как продукте </w:t>
            </w:r>
            <w:r w:rsidRPr="00F42C07">
              <w:rPr>
                <w:rFonts w:cs="Times New Roman"/>
                <w:sz w:val="24"/>
                <w:szCs w:val="24"/>
              </w:rPr>
              <w:lastRenderedPageBreak/>
              <w:t>предметно-преобразующей деятельности человека. Овладение технологическими приемами ручной  обработки  материалов;  усвоение правил техники безопасности. Использование приобретенных знаний и умений для творческого решения задач.</w:t>
            </w:r>
            <w:r w:rsidRPr="00F42C07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 w:val="restart"/>
          </w:tcPr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о</w:t>
            </w:r>
            <w:r w:rsidRPr="00F42C07">
              <w:rPr>
                <w:rFonts w:cs="Times New Roman"/>
                <w:iCs/>
                <w:sz w:val="24"/>
                <w:szCs w:val="24"/>
              </w:rPr>
              <w:t>пределять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с помощью учителя и самостоятельно цель деятельности на уроке, учиться выявлять и </w:t>
            </w:r>
            <w:r w:rsidRPr="00F42C07">
              <w:rPr>
                <w:rFonts w:cs="Times New Roman"/>
                <w:iCs/>
                <w:sz w:val="24"/>
                <w:szCs w:val="24"/>
              </w:rPr>
              <w:t xml:space="preserve">формулировать учебную проблему </w:t>
            </w:r>
            <w:r w:rsidRPr="00F42C07">
              <w:rPr>
                <w:rFonts w:cs="Times New Roman"/>
                <w:sz w:val="24"/>
                <w:szCs w:val="24"/>
              </w:rPr>
              <w:t xml:space="preserve">совместно с учителем; учиться </w:t>
            </w:r>
            <w:r w:rsidRPr="00F42C07">
              <w:rPr>
                <w:rFonts w:cs="Times New Roman"/>
                <w:iCs/>
                <w:sz w:val="24"/>
                <w:szCs w:val="24"/>
              </w:rPr>
              <w:t>планировать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практическую деятельность на уроке; </w:t>
            </w:r>
            <w:r w:rsidRPr="00F42C07">
              <w:rPr>
                <w:rFonts w:cs="Times New Roman"/>
                <w:iCs/>
                <w:sz w:val="24"/>
                <w:szCs w:val="24"/>
              </w:rPr>
              <w:t>учиться предлагать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работать по совместно с учителем составленному плану, </w:t>
            </w:r>
            <w:r w:rsidRPr="00F42C07">
              <w:rPr>
                <w:rFonts w:cs="Times New Roman"/>
                <w:sz w:val="24"/>
                <w:szCs w:val="24"/>
              </w:rPr>
              <w:lastRenderedPageBreak/>
              <w:t xml:space="preserve">осуществлять контроль точности выполнения операций (с помощью шаблонов неправильной формы, чертежных инструментов); </w:t>
            </w:r>
            <w:r w:rsidRPr="00F42C07">
              <w:rPr>
                <w:rFonts w:cs="Times New Roman"/>
                <w:iCs/>
                <w:sz w:val="24"/>
                <w:szCs w:val="24"/>
              </w:rPr>
              <w:t>определять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Познавательные: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находить</w:t>
            </w:r>
            <w:r w:rsidRPr="00F42C07">
              <w:rPr>
                <w:rFonts w:cs="Times New Roman"/>
                <w:sz w:val="24"/>
                <w:szCs w:val="24"/>
              </w:rPr>
              <w:t xml:space="preserve"> необходимую информацию в учебнике, в предложенных уч</w:t>
            </w:r>
            <w:r w:rsidR="001C7B6C">
              <w:rPr>
                <w:rFonts w:cs="Times New Roman"/>
                <w:sz w:val="24"/>
                <w:szCs w:val="24"/>
              </w:rPr>
              <w:t>ителем словарях и энциклопедиях;</w:t>
            </w:r>
            <w:r w:rsidRPr="00F42C07">
              <w:rPr>
                <w:rFonts w:cs="Times New Roman"/>
                <w:sz w:val="24"/>
                <w:szCs w:val="24"/>
              </w:rPr>
              <w:t xml:space="preserve"> самостоятельно </w:t>
            </w:r>
            <w:r w:rsidRPr="00F42C07">
              <w:rPr>
                <w:rFonts w:cs="Times New Roman"/>
                <w:iCs/>
                <w:sz w:val="24"/>
                <w:szCs w:val="24"/>
              </w:rPr>
              <w:t>делать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простейшие обобщения и выводы.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F42C07">
              <w:rPr>
                <w:rFonts w:cs="Times New Roman"/>
                <w:sz w:val="24"/>
                <w:szCs w:val="24"/>
                <w:u w:val="single"/>
              </w:rPr>
              <w:t>Коммуникативные: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F42C07">
              <w:rPr>
                <w:rFonts w:cs="Times New Roman"/>
                <w:sz w:val="24"/>
                <w:szCs w:val="24"/>
              </w:rPr>
              <w:t xml:space="preserve"> по теме урока, коллективно анализировать изделия; </w:t>
            </w:r>
            <w:r w:rsidRPr="00F42C07">
              <w:rPr>
                <w:rFonts w:cs="Times New Roman"/>
                <w:iCs/>
                <w:sz w:val="24"/>
                <w:szCs w:val="24"/>
              </w:rPr>
              <w:t>вступать</w:t>
            </w:r>
            <w:r w:rsidRPr="00F42C07">
              <w:rPr>
                <w:rFonts w:cs="Times New Roman"/>
                <w:sz w:val="24"/>
                <w:szCs w:val="24"/>
              </w:rPr>
              <w:t xml:space="preserve"> в беседу и обсуждение на уроке и в жизни; учиться выполнять предлагаемые задания в паре, группе.</w:t>
            </w:r>
          </w:p>
        </w:tc>
        <w:tc>
          <w:tcPr>
            <w:tcW w:w="2441" w:type="dxa"/>
            <w:vMerge w:val="restart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F42C07">
              <w:rPr>
                <w:rFonts w:cs="Times New Roman"/>
                <w:bCs/>
                <w:sz w:val="24"/>
                <w:szCs w:val="24"/>
              </w:rPr>
              <w:t>оздание условий для</w:t>
            </w:r>
            <w:r w:rsidRPr="00F42C0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42C07">
              <w:rPr>
                <w:rFonts w:cs="Times New Roman"/>
                <w:sz w:val="24"/>
                <w:szCs w:val="24"/>
              </w:rPr>
              <w:t>формирования следующих умений:</w:t>
            </w:r>
          </w:p>
          <w:p w:rsidR="00F42C07" w:rsidRPr="00F42C07" w:rsidRDefault="00F42C07" w:rsidP="00F42C0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iCs/>
                <w:sz w:val="24"/>
                <w:szCs w:val="24"/>
              </w:rPr>
              <w:t>объяснять</w:t>
            </w:r>
            <w:r w:rsidRPr="00F42C07">
              <w:rPr>
                <w:rFonts w:cs="Times New Roman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F42C07">
              <w:rPr>
                <w:rFonts w:cs="Times New Roman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F42C07" w:rsidRPr="00F42C07" w:rsidRDefault="00F42C07" w:rsidP="00F42C07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 xml:space="preserve">уважительно относиться к чужому мнению, к </w:t>
            </w:r>
            <w:r w:rsidRPr="00F42C07">
              <w:rPr>
                <w:rFonts w:cs="Times New Roman"/>
                <w:sz w:val="24"/>
                <w:szCs w:val="24"/>
              </w:rPr>
              <w:lastRenderedPageBreak/>
              <w:t>результатам труда мастеров.</w:t>
            </w:r>
          </w:p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Способы поиска информации</w:t>
            </w:r>
            <w:r w:rsidRPr="00F42C07">
              <w:rPr>
                <w:rFonts w:cs="Times New Roman"/>
                <w:sz w:val="24"/>
                <w:szCs w:val="24"/>
              </w:rPr>
              <w:t>. И</w:t>
            </w:r>
            <w:r w:rsidRPr="00F42C07">
              <w:rPr>
                <w:rFonts w:eastAsia="Calibri" w:cs="Times New Roman"/>
                <w:sz w:val="24"/>
                <w:szCs w:val="24"/>
              </w:rPr>
              <w:t>нформаци</w:t>
            </w:r>
            <w:r w:rsidRPr="00F42C07">
              <w:rPr>
                <w:rFonts w:cs="Times New Roman"/>
                <w:sz w:val="24"/>
                <w:szCs w:val="24"/>
              </w:rPr>
              <w:t>я  Интернета</w:t>
            </w:r>
            <w:r w:rsidRPr="00F42C07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 xml:space="preserve">Правила набора текста. </w:t>
            </w:r>
            <w:r w:rsidRPr="00F42C07">
              <w:rPr>
                <w:rFonts w:cs="Times New Roman"/>
                <w:sz w:val="24"/>
                <w:szCs w:val="24"/>
              </w:rPr>
              <w:t>Ищем информацию</w:t>
            </w:r>
            <w:r w:rsidRPr="00F42C07">
              <w:rPr>
                <w:rFonts w:eastAsia="Calibri" w:cs="Times New Roman"/>
                <w:sz w:val="24"/>
                <w:szCs w:val="24"/>
              </w:rPr>
              <w:t xml:space="preserve"> в Интернете.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07" w:rsidRPr="00085151" w:rsidTr="001C7B6C">
        <w:tc>
          <w:tcPr>
            <w:tcW w:w="567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Merge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eastAsia="Calibri" w:cs="Times New Roman"/>
                <w:sz w:val="24"/>
                <w:szCs w:val="24"/>
              </w:rPr>
              <w:t>Конференция</w:t>
            </w:r>
            <w:r w:rsidR="00211A0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42C07">
              <w:rPr>
                <w:rFonts w:eastAsia="Calibri" w:cs="Times New Roman"/>
                <w:sz w:val="24"/>
                <w:szCs w:val="24"/>
              </w:rPr>
              <w:t>«Что я узнал во 2 классе?»</w:t>
            </w:r>
            <w:r w:rsidRPr="00F42C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42C07" w:rsidRPr="00F42C07" w:rsidRDefault="00F42C07" w:rsidP="00F42C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C07" w:rsidRPr="00F42C07" w:rsidRDefault="00F42C07" w:rsidP="00F42C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41918" w:rsidRPr="00085151" w:rsidTr="001C7B6C">
        <w:tc>
          <w:tcPr>
            <w:tcW w:w="567" w:type="dxa"/>
          </w:tcPr>
          <w:p w:rsidR="00541918" w:rsidRPr="00F42C07" w:rsidRDefault="00541918" w:rsidP="00F42C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031" w:type="dxa"/>
            <w:gridSpan w:val="7"/>
          </w:tcPr>
          <w:p w:rsidR="00541918" w:rsidRPr="00F42C07" w:rsidRDefault="00541918" w:rsidP="00F42C07">
            <w:pPr>
              <w:rPr>
                <w:rFonts w:cs="Times New Roman"/>
                <w:sz w:val="24"/>
                <w:szCs w:val="24"/>
              </w:rPr>
            </w:pPr>
            <w:r w:rsidRPr="00F42C07">
              <w:rPr>
                <w:rFonts w:cs="Times New Roman"/>
                <w:sz w:val="24"/>
                <w:szCs w:val="24"/>
              </w:rPr>
              <w:t>Резервное время учителя.</w:t>
            </w:r>
          </w:p>
        </w:tc>
        <w:tc>
          <w:tcPr>
            <w:tcW w:w="1099" w:type="dxa"/>
          </w:tcPr>
          <w:p w:rsidR="00541918" w:rsidRPr="00F42C07" w:rsidRDefault="00541918" w:rsidP="00F42C0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11A0E" w:rsidRDefault="00211A0E" w:rsidP="003D62A3">
      <w:pPr>
        <w:spacing w:after="0" w:line="240" w:lineRule="auto"/>
        <w:rPr>
          <w:rFonts w:cs="Times New Roman"/>
          <w:szCs w:val="24"/>
        </w:rPr>
      </w:pPr>
    </w:p>
    <w:p w:rsidR="003D62A3" w:rsidRPr="003D62A3" w:rsidRDefault="00872043" w:rsidP="00872043">
      <w:pPr>
        <w:spacing w:after="0" w:line="240" w:lineRule="auto"/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269740" cy="1200785"/>
            <wp:effectExtent l="19050" t="0" r="0" b="0"/>
            <wp:docPr id="2" name="Рисунок 1" descr="G:\на сай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2A3" w:rsidRPr="003D62A3" w:rsidSect="00386857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A5" w:rsidRDefault="00EA3AA5" w:rsidP="004D0994">
      <w:pPr>
        <w:spacing w:after="0" w:line="240" w:lineRule="auto"/>
      </w:pPr>
      <w:r>
        <w:separator/>
      </w:r>
    </w:p>
  </w:endnote>
  <w:endnote w:type="continuationSeparator" w:id="0">
    <w:p w:rsidR="00EA3AA5" w:rsidRDefault="00EA3AA5" w:rsidP="004D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76603"/>
      <w:docPartObj>
        <w:docPartGallery w:val="Page Numbers (Bottom of Page)"/>
        <w:docPartUnique/>
      </w:docPartObj>
    </w:sdtPr>
    <w:sdtContent>
      <w:p w:rsidR="00322E1E" w:rsidRDefault="0001387A">
        <w:pPr>
          <w:pStyle w:val="a9"/>
          <w:jc w:val="right"/>
        </w:pPr>
        <w:fldSimple w:instr=" PAGE   \* MERGEFORMAT ">
          <w:r w:rsidR="00872043">
            <w:rPr>
              <w:noProof/>
            </w:rPr>
            <w:t>20</w:t>
          </w:r>
        </w:fldSimple>
      </w:p>
    </w:sdtContent>
  </w:sdt>
  <w:p w:rsidR="00322E1E" w:rsidRDefault="00322E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A5" w:rsidRDefault="00EA3AA5" w:rsidP="004D0994">
      <w:pPr>
        <w:spacing w:after="0" w:line="240" w:lineRule="auto"/>
      </w:pPr>
      <w:r>
        <w:separator/>
      </w:r>
    </w:p>
  </w:footnote>
  <w:footnote w:type="continuationSeparator" w:id="0">
    <w:p w:rsidR="00EA3AA5" w:rsidRDefault="00EA3AA5" w:rsidP="004D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B77E4"/>
    <w:multiLevelType w:val="hybridMultilevel"/>
    <w:tmpl w:val="9136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52A"/>
    <w:multiLevelType w:val="hybridMultilevel"/>
    <w:tmpl w:val="B952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1EAC"/>
    <w:multiLevelType w:val="hybridMultilevel"/>
    <w:tmpl w:val="ED1E5E28"/>
    <w:lvl w:ilvl="0" w:tplc="626C571C">
      <w:start w:val="1"/>
      <w:numFmt w:val="upperRoman"/>
      <w:pStyle w:val="1"/>
      <w:lvlText w:val="%1."/>
      <w:lvlJc w:val="righ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B6621"/>
    <w:multiLevelType w:val="hybridMultilevel"/>
    <w:tmpl w:val="B70A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C52DD"/>
    <w:multiLevelType w:val="hybridMultilevel"/>
    <w:tmpl w:val="5C826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3">
    <w:nsid w:val="22DB5315"/>
    <w:multiLevelType w:val="hybridMultilevel"/>
    <w:tmpl w:val="48927B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014392"/>
    <w:multiLevelType w:val="hybridMultilevel"/>
    <w:tmpl w:val="0F2E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B5970"/>
    <w:multiLevelType w:val="hybridMultilevel"/>
    <w:tmpl w:val="787CC7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2D7F1FCA"/>
    <w:multiLevelType w:val="hybridMultilevel"/>
    <w:tmpl w:val="6A0E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D068E"/>
    <w:multiLevelType w:val="hybridMultilevel"/>
    <w:tmpl w:val="29E8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2">
    <w:nsid w:val="4B901B97"/>
    <w:multiLevelType w:val="hybridMultilevel"/>
    <w:tmpl w:val="D6C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1211F"/>
    <w:multiLevelType w:val="hybridMultilevel"/>
    <w:tmpl w:val="BD7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C3D28"/>
    <w:multiLevelType w:val="hybridMultilevel"/>
    <w:tmpl w:val="6F9C2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96EC4"/>
    <w:multiLevelType w:val="hybridMultilevel"/>
    <w:tmpl w:val="43989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3"/>
  </w:num>
  <w:num w:numId="5">
    <w:abstractNumId w:val="28"/>
  </w:num>
  <w:num w:numId="6">
    <w:abstractNumId w:val="15"/>
  </w:num>
  <w:num w:numId="7">
    <w:abstractNumId w:val="25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27"/>
  </w:num>
  <w:num w:numId="13">
    <w:abstractNumId w:val="26"/>
  </w:num>
  <w:num w:numId="14">
    <w:abstractNumId w:val="30"/>
  </w:num>
  <w:num w:numId="15">
    <w:abstractNumId w:val="22"/>
  </w:num>
  <w:num w:numId="16">
    <w:abstractNumId w:val="5"/>
  </w:num>
  <w:num w:numId="17">
    <w:abstractNumId w:val="24"/>
  </w:num>
  <w:num w:numId="18">
    <w:abstractNumId w:val="0"/>
  </w:num>
  <w:num w:numId="19">
    <w:abstractNumId w:val="16"/>
  </w:num>
  <w:num w:numId="20">
    <w:abstractNumId w:val="29"/>
  </w:num>
  <w:num w:numId="21">
    <w:abstractNumId w:val="4"/>
  </w:num>
  <w:num w:numId="22">
    <w:abstractNumId w:val="1"/>
  </w:num>
  <w:num w:numId="23">
    <w:abstractNumId w:val="10"/>
  </w:num>
  <w:num w:numId="24">
    <w:abstractNumId w:val="12"/>
  </w:num>
  <w:num w:numId="25">
    <w:abstractNumId w:val="21"/>
  </w:num>
  <w:num w:numId="26">
    <w:abstractNumId w:val="23"/>
  </w:num>
  <w:num w:numId="27">
    <w:abstractNumId w:val="17"/>
  </w:num>
  <w:num w:numId="28">
    <w:abstractNumId w:val="14"/>
  </w:num>
  <w:num w:numId="29">
    <w:abstractNumId w:val="20"/>
  </w:num>
  <w:num w:numId="30">
    <w:abstractNumId w:val="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54"/>
    <w:rsid w:val="000003C5"/>
    <w:rsid w:val="000005C2"/>
    <w:rsid w:val="00004A82"/>
    <w:rsid w:val="00007C0D"/>
    <w:rsid w:val="00011C8C"/>
    <w:rsid w:val="000126BA"/>
    <w:rsid w:val="0001387A"/>
    <w:rsid w:val="000159B6"/>
    <w:rsid w:val="00016D76"/>
    <w:rsid w:val="000218C0"/>
    <w:rsid w:val="00025279"/>
    <w:rsid w:val="0002589B"/>
    <w:rsid w:val="00026018"/>
    <w:rsid w:val="00026E2B"/>
    <w:rsid w:val="000275C6"/>
    <w:rsid w:val="0003187B"/>
    <w:rsid w:val="00033454"/>
    <w:rsid w:val="00033644"/>
    <w:rsid w:val="00041368"/>
    <w:rsid w:val="0005015C"/>
    <w:rsid w:val="00051433"/>
    <w:rsid w:val="00053A5D"/>
    <w:rsid w:val="00056033"/>
    <w:rsid w:val="00062585"/>
    <w:rsid w:val="00062E1C"/>
    <w:rsid w:val="00064E2A"/>
    <w:rsid w:val="000715F6"/>
    <w:rsid w:val="00072F21"/>
    <w:rsid w:val="00085151"/>
    <w:rsid w:val="0008745B"/>
    <w:rsid w:val="00087E7B"/>
    <w:rsid w:val="000905D1"/>
    <w:rsid w:val="000908A4"/>
    <w:rsid w:val="00092911"/>
    <w:rsid w:val="0009346C"/>
    <w:rsid w:val="00097BA9"/>
    <w:rsid w:val="000A103C"/>
    <w:rsid w:val="000A2C9E"/>
    <w:rsid w:val="000A3731"/>
    <w:rsid w:val="000A37BE"/>
    <w:rsid w:val="000A7560"/>
    <w:rsid w:val="000B472C"/>
    <w:rsid w:val="000B6C06"/>
    <w:rsid w:val="000B7161"/>
    <w:rsid w:val="000C0952"/>
    <w:rsid w:val="000C450A"/>
    <w:rsid w:val="000C4EB1"/>
    <w:rsid w:val="000C6269"/>
    <w:rsid w:val="000C6755"/>
    <w:rsid w:val="000D2315"/>
    <w:rsid w:val="000D2B59"/>
    <w:rsid w:val="000D4B43"/>
    <w:rsid w:val="000D7E5D"/>
    <w:rsid w:val="000E2E4C"/>
    <w:rsid w:val="000F13D3"/>
    <w:rsid w:val="000F3450"/>
    <w:rsid w:val="000F477A"/>
    <w:rsid w:val="000F55E9"/>
    <w:rsid w:val="000F7850"/>
    <w:rsid w:val="0010414A"/>
    <w:rsid w:val="001062CC"/>
    <w:rsid w:val="00107904"/>
    <w:rsid w:val="00112E52"/>
    <w:rsid w:val="00112F7D"/>
    <w:rsid w:val="00113287"/>
    <w:rsid w:val="001178E7"/>
    <w:rsid w:val="00122196"/>
    <w:rsid w:val="001239F9"/>
    <w:rsid w:val="00123B34"/>
    <w:rsid w:val="00124F6D"/>
    <w:rsid w:val="00125809"/>
    <w:rsid w:val="00125E0C"/>
    <w:rsid w:val="0013049C"/>
    <w:rsid w:val="001311B9"/>
    <w:rsid w:val="00135910"/>
    <w:rsid w:val="00135BD1"/>
    <w:rsid w:val="001375E4"/>
    <w:rsid w:val="00137D59"/>
    <w:rsid w:val="0014719C"/>
    <w:rsid w:val="00147D01"/>
    <w:rsid w:val="0015302D"/>
    <w:rsid w:val="00154113"/>
    <w:rsid w:val="00154E88"/>
    <w:rsid w:val="00156D99"/>
    <w:rsid w:val="0016555A"/>
    <w:rsid w:val="00172104"/>
    <w:rsid w:val="0017224E"/>
    <w:rsid w:val="0017394B"/>
    <w:rsid w:val="00181D59"/>
    <w:rsid w:val="0018597A"/>
    <w:rsid w:val="00187209"/>
    <w:rsid w:val="001904D9"/>
    <w:rsid w:val="001905CF"/>
    <w:rsid w:val="00191937"/>
    <w:rsid w:val="00192C8D"/>
    <w:rsid w:val="00193B55"/>
    <w:rsid w:val="00193F44"/>
    <w:rsid w:val="001A15CC"/>
    <w:rsid w:val="001A2BB2"/>
    <w:rsid w:val="001A3035"/>
    <w:rsid w:val="001A398E"/>
    <w:rsid w:val="001A60C9"/>
    <w:rsid w:val="001B0D20"/>
    <w:rsid w:val="001B6044"/>
    <w:rsid w:val="001C4F5F"/>
    <w:rsid w:val="001C526E"/>
    <w:rsid w:val="001C62CD"/>
    <w:rsid w:val="001C7B6C"/>
    <w:rsid w:val="001D110E"/>
    <w:rsid w:val="001D37EE"/>
    <w:rsid w:val="001D3A74"/>
    <w:rsid w:val="001D4EB9"/>
    <w:rsid w:val="001E4EA7"/>
    <w:rsid w:val="001F0392"/>
    <w:rsid w:val="001F253D"/>
    <w:rsid w:val="001F345E"/>
    <w:rsid w:val="0020034B"/>
    <w:rsid w:val="002035DC"/>
    <w:rsid w:val="00203EE2"/>
    <w:rsid w:val="0020468B"/>
    <w:rsid w:val="00211A0E"/>
    <w:rsid w:val="00211E0E"/>
    <w:rsid w:val="002127B7"/>
    <w:rsid w:val="00214D11"/>
    <w:rsid w:val="00216448"/>
    <w:rsid w:val="00222EAD"/>
    <w:rsid w:val="0022300F"/>
    <w:rsid w:val="00223E46"/>
    <w:rsid w:val="00225CEB"/>
    <w:rsid w:val="00227C1D"/>
    <w:rsid w:val="00227F33"/>
    <w:rsid w:val="00231706"/>
    <w:rsid w:val="00231CB7"/>
    <w:rsid w:val="00232239"/>
    <w:rsid w:val="0023517E"/>
    <w:rsid w:val="0023532B"/>
    <w:rsid w:val="0023697F"/>
    <w:rsid w:val="0023756E"/>
    <w:rsid w:val="00241992"/>
    <w:rsid w:val="00243140"/>
    <w:rsid w:val="002454C1"/>
    <w:rsid w:val="002525C1"/>
    <w:rsid w:val="002537AE"/>
    <w:rsid w:val="00253ACB"/>
    <w:rsid w:val="002554F9"/>
    <w:rsid w:val="00255B32"/>
    <w:rsid w:val="00257869"/>
    <w:rsid w:val="00257A9D"/>
    <w:rsid w:val="002634AA"/>
    <w:rsid w:val="00263B3C"/>
    <w:rsid w:val="002707C1"/>
    <w:rsid w:val="0027689A"/>
    <w:rsid w:val="00280FC4"/>
    <w:rsid w:val="002854E7"/>
    <w:rsid w:val="00286C85"/>
    <w:rsid w:val="0028772B"/>
    <w:rsid w:val="00290529"/>
    <w:rsid w:val="002949A3"/>
    <w:rsid w:val="0029713E"/>
    <w:rsid w:val="002A0BFA"/>
    <w:rsid w:val="002B07CD"/>
    <w:rsid w:val="002B1494"/>
    <w:rsid w:val="002B5735"/>
    <w:rsid w:val="002C1DE0"/>
    <w:rsid w:val="002C1FD4"/>
    <w:rsid w:val="002C2F04"/>
    <w:rsid w:val="002C61E4"/>
    <w:rsid w:val="002D1401"/>
    <w:rsid w:val="002D21C8"/>
    <w:rsid w:val="002D4E7A"/>
    <w:rsid w:val="002D59B9"/>
    <w:rsid w:val="002E06C7"/>
    <w:rsid w:val="002E0C1F"/>
    <w:rsid w:val="002E110A"/>
    <w:rsid w:val="002E1B09"/>
    <w:rsid w:val="002E41B8"/>
    <w:rsid w:val="002E46B3"/>
    <w:rsid w:val="002E6B07"/>
    <w:rsid w:val="002E6F53"/>
    <w:rsid w:val="002E759F"/>
    <w:rsid w:val="002E7DFB"/>
    <w:rsid w:val="002F0062"/>
    <w:rsid w:val="002F24A1"/>
    <w:rsid w:val="002F3C79"/>
    <w:rsid w:val="002F3D1B"/>
    <w:rsid w:val="002F5699"/>
    <w:rsid w:val="002F6030"/>
    <w:rsid w:val="00306C6D"/>
    <w:rsid w:val="00313931"/>
    <w:rsid w:val="0032104C"/>
    <w:rsid w:val="00322E1E"/>
    <w:rsid w:val="0032401F"/>
    <w:rsid w:val="00327EE1"/>
    <w:rsid w:val="00330048"/>
    <w:rsid w:val="003343C9"/>
    <w:rsid w:val="003400F6"/>
    <w:rsid w:val="00340CC7"/>
    <w:rsid w:val="00345FE3"/>
    <w:rsid w:val="00346815"/>
    <w:rsid w:val="00353F52"/>
    <w:rsid w:val="00355D6E"/>
    <w:rsid w:val="003569A6"/>
    <w:rsid w:val="003574A8"/>
    <w:rsid w:val="003613BD"/>
    <w:rsid w:val="00365AFF"/>
    <w:rsid w:val="0037149F"/>
    <w:rsid w:val="00371682"/>
    <w:rsid w:val="00373EC3"/>
    <w:rsid w:val="003746AA"/>
    <w:rsid w:val="00374734"/>
    <w:rsid w:val="00375BD3"/>
    <w:rsid w:val="00381602"/>
    <w:rsid w:val="0038359D"/>
    <w:rsid w:val="00386857"/>
    <w:rsid w:val="003962D0"/>
    <w:rsid w:val="00397A20"/>
    <w:rsid w:val="003A1544"/>
    <w:rsid w:val="003A3A2C"/>
    <w:rsid w:val="003A4235"/>
    <w:rsid w:val="003A5D79"/>
    <w:rsid w:val="003A77AA"/>
    <w:rsid w:val="003B7018"/>
    <w:rsid w:val="003B7EB0"/>
    <w:rsid w:val="003C0C2C"/>
    <w:rsid w:val="003C0D51"/>
    <w:rsid w:val="003C1600"/>
    <w:rsid w:val="003C3976"/>
    <w:rsid w:val="003C4859"/>
    <w:rsid w:val="003C5754"/>
    <w:rsid w:val="003C7309"/>
    <w:rsid w:val="003D0ABE"/>
    <w:rsid w:val="003D18F2"/>
    <w:rsid w:val="003D23EE"/>
    <w:rsid w:val="003D3C07"/>
    <w:rsid w:val="003D3ECC"/>
    <w:rsid w:val="003D406E"/>
    <w:rsid w:val="003D62A3"/>
    <w:rsid w:val="003D702C"/>
    <w:rsid w:val="003E1AEA"/>
    <w:rsid w:val="003E1D7A"/>
    <w:rsid w:val="003F0D22"/>
    <w:rsid w:val="003F10CE"/>
    <w:rsid w:val="003F6695"/>
    <w:rsid w:val="003F7B84"/>
    <w:rsid w:val="00405922"/>
    <w:rsid w:val="00407976"/>
    <w:rsid w:val="00410F8D"/>
    <w:rsid w:val="00411889"/>
    <w:rsid w:val="004147D6"/>
    <w:rsid w:val="004148A1"/>
    <w:rsid w:val="00414E2B"/>
    <w:rsid w:val="00416635"/>
    <w:rsid w:val="00420052"/>
    <w:rsid w:val="00424961"/>
    <w:rsid w:val="00426D5C"/>
    <w:rsid w:val="00433A30"/>
    <w:rsid w:val="00434D70"/>
    <w:rsid w:val="00435087"/>
    <w:rsid w:val="00440B3F"/>
    <w:rsid w:val="00440DD3"/>
    <w:rsid w:val="004473E2"/>
    <w:rsid w:val="004560C0"/>
    <w:rsid w:val="00456D66"/>
    <w:rsid w:val="0046544A"/>
    <w:rsid w:val="00465830"/>
    <w:rsid w:val="00467361"/>
    <w:rsid w:val="004703C0"/>
    <w:rsid w:val="00472096"/>
    <w:rsid w:val="00472289"/>
    <w:rsid w:val="00473E3F"/>
    <w:rsid w:val="00475C08"/>
    <w:rsid w:val="00475DF7"/>
    <w:rsid w:val="00484D29"/>
    <w:rsid w:val="004860FC"/>
    <w:rsid w:val="00487100"/>
    <w:rsid w:val="004933CD"/>
    <w:rsid w:val="0049408E"/>
    <w:rsid w:val="004969C7"/>
    <w:rsid w:val="004A0083"/>
    <w:rsid w:val="004A46A6"/>
    <w:rsid w:val="004A5F1A"/>
    <w:rsid w:val="004A75D5"/>
    <w:rsid w:val="004C42F0"/>
    <w:rsid w:val="004C581B"/>
    <w:rsid w:val="004D0994"/>
    <w:rsid w:val="004D16ED"/>
    <w:rsid w:val="004D178D"/>
    <w:rsid w:val="004D74C0"/>
    <w:rsid w:val="004E6424"/>
    <w:rsid w:val="004E7D88"/>
    <w:rsid w:val="00500515"/>
    <w:rsid w:val="00502C5A"/>
    <w:rsid w:val="00503643"/>
    <w:rsid w:val="005047BF"/>
    <w:rsid w:val="005108FD"/>
    <w:rsid w:val="00516398"/>
    <w:rsid w:val="00517FB1"/>
    <w:rsid w:val="00524EA9"/>
    <w:rsid w:val="00527505"/>
    <w:rsid w:val="00531D5B"/>
    <w:rsid w:val="00532BE0"/>
    <w:rsid w:val="00533FF2"/>
    <w:rsid w:val="005344DB"/>
    <w:rsid w:val="005350ED"/>
    <w:rsid w:val="00536691"/>
    <w:rsid w:val="00537B4C"/>
    <w:rsid w:val="00541918"/>
    <w:rsid w:val="005456C7"/>
    <w:rsid w:val="00546AD1"/>
    <w:rsid w:val="0055103D"/>
    <w:rsid w:val="00552245"/>
    <w:rsid w:val="005549DF"/>
    <w:rsid w:val="00556526"/>
    <w:rsid w:val="00562A94"/>
    <w:rsid w:val="00562B75"/>
    <w:rsid w:val="005661D2"/>
    <w:rsid w:val="00567856"/>
    <w:rsid w:val="0057635A"/>
    <w:rsid w:val="00576CBE"/>
    <w:rsid w:val="00577A3F"/>
    <w:rsid w:val="00577F5A"/>
    <w:rsid w:val="005821D4"/>
    <w:rsid w:val="00582402"/>
    <w:rsid w:val="00582BFE"/>
    <w:rsid w:val="00594799"/>
    <w:rsid w:val="00597F38"/>
    <w:rsid w:val="005A1C18"/>
    <w:rsid w:val="005B3469"/>
    <w:rsid w:val="005B5362"/>
    <w:rsid w:val="005B7E3A"/>
    <w:rsid w:val="005C53B8"/>
    <w:rsid w:val="005C70EF"/>
    <w:rsid w:val="005C7F3E"/>
    <w:rsid w:val="005D4D49"/>
    <w:rsid w:val="005D5662"/>
    <w:rsid w:val="005E26EE"/>
    <w:rsid w:val="005E2A38"/>
    <w:rsid w:val="005E3BB1"/>
    <w:rsid w:val="005E4E38"/>
    <w:rsid w:val="005E6FD8"/>
    <w:rsid w:val="005E7B92"/>
    <w:rsid w:val="005F195E"/>
    <w:rsid w:val="005F4E4A"/>
    <w:rsid w:val="005F524B"/>
    <w:rsid w:val="005F5C27"/>
    <w:rsid w:val="005F703E"/>
    <w:rsid w:val="005F7DB7"/>
    <w:rsid w:val="00602188"/>
    <w:rsid w:val="006065B5"/>
    <w:rsid w:val="00610A47"/>
    <w:rsid w:val="00612F3F"/>
    <w:rsid w:val="00613781"/>
    <w:rsid w:val="00617048"/>
    <w:rsid w:val="00622CD0"/>
    <w:rsid w:val="0062414D"/>
    <w:rsid w:val="00624FD2"/>
    <w:rsid w:val="00630507"/>
    <w:rsid w:val="006337EB"/>
    <w:rsid w:val="00636879"/>
    <w:rsid w:val="0063733D"/>
    <w:rsid w:val="006379CC"/>
    <w:rsid w:val="00642DAE"/>
    <w:rsid w:val="00644678"/>
    <w:rsid w:val="00647580"/>
    <w:rsid w:val="00647584"/>
    <w:rsid w:val="00647F15"/>
    <w:rsid w:val="00656104"/>
    <w:rsid w:val="006570AD"/>
    <w:rsid w:val="00660E1F"/>
    <w:rsid w:val="00660E8E"/>
    <w:rsid w:val="00674C60"/>
    <w:rsid w:val="00674E1D"/>
    <w:rsid w:val="00681357"/>
    <w:rsid w:val="00681AC5"/>
    <w:rsid w:val="00681CCD"/>
    <w:rsid w:val="006909C2"/>
    <w:rsid w:val="00693442"/>
    <w:rsid w:val="00694BEF"/>
    <w:rsid w:val="00694C65"/>
    <w:rsid w:val="00695149"/>
    <w:rsid w:val="006A087A"/>
    <w:rsid w:val="006A2923"/>
    <w:rsid w:val="006B2352"/>
    <w:rsid w:val="006B44DB"/>
    <w:rsid w:val="006C2174"/>
    <w:rsid w:val="006C25D9"/>
    <w:rsid w:val="006C2E07"/>
    <w:rsid w:val="006C3FF0"/>
    <w:rsid w:val="006D23BD"/>
    <w:rsid w:val="006D3429"/>
    <w:rsid w:val="006D5971"/>
    <w:rsid w:val="006E2688"/>
    <w:rsid w:val="006E3779"/>
    <w:rsid w:val="006E447E"/>
    <w:rsid w:val="006E452F"/>
    <w:rsid w:val="006E5ED8"/>
    <w:rsid w:val="006E768B"/>
    <w:rsid w:val="006F0A66"/>
    <w:rsid w:val="006F5A7B"/>
    <w:rsid w:val="00701A2E"/>
    <w:rsid w:val="00703B02"/>
    <w:rsid w:val="0070490C"/>
    <w:rsid w:val="00714B92"/>
    <w:rsid w:val="00714BA4"/>
    <w:rsid w:val="00714EB9"/>
    <w:rsid w:val="00720B6D"/>
    <w:rsid w:val="00721481"/>
    <w:rsid w:val="00722047"/>
    <w:rsid w:val="00727B2B"/>
    <w:rsid w:val="007310AB"/>
    <w:rsid w:val="007313B6"/>
    <w:rsid w:val="0073718B"/>
    <w:rsid w:val="007411AB"/>
    <w:rsid w:val="007416D4"/>
    <w:rsid w:val="007426BF"/>
    <w:rsid w:val="00745CAF"/>
    <w:rsid w:val="00746D90"/>
    <w:rsid w:val="00747BB7"/>
    <w:rsid w:val="00751528"/>
    <w:rsid w:val="00751F07"/>
    <w:rsid w:val="0075580A"/>
    <w:rsid w:val="00756485"/>
    <w:rsid w:val="007623E4"/>
    <w:rsid w:val="00765F94"/>
    <w:rsid w:val="00770C4E"/>
    <w:rsid w:val="00772F54"/>
    <w:rsid w:val="00774FD4"/>
    <w:rsid w:val="00776123"/>
    <w:rsid w:val="00781547"/>
    <w:rsid w:val="00783C0E"/>
    <w:rsid w:val="0078755B"/>
    <w:rsid w:val="00787E21"/>
    <w:rsid w:val="00790763"/>
    <w:rsid w:val="0079516A"/>
    <w:rsid w:val="007954F6"/>
    <w:rsid w:val="00797E38"/>
    <w:rsid w:val="007A4819"/>
    <w:rsid w:val="007A4948"/>
    <w:rsid w:val="007A578B"/>
    <w:rsid w:val="007B4353"/>
    <w:rsid w:val="007C06D4"/>
    <w:rsid w:val="007C267D"/>
    <w:rsid w:val="007C2B48"/>
    <w:rsid w:val="007C34EE"/>
    <w:rsid w:val="007D1A8F"/>
    <w:rsid w:val="007D32B5"/>
    <w:rsid w:val="007D4F0E"/>
    <w:rsid w:val="007D76DD"/>
    <w:rsid w:val="007E000A"/>
    <w:rsid w:val="007E1394"/>
    <w:rsid w:val="007E4561"/>
    <w:rsid w:val="007E4A1E"/>
    <w:rsid w:val="007E6091"/>
    <w:rsid w:val="007E65EC"/>
    <w:rsid w:val="007F08BD"/>
    <w:rsid w:val="007F3417"/>
    <w:rsid w:val="007F4075"/>
    <w:rsid w:val="007F66D0"/>
    <w:rsid w:val="007F6EFF"/>
    <w:rsid w:val="007F7460"/>
    <w:rsid w:val="00801FBB"/>
    <w:rsid w:val="0080327C"/>
    <w:rsid w:val="00804F52"/>
    <w:rsid w:val="00806050"/>
    <w:rsid w:val="00807EDA"/>
    <w:rsid w:val="00815F88"/>
    <w:rsid w:val="008232B7"/>
    <w:rsid w:val="00823595"/>
    <w:rsid w:val="00823931"/>
    <w:rsid w:val="00826B34"/>
    <w:rsid w:val="00827967"/>
    <w:rsid w:val="00827DB9"/>
    <w:rsid w:val="00830037"/>
    <w:rsid w:val="008310D3"/>
    <w:rsid w:val="00834CA6"/>
    <w:rsid w:val="008365AA"/>
    <w:rsid w:val="00841EDA"/>
    <w:rsid w:val="00846132"/>
    <w:rsid w:val="00847B5D"/>
    <w:rsid w:val="008515E9"/>
    <w:rsid w:val="00856401"/>
    <w:rsid w:val="008568A0"/>
    <w:rsid w:val="00856C60"/>
    <w:rsid w:val="00857A0A"/>
    <w:rsid w:val="008620EE"/>
    <w:rsid w:val="008636DB"/>
    <w:rsid w:val="008700ED"/>
    <w:rsid w:val="00870378"/>
    <w:rsid w:val="00872043"/>
    <w:rsid w:val="00873190"/>
    <w:rsid w:val="00873BE0"/>
    <w:rsid w:val="00877D4E"/>
    <w:rsid w:val="0088038B"/>
    <w:rsid w:val="00885F0E"/>
    <w:rsid w:val="00886C63"/>
    <w:rsid w:val="00890DA6"/>
    <w:rsid w:val="00894777"/>
    <w:rsid w:val="00895F6A"/>
    <w:rsid w:val="008A018B"/>
    <w:rsid w:val="008A47F6"/>
    <w:rsid w:val="008A6C97"/>
    <w:rsid w:val="008A73DE"/>
    <w:rsid w:val="008B192D"/>
    <w:rsid w:val="008B1D08"/>
    <w:rsid w:val="008B3496"/>
    <w:rsid w:val="008B67B1"/>
    <w:rsid w:val="008C3A76"/>
    <w:rsid w:val="008C4B16"/>
    <w:rsid w:val="008C634E"/>
    <w:rsid w:val="008C63FF"/>
    <w:rsid w:val="008C6BC2"/>
    <w:rsid w:val="008C75D2"/>
    <w:rsid w:val="008D2B7E"/>
    <w:rsid w:val="008D4464"/>
    <w:rsid w:val="008D52F4"/>
    <w:rsid w:val="008D626F"/>
    <w:rsid w:val="008D6FA1"/>
    <w:rsid w:val="008E0A0B"/>
    <w:rsid w:val="008E249C"/>
    <w:rsid w:val="008E75B2"/>
    <w:rsid w:val="008F06AC"/>
    <w:rsid w:val="008F2985"/>
    <w:rsid w:val="008F2E53"/>
    <w:rsid w:val="008F724C"/>
    <w:rsid w:val="009078FA"/>
    <w:rsid w:val="009079FC"/>
    <w:rsid w:val="009105D6"/>
    <w:rsid w:val="0091197B"/>
    <w:rsid w:val="00912B10"/>
    <w:rsid w:val="00921166"/>
    <w:rsid w:val="00921AFC"/>
    <w:rsid w:val="00923DB4"/>
    <w:rsid w:val="00926101"/>
    <w:rsid w:val="009325E9"/>
    <w:rsid w:val="0093592D"/>
    <w:rsid w:val="009368B5"/>
    <w:rsid w:val="00946613"/>
    <w:rsid w:val="0095348D"/>
    <w:rsid w:val="0095507B"/>
    <w:rsid w:val="00957630"/>
    <w:rsid w:val="00962062"/>
    <w:rsid w:val="00965D3D"/>
    <w:rsid w:val="00965F13"/>
    <w:rsid w:val="00967786"/>
    <w:rsid w:val="0097144D"/>
    <w:rsid w:val="00976D79"/>
    <w:rsid w:val="00977628"/>
    <w:rsid w:val="00981602"/>
    <w:rsid w:val="00991D13"/>
    <w:rsid w:val="00992008"/>
    <w:rsid w:val="00994371"/>
    <w:rsid w:val="0099485D"/>
    <w:rsid w:val="00995C1A"/>
    <w:rsid w:val="009A39FE"/>
    <w:rsid w:val="009A4A85"/>
    <w:rsid w:val="009A7812"/>
    <w:rsid w:val="009B12EE"/>
    <w:rsid w:val="009B424E"/>
    <w:rsid w:val="009B4A4B"/>
    <w:rsid w:val="009C35C6"/>
    <w:rsid w:val="009C5921"/>
    <w:rsid w:val="009C713B"/>
    <w:rsid w:val="009D08F5"/>
    <w:rsid w:val="009D63FA"/>
    <w:rsid w:val="009F0A79"/>
    <w:rsid w:val="009F2CCD"/>
    <w:rsid w:val="009F57C3"/>
    <w:rsid w:val="00A032CC"/>
    <w:rsid w:val="00A068F0"/>
    <w:rsid w:val="00A077D0"/>
    <w:rsid w:val="00A10481"/>
    <w:rsid w:val="00A12316"/>
    <w:rsid w:val="00A16FB5"/>
    <w:rsid w:val="00A200E2"/>
    <w:rsid w:val="00A22322"/>
    <w:rsid w:val="00A259BA"/>
    <w:rsid w:val="00A27124"/>
    <w:rsid w:val="00A27B3E"/>
    <w:rsid w:val="00A3025C"/>
    <w:rsid w:val="00A3538A"/>
    <w:rsid w:val="00A3545A"/>
    <w:rsid w:val="00A37F22"/>
    <w:rsid w:val="00A44068"/>
    <w:rsid w:val="00A44911"/>
    <w:rsid w:val="00A47B21"/>
    <w:rsid w:val="00A50029"/>
    <w:rsid w:val="00A50126"/>
    <w:rsid w:val="00A579E9"/>
    <w:rsid w:val="00A57DDD"/>
    <w:rsid w:val="00A6059A"/>
    <w:rsid w:val="00A608E5"/>
    <w:rsid w:val="00A60AAE"/>
    <w:rsid w:val="00A60F2A"/>
    <w:rsid w:val="00A61676"/>
    <w:rsid w:val="00A709ED"/>
    <w:rsid w:val="00A80105"/>
    <w:rsid w:val="00A80489"/>
    <w:rsid w:val="00A83401"/>
    <w:rsid w:val="00A83649"/>
    <w:rsid w:val="00A91DDC"/>
    <w:rsid w:val="00A92447"/>
    <w:rsid w:val="00AA29B2"/>
    <w:rsid w:val="00AA3425"/>
    <w:rsid w:val="00AA7A19"/>
    <w:rsid w:val="00AB1D1C"/>
    <w:rsid w:val="00AB3428"/>
    <w:rsid w:val="00AB6EDD"/>
    <w:rsid w:val="00AC0916"/>
    <w:rsid w:val="00AC1DC6"/>
    <w:rsid w:val="00AC3CFA"/>
    <w:rsid w:val="00AC5609"/>
    <w:rsid w:val="00AD2377"/>
    <w:rsid w:val="00AD2BD5"/>
    <w:rsid w:val="00AD3629"/>
    <w:rsid w:val="00AD6EC4"/>
    <w:rsid w:val="00AE118D"/>
    <w:rsid w:val="00AE3DF6"/>
    <w:rsid w:val="00AE446C"/>
    <w:rsid w:val="00AE63FC"/>
    <w:rsid w:val="00AE652B"/>
    <w:rsid w:val="00AE77D6"/>
    <w:rsid w:val="00AF4B03"/>
    <w:rsid w:val="00B0186E"/>
    <w:rsid w:val="00B01AC6"/>
    <w:rsid w:val="00B05D37"/>
    <w:rsid w:val="00B12C0A"/>
    <w:rsid w:val="00B14C03"/>
    <w:rsid w:val="00B2024E"/>
    <w:rsid w:val="00B22C04"/>
    <w:rsid w:val="00B33868"/>
    <w:rsid w:val="00B3678B"/>
    <w:rsid w:val="00B4153C"/>
    <w:rsid w:val="00B43137"/>
    <w:rsid w:val="00B44AB9"/>
    <w:rsid w:val="00B44B33"/>
    <w:rsid w:val="00B535EF"/>
    <w:rsid w:val="00B54BC2"/>
    <w:rsid w:val="00B54C7A"/>
    <w:rsid w:val="00B55368"/>
    <w:rsid w:val="00B56AF7"/>
    <w:rsid w:val="00B57E29"/>
    <w:rsid w:val="00B62460"/>
    <w:rsid w:val="00B627E2"/>
    <w:rsid w:val="00B63EE1"/>
    <w:rsid w:val="00B6406E"/>
    <w:rsid w:val="00B640CE"/>
    <w:rsid w:val="00B65EF3"/>
    <w:rsid w:val="00B66CCF"/>
    <w:rsid w:val="00B76560"/>
    <w:rsid w:val="00B81335"/>
    <w:rsid w:val="00B83918"/>
    <w:rsid w:val="00B85CB8"/>
    <w:rsid w:val="00B85D84"/>
    <w:rsid w:val="00B90D25"/>
    <w:rsid w:val="00B92440"/>
    <w:rsid w:val="00B9247D"/>
    <w:rsid w:val="00B97E0B"/>
    <w:rsid w:val="00BA3A00"/>
    <w:rsid w:val="00BA3C8E"/>
    <w:rsid w:val="00BB034E"/>
    <w:rsid w:val="00BB7D21"/>
    <w:rsid w:val="00BC07DB"/>
    <w:rsid w:val="00BC3001"/>
    <w:rsid w:val="00BC3CF1"/>
    <w:rsid w:val="00BC4FF4"/>
    <w:rsid w:val="00BD04CB"/>
    <w:rsid w:val="00BD3C0D"/>
    <w:rsid w:val="00BD5135"/>
    <w:rsid w:val="00BE3441"/>
    <w:rsid w:val="00BE6C84"/>
    <w:rsid w:val="00BF0436"/>
    <w:rsid w:val="00BF478A"/>
    <w:rsid w:val="00BF6842"/>
    <w:rsid w:val="00BF7391"/>
    <w:rsid w:val="00BF7955"/>
    <w:rsid w:val="00BF79E0"/>
    <w:rsid w:val="00C016C1"/>
    <w:rsid w:val="00C01B31"/>
    <w:rsid w:val="00C059E5"/>
    <w:rsid w:val="00C110F2"/>
    <w:rsid w:val="00C23C2C"/>
    <w:rsid w:val="00C27544"/>
    <w:rsid w:val="00C27F79"/>
    <w:rsid w:val="00C30C75"/>
    <w:rsid w:val="00C33C77"/>
    <w:rsid w:val="00C35FFD"/>
    <w:rsid w:val="00C40B70"/>
    <w:rsid w:val="00C4272B"/>
    <w:rsid w:val="00C46DB5"/>
    <w:rsid w:val="00C47D71"/>
    <w:rsid w:val="00C5078A"/>
    <w:rsid w:val="00C51609"/>
    <w:rsid w:val="00C553D4"/>
    <w:rsid w:val="00C6055E"/>
    <w:rsid w:val="00C65838"/>
    <w:rsid w:val="00C65A9A"/>
    <w:rsid w:val="00C71EDF"/>
    <w:rsid w:val="00C7207F"/>
    <w:rsid w:val="00C77F40"/>
    <w:rsid w:val="00C86DE1"/>
    <w:rsid w:val="00C8765D"/>
    <w:rsid w:val="00C90225"/>
    <w:rsid w:val="00C93A5D"/>
    <w:rsid w:val="00C93F0A"/>
    <w:rsid w:val="00C94CA0"/>
    <w:rsid w:val="00C95881"/>
    <w:rsid w:val="00CA592C"/>
    <w:rsid w:val="00CA65BF"/>
    <w:rsid w:val="00CA69E5"/>
    <w:rsid w:val="00CB130C"/>
    <w:rsid w:val="00CB79C4"/>
    <w:rsid w:val="00CC0BAC"/>
    <w:rsid w:val="00CC21BD"/>
    <w:rsid w:val="00CC223D"/>
    <w:rsid w:val="00CC2D2E"/>
    <w:rsid w:val="00CD40EC"/>
    <w:rsid w:val="00CD51EE"/>
    <w:rsid w:val="00CD79C5"/>
    <w:rsid w:val="00CE2E1D"/>
    <w:rsid w:val="00CE7E6E"/>
    <w:rsid w:val="00CF5319"/>
    <w:rsid w:val="00CF6F61"/>
    <w:rsid w:val="00CF707A"/>
    <w:rsid w:val="00D04741"/>
    <w:rsid w:val="00D059F5"/>
    <w:rsid w:val="00D11DE8"/>
    <w:rsid w:val="00D12319"/>
    <w:rsid w:val="00D12A66"/>
    <w:rsid w:val="00D21C89"/>
    <w:rsid w:val="00D23F9A"/>
    <w:rsid w:val="00D24469"/>
    <w:rsid w:val="00D25BEC"/>
    <w:rsid w:val="00D36520"/>
    <w:rsid w:val="00D4330B"/>
    <w:rsid w:val="00D44A90"/>
    <w:rsid w:val="00D50539"/>
    <w:rsid w:val="00D51579"/>
    <w:rsid w:val="00D5723F"/>
    <w:rsid w:val="00D61BE1"/>
    <w:rsid w:val="00D65449"/>
    <w:rsid w:val="00D659CC"/>
    <w:rsid w:val="00D66E3A"/>
    <w:rsid w:val="00D716DD"/>
    <w:rsid w:val="00D72F59"/>
    <w:rsid w:val="00D74912"/>
    <w:rsid w:val="00D74924"/>
    <w:rsid w:val="00D80348"/>
    <w:rsid w:val="00D8452E"/>
    <w:rsid w:val="00D87DBF"/>
    <w:rsid w:val="00D905EC"/>
    <w:rsid w:val="00D925E0"/>
    <w:rsid w:val="00DA1FCB"/>
    <w:rsid w:val="00DA2936"/>
    <w:rsid w:val="00DA5C66"/>
    <w:rsid w:val="00DA682B"/>
    <w:rsid w:val="00DA79C5"/>
    <w:rsid w:val="00DC0667"/>
    <w:rsid w:val="00DC1618"/>
    <w:rsid w:val="00DC181A"/>
    <w:rsid w:val="00DC1A27"/>
    <w:rsid w:val="00DC47F9"/>
    <w:rsid w:val="00DE4490"/>
    <w:rsid w:val="00DE7C39"/>
    <w:rsid w:val="00DE7D86"/>
    <w:rsid w:val="00DF3F7D"/>
    <w:rsid w:val="00DF40E3"/>
    <w:rsid w:val="00DF69DF"/>
    <w:rsid w:val="00DF7DED"/>
    <w:rsid w:val="00E05B3E"/>
    <w:rsid w:val="00E06545"/>
    <w:rsid w:val="00E13B0C"/>
    <w:rsid w:val="00E20C86"/>
    <w:rsid w:val="00E32B18"/>
    <w:rsid w:val="00E32F0A"/>
    <w:rsid w:val="00E350E0"/>
    <w:rsid w:val="00E37F92"/>
    <w:rsid w:val="00E4418D"/>
    <w:rsid w:val="00E5490C"/>
    <w:rsid w:val="00E54D53"/>
    <w:rsid w:val="00E60835"/>
    <w:rsid w:val="00E61501"/>
    <w:rsid w:val="00E62081"/>
    <w:rsid w:val="00E6234F"/>
    <w:rsid w:val="00E63262"/>
    <w:rsid w:val="00E70806"/>
    <w:rsid w:val="00E72F78"/>
    <w:rsid w:val="00E74BD0"/>
    <w:rsid w:val="00E81857"/>
    <w:rsid w:val="00E866D6"/>
    <w:rsid w:val="00E92D28"/>
    <w:rsid w:val="00E94A7B"/>
    <w:rsid w:val="00EA02A7"/>
    <w:rsid w:val="00EA1115"/>
    <w:rsid w:val="00EA1E8C"/>
    <w:rsid w:val="00EA33A4"/>
    <w:rsid w:val="00EA3AA5"/>
    <w:rsid w:val="00EA500D"/>
    <w:rsid w:val="00EA5F5C"/>
    <w:rsid w:val="00EA6F85"/>
    <w:rsid w:val="00EA6F95"/>
    <w:rsid w:val="00EA70C1"/>
    <w:rsid w:val="00EA7BF5"/>
    <w:rsid w:val="00EB0659"/>
    <w:rsid w:val="00EB14C9"/>
    <w:rsid w:val="00EB2A5C"/>
    <w:rsid w:val="00EB4600"/>
    <w:rsid w:val="00EC1F19"/>
    <w:rsid w:val="00EC30D2"/>
    <w:rsid w:val="00EC34D4"/>
    <w:rsid w:val="00EC55D7"/>
    <w:rsid w:val="00ED5365"/>
    <w:rsid w:val="00EE172F"/>
    <w:rsid w:val="00EE38D8"/>
    <w:rsid w:val="00EE51F4"/>
    <w:rsid w:val="00EE55AA"/>
    <w:rsid w:val="00EE5A46"/>
    <w:rsid w:val="00EF094B"/>
    <w:rsid w:val="00EF4960"/>
    <w:rsid w:val="00EF7567"/>
    <w:rsid w:val="00F0584D"/>
    <w:rsid w:val="00F10CE8"/>
    <w:rsid w:val="00F1176F"/>
    <w:rsid w:val="00F12BA9"/>
    <w:rsid w:val="00F20F6C"/>
    <w:rsid w:val="00F22A1D"/>
    <w:rsid w:val="00F25974"/>
    <w:rsid w:val="00F26AEE"/>
    <w:rsid w:val="00F30433"/>
    <w:rsid w:val="00F307E0"/>
    <w:rsid w:val="00F419A6"/>
    <w:rsid w:val="00F42C07"/>
    <w:rsid w:val="00F45FF1"/>
    <w:rsid w:val="00F5077F"/>
    <w:rsid w:val="00F52AED"/>
    <w:rsid w:val="00F5323F"/>
    <w:rsid w:val="00F565E8"/>
    <w:rsid w:val="00F603C5"/>
    <w:rsid w:val="00F709E2"/>
    <w:rsid w:val="00F75B65"/>
    <w:rsid w:val="00F8295F"/>
    <w:rsid w:val="00F8523F"/>
    <w:rsid w:val="00F85AE5"/>
    <w:rsid w:val="00F85E91"/>
    <w:rsid w:val="00F86757"/>
    <w:rsid w:val="00F878E8"/>
    <w:rsid w:val="00F9333F"/>
    <w:rsid w:val="00F96251"/>
    <w:rsid w:val="00FA3439"/>
    <w:rsid w:val="00FA6AE9"/>
    <w:rsid w:val="00FB20E2"/>
    <w:rsid w:val="00FB34D1"/>
    <w:rsid w:val="00FB5128"/>
    <w:rsid w:val="00FB5CDE"/>
    <w:rsid w:val="00FB6162"/>
    <w:rsid w:val="00FB7146"/>
    <w:rsid w:val="00FC24F3"/>
    <w:rsid w:val="00FC3756"/>
    <w:rsid w:val="00FC4251"/>
    <w:rsid w:val="00FC7DE0"/>
    <w:rsid w:val="00FD1FE0"/>
    <w:rsid w:val="00FD2292"/>
    <w:rsid w:val="00FD36AC"/>
    <w:rsid w:val="00FD3952"/>
    <w:rsid w:val="00FD530F"/>
    <w:rsid w:val="00FD55FE"/>
    <w:rsid w:val="00FD68BC"/>
    <w:rsid w:val="00FE0EAC"/>
    <w:rsid w:val="00FE3CA3"/>
    <w:rsid w:val="00FE4A6C"/>
    <w:rsid w:val="00FF291F"/>
    <w:rsid w:val="00FF334C"/>
    <w:rsid w:val="00FF5274"/>
    <w:rsid w:val="00FF5CA8"/>
    <w:rsid w:val="00FF6E0F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5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D0994"/>
    <w:pPr>
      <w:keepNext/>
      <w:keepLines/>
      <w:numPr>
        <w:numId w:val="16"/>
      </w:numPr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530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754"/>
    <w:rPr>
      <w:color w:val="0000FF"/>
      <w:u w:val="single"/>
    </w:rPr>
  </w:style>
  <w:style w:type="paragraph" w:styleId="a4">
    <w:name w:val="No Spacing"/>
    <w:uiPriority w:val="1"/>
    <w:qFormat/>
    <w:rsid w:val="003C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0489"/>
    <w:pPr>
      <w:ind w:left="720"/>
      <w:contextualSpacing/>
    </w:pPr>
  </w:style>
  <w:style w:type="character" w:customStyle="1" w:styleId="c6">
    <w:name w:val="c6"/>
    <w:basedOn w:val="a0"/>
    <w:rsid w:val="00A80489"/>
  </w:style>
  <w:style w:type="paragraph" w:customStyle="1" w:styleId="c3">
    <w:name w:val="c3"/>
    <w:basedOn w:val="a"/>
    <w:rsid w:val="00A8048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A80489"/>
  </w:style>
  <w:style w:type="paragraph" w:customStyle="1" w:styleId="c27">
    <w:name w:val="c27"/>
    <w:basedOn w:val="a"/>
    <w:rsid w:val="00A8048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3">
    <w:name w:val="c33"/>
    <w:basedOn w:val="a0"/>
    <w:rsid w:val="00A80489"/>
  </w:style>
  <w:style w:type="character" w:customStyle="1" w:styleId="c0">
    <w:name w:val="c0"/>
    <w:basedOn w:val="a0"/>
    <w:rsid w:val="00A80489"/>
  </w:style>
  <w:style w:type="paragraph" w:customStyle="1" w:styleId="u-2-msonormal">
    <w:name w:val="u-2-msonormal"/>
    <w:basedOn w:val="a"/>
    <w:rsid w:val="00A8048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A80489"/>
  </w:style>
  <w:style w:type="character" w:customStyle="1" w:styleId="apple-converted-space">
    <w:name w:val="apple-converted-space"/>
    <w:basedOn w:val="a0"/>
    <w:rsid w:val="00A80489"/>
  </w:style>
  <w:style w:type="character" w:customStyle="1" w:styleId="c5">
    <w:name w:val="c5"/>
    <w:basedOn w:val="a0"/>
    <w:rsid w:val="00A80489"/>
  </w:style>
  <w:style w:type="paragraph" w:customStyle="1" w:styleId="c26">
    <w:name w:val="c26"/>
    <w:basedOn w:val="a"/>
    <w:rsid w:val="00A8048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rsid w:val="00A80489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99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D0994"/>
    <w:pPr>
      <w:tabs>
        <w:tab w:val="left" w:pos="440"/>
        <w:tab w:val="right" w:leader="dot" w:pos="9628"/>
      </w:tabs>
      <w:spacing w:after="100"/>
      <w:jc w:val="both"/>
    </w:pPr>
  </w:style>
  <w:style w:type="paragraph" w:styleId="a7">
    <w:name w:val="header"/>
    <w:basedOn w:val="a"/>
    <w:link w:val="a8"/>
    <w:uiPriority w:val="99"/>
    <w:semiHidden/>
    <w:unhideWhenUsed/>
    <w:rsid w:val="004D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099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4D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994"/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88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basedOn w:val="a"/>
    <w:link w:val="13"/>
    <w:qFormat/>
    <w:rsid w:val="0002589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13">
    <w:name w:val="Без интервала1 Знак"/>
    <w:link w:val="12"/>
    <w:rsid w:val="000258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Emphasis"/>
    <w:qFormat/>
    <w:rsid w:val="00B92440"/>
    <w:rPr>
      <w:b/>
      <w:i/>
      <w:spacing w:val="10"/>
      <w:shd w:val="clear" w:color="auto" w:fill="auto"/>
    </w:rPr>
  </w:style>
  <w:style w:type="character" w:customStyle="1" w:styleId="60">
    <w:name w:val="Заголовок 6 Знак"/>
    <w:basedOn w:val="a0"/>
    <w:link w:val="6"/>
    <w:uiPriority w:val="9"/>
    <w:rsid w:val="0015302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C5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5D7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EC55D7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C55D7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5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D0AB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FontStyle21">
    <w:name w:val="Font Style21"/>
    <w:basedOn w:val="a0"/>
    <w:rsid w:val="003D0ABE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C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2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grosheva-mariya-viktorov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oshewa.mary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AFEDB-9D8C-4A47-898F-A135334C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20</Pages>
  <Words>6355</Words>
  <Characters>36229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</dc:creator>
  <cp:keywords/>
  <dc:description/>
  <cp:lastModifiedBy>Оля</cp:lastModifiedBy>
  <cp:revision>66</cp:revision>
  <cp:lastPrinted>2015-02-25T06:13:00Z</cp:lastPrinted>
  <dcterms:created xsi:type="dcterms:W3CDTF">2015-05-05T19:48:00Z</dcterms:created>
  <dcterms:modified xsi:type="dcterms:W3CDTF">2015-06-12T12:42:00Z</dcterms:modified>
</cp:coreProperties>
</file>