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8B" w:rsidRPr="006167DA" w:rsidRDefault="0007258B" w:rsidP="0007258B">
      <w:pPr>
        <w:jc w:val="center"/>
        <w:rPr>
          <w:rFonts w:ascii="Times New Roman" w:hAnsi="Times New Roman" w:cs="Times New Roman"/>
        </w:rPr>
      </w:pPr>
      <w:r w:rsidRPr="006167DA">
        <w:rPr>
          <w:rFonts w:ascii="Times New Roman" w:hAnsi="Times New Roman" w:cs="Times New Roman"/>
        </w:rPr>
        <w:t>Конспект режимных моментов в дошкольном учреждении МБДОУ «Детский сад №97» Калинка» средняя группа (1-я половина дня)</w:t>
      </w:r>
    </w:p>
    <w:p w:rsidR="0007258B" w:rsidRPr="006167DA" w:rsidRDefault="0007258B" w:rsidP="0007258B">
      <w:pPr>
        <w:rPr>
          <w:rFonts w:ascii="Times New Roman" w:hAnsi="Times New Roman" w:cs="Times New Roman"/>
          <w:b/>
        </w:rPr>
      </w:pPr>
      <w:r w:rsidRPr="006167DA">
        <w:rPr>
          <w:rFonts w:ascii="Times New Roman" w:hAnsi="Times New Roman" w:cs="Times New Roman"/>
        </w:rPr>
        <w:t>Тема</w:t>
      </w:r>
      <w:r w:rsidRPr="006167DA">
        <w:rPr>
          <w:rFonts w:ascii="Times New Roman" w:hAnsi="Times New Roman" w:cs="Times New Roman"/>
          <w:sz w:val="16"/>
          <w:szCs w:val="16"/>
        </w:rPr>
        <w:t xml:space="preserve">  </w:t>
      </w:r>
      <w:r w:rsidRPr="006167DA">
        <w:rPr>
          <w:rFonts w:ascii="Times New Roman" w:hAnsi="Times New Roman" w:cs="Times New Roman"/>
          <w:b/>
        </w:rPr>
        <w:t xml:space="preserve">Весна     </w:t>
      </w:r>
      <w:r w:rsidRPr="006167DA">
        <w:rPr>
          <w:rFonts w:ascii="Times New Roman" w:hAnsi="Times New Roman" w:cs="Times New Roman"/>
        </w:rPr>
        <w:t xml:space="preserve">                         Цель: </w:t>
      </w:r>
      <w:r w:rsidRPr="006167DA">
        <w:rPr>
          <w:rFonts w:ascii="Times New Roman" w:hAnsi="Times New Roman" w:cs="Times New Roman"/>
          <w:b/>
        </w:rPr>
        <w:t xml:space="preserve">расширять представление о весне, развивать умение устанавливать простейшие связи между явлениями живой и неживой природы, вести сезонные наблюдения.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708"/>
        <w:gridCol w:w="3544"/>
        <w:gridCol w:w="2693"/>
        <w:gridCol w:w="2977"/>
        <w:gridCol w:w="2788"/>
        <w:gridCol w:w="756"/>
      </w:tblGrid>
      <w:tr w:rsidR="0007258B" w:rsidRPr="006167DA" w:rsidTr="006E24C6">
        <w:trPr>
          <w:trHeight w:val="235"/>
        </w:trPr>
        <w:tc>
          <w:tcPr>
            <w:tcW w:w="392" w:type="dxa"/>
            <w:vMerge w:val="restart"/>
            <w:textDirection w:val="btLr"/>
          </w:tcPr>
          <w:p w:rsidR="0007258B" w:rsidRPr="006167DA" w:rsidRDefault="0007258B" w:rsidP="006E24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67DA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1276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708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9214" w:type="dxa"/>
            <w:gridSpan w:val="3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88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</w:p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развивающей среды </w:t>
            </w:r>
          </w:p>
        </w:tc>
        <w:tc>
          <w:tcPr>
            <w:tcW w:w="756" w:type="dxa"/>
            <w:vMerge w:val="restart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Взаим-е</w:t>
            </w:r>
            <w:proofErr w:type="spellEnd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 с род-ми/ соц. партнерами.</w:t>
            </w:r>
          </w:p>
        </w:tc>
      </w:tr>
      <w:tr w:rsidR="0007258B" w:rsidRPr="006167DA" w:rsidTr="006E24C6">
        <w:trPr>
          <w:trHeight w:val="281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Групповая,   подгрупповая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Обр. </w:t>
            </w:r>
            <w:proofErr w:type="spellStart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деят-ть</w:t>
            </w:r>
            <w:proofErr w:type="spellEnd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реж</w:t>
            </w:r>
            <w:proofErr w:type="spellEnd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. моментах</w:t>
            </w:r>
          </w:p>
        </w:tc>
        <w:tc>
          <w:tcPr>
            <w:tcW w:w="2788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58B" w:rsidRPr="006167DA" w:rsidTr="0007258B">
        <w:trPr>
          <w:trHeight w:val="1419"/>
        </w:trPr>
        <w:tc>
          <w:tcPr>
            <w:tcW w:w="392" w:type="dxa"/>
            <w:vMerge w:val="restart"/>
            <w:textDirection w:val="btLr"/>
            <w:vAlign w:val="center"/>
          </w:tcPr>
          <w:p w:rsidR="0007258B" w:rsidRPr="006167DA" w:rsidRDefault="0007258B" w:rsidP="0007258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DA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Утро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Утренний сбор</w:t>
            </w:r>
          </w:p>
        </w:tc>
        <w:tc>
          <w:tcPr>
            <w:tcW w:w="708" w:type="dxa"/>
            <w:vMerge w:val="restart"/>
            <w:textDirection w:val="btLr"/>
          </w:tcPr>
          <w:p w:rsidR="0007258B" w:rsidRPr="006167DA" w:rsidRDefault="0007258B" w:rsidP="006E24C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Физическая культура, познание, коммуникация, труд, социализация,              безопасность, худ, литература</w:t>
            </w:r>
          </w:p>
          <w:p w:rsidR="0007258B" w:rsidRPr="006167DA" w:rsidRDefault="0007258B" w:rsidP="006E24C6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чтение худ</w:t>
            </w:r>
            <w:proofErr w:type="gramStart"/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итературы.</w:t>
            </w:r>
          </w:p>
        </w:tc>
        <w:tc>
          <w:tcPr>
            <w:tcW w:w="3544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67DA">
              <w:rPr>
                <w:rFonts w:ascii="Times New Roman" w:hAnsi="Times New Roman" w:cs="Times New Roman"/>
              </w:rPr>
              <w:t xml:space="preserve">Утренняя гимнастика ОРУ без предметов 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67DA">
              <w:rPr>
                <w:rFonts w:ascii="Times New Roman" w:hAnsi="Times New Roman" w:cs="Times New Roman"/>
              </w:rPr>
              <w:t>Утренний сбор №1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67DA">
              <w:rPr>
                <w:rFonts w:ascii="Times New Roman" w:hAnsi="Times New Roman" w:cs="Times New Roman"/>
              </w:rPr>
              <w:t>Беседа с  детьми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-  «Что нового вы увидели по дороге в детский сад?»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-  Какие планы на сегодня?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- Пожелания детей (чем хотели бы заняться)</w:t>
            </w: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С  Максимом, Матвеем, Ильей, Олей и Златой – </w:t>
            </w:r>
            <w:r w:rsidRPr="006167DA">
              <w:rPr>
                <w:rFonts w:ascii="Times New Roman" w:hAnsi="Times New Roman" w:cs="Times New Roman"/>
                <w:lang w:eastAsia="en-US"/>
              </w:rPr>
              <w:t>закрепить знание домашнего адреса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 (улица, дом, квартира, город).</w:t>
            </w:r>
            <w:proofErr w:type="gramEnd"/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lang w:eastAsia="en-US"/>
              </w:rPr>
              <w:t>Уход за растениями в природном уголке                 Цель: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 прививать любовь к растительному миру. Способствовать развитие желания ухаживать за растениями.</w:t>
            </w:r>
          </w:p>
        </w:tc>
        <w:tc>
          <w:tcPr>
            <w:tcW w:w="2788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Лейка, вода, лопатка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Продуктивная деятельность</w:t>
            </w:r>
            <w:r w:rsidRPr="006167DA">
              <w:rPr>
                <w:rFonts w:ascii="Times New Roman" w:hAnsi="Times New Roman" w:cs="Times New Roman"/>
                <w:b/>
              </w:rPr>
              <w:t xml:space="preserve"> – изготовление построек для сказочных героев.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Самостоятельная деятельность</w:t>
            </w:r>
            <w:r w:rsidRPr="006167DA">
              <w:rPr>
                <w:rFonts w:ascii="Times New Roman" w:hAnsi="Times New Roman" w:cs="Times New Roman"/>
                <w:b/>
              </w:rPr>
              <w:t xml:space="preserve"> детей в центрах активности. </w:t>
            </w:r>
          </w:p>
        </w:tc>
        <w:tc>
          <w:tcPr>
            <w:tcW w:w="756" w:type="dxa"/>
            <w:vMerge w:val="restart"/>
            <w:textDirection w:val="btLr"/>
          </w:tcPr>
          <w:p w:rsidR="0007258B" w:rsidRPr="006167DA" w:rsidRDefault="0007258B" w:rsidP="006E24C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Индивидуальное консультирование по запросам родителей</w:t>
            </w:r>
          </w:p>
        </w:tc>
      </w:tr>
      <w:tr w:rsidR="0007258B" w:rsidRPr="006167DA" w:rsidTr="006E24C6">
        <w:trPr>
          <w:trHeight w:val="279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НОД</w:t>
            </w: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2" w:type="dxa"/>
            <w:gridSpan w:val="4"/>
            <w:tcBorders>
              <w:bottom w:val="single" w:sz="4" w:space="0" w:color="auto"/>
            </w:tcBorders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293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258B" w:rsidRPr="006167DA" w:rsidRDefault="0007258B" w:rsidP="006E24C6">
            <w:pPr>
              <w:tabs>
                <w:tab w:val="left" w:pos="107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2515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Тема</w:t>
            </w:r>
            <w:r w:rsidRPr="006167DA">
              <w:rPr>
                <w:rFonts w:ascii="Times New Roman" w:hAnsi="Times New Roman" w:cs="Times New Roman"/>
                <w:b/>
              </w:rPr>
              <w:t>: «Трясогузка»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Художественное слово</w:t>
            </w:r>
            <w:r w:rsidRPr="006167DA">
              <w:rPr>
                <w:rFonts w:ascii="Times New Roman" w:hAnsi="Times New Roman" w:cs="Times New Roman"/>
                <w:b/>
              </w:rPr>
              <w:t xml:space="preserve"> «Трясогузка» 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(Г. Лаптева)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Беседа</w:t>
            </w:r>
            <w:r w:rsidRPr="006167DA">
              <w:rPr>
                <w:rFonts w:ascii="Times New Roman" w:hAnsi="Times New Roman" w:cs="Times New Roman"/>
                <w:b/>
              </w:rPr>
              <w:t>.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Игра</w:t>
            </w:r>
            <w:r w:rsidRPr="006167DA">
              <w:rPr>
                <w:rFonts w:ascii="Times New Roman" w:hAnsi="Times New Roman" w:cs="Times New Roman"/>
                <w:b/>
              </w:rPr>
              <w:t xml:space="preserve"> «Ай, </w:t>
            </w:r>
            <w:proofErr w:type="spellStart"/>
            <w:r w:rsidRPr="006167DA">
              <w:rPr>
                <w:rFonts w:ascii="Times New Roman" w:hAnsi="Times New Roman" w:cs="Times New Roman"/>
                <w:b/>
              </w:rPr>
              <w:t>дили</w:t>
            </w:r>
            <w:proofErr w:type="spellEnd"/>
            <w:r w:rsidRPr="006167DA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6167DA">
              <w:rPr>
                <w:rFonts w:ascii="Times New Roman" w:hAnsi="Times New Roman" w:cs="Times New Roman"/>
                <w:b/>
              </w:rPr>
              <w:t>дили</w:t>
            </w:r>
            <w:proofErr w:type="spellEnd"/>
            <w:r w:rsidRPr="006167DA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6167DA">
              <w:rPr>
                <w:rFonts w:ascii="Times New Roman" w:hAnsi="Times New Roman" w:cs="Times New Roman"/>
                <w:b/>
              </w:rPr>
              <w:t>дили</w:t>
            </w:r>
            <w:proofErr w:type="spellEnd"/>
            <w:r w:rsidRPr="006167DA">
              <w:rPr>
                <w:rFonts w:ascii="Times New Roman" w:hAnsi="Times New Roman" w:cs="Times New Roman"/>
                <w:b/>
              </w:rPr>
              <w:t>!»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Конструирование из песка по замыслу.</w:t>
            </w: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167DA">
              <w:rPr>
                <w:rFonts w:ascii="Times New Roman" w:hAnsi="Times New Roman" w:cs="Times New Roman"/>
                <w:lang w:eastAsia="en-US"/>
              </w:rPr>
              <w:t>«Сильные, ловкие, смелые»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по </w:t>
            </w:r>
            <w:r w:rsidRPr="006167DA">
              <w:rPr>
                <w:rFonts w:ascii="Times New Roman" w:hAnsi="Times New Roman" w:cs="Times New Roman"/>
                <w:lang w:eastAsia="en-US"/>
              </w:rPr>
              <w:t>ОВД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 «Тренируем мяч»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Егор, Наташа У., Тима, </w:t>
            </w:r>
            <w:proofErr w:type="spellStart"/>
            <w:r w:rsidRPr="006167DA">
              <w:rPr>
                <w:rFonts w:ascii="Times New Roman" w:hAnsi="Times New Roman" w:cs="Times New Roman"/>
                <w:b/>
                <w:lang w:eastAsia="en-US"/>
              </w:rPr>
              <w:t>Ульяна</w:t>
            </w:r>
            <w:proofErr w:type="spellEnd"/>
            <w:r w:rsidRPr="006167DA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по </w:t>
            </w:r>
            <w:r w:rsidRPr="006167DA">
              <w:rPr>
                <w:rFonts w:ascii="Times New Roman" w:hAnsi="Times New Roman" w:cs="Times New Roman"/>
                <w:lang w:eastAsia="en-US"/>
              </w:rPr>
              <w:t>ЗКР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  Звук «С»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Влад, Света, Оля.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167DA">
              <w:rPr>
                <w:rFonts w:ascii="Times New Roman" w:hAnsi="Times New Roman" w:cs="Times New Roman"/>
                <w:lang w:eastAsia="en-US"/>
              </w:rPr>
              <w:t>«Трудиться – всегда пригодится»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Работа по экологической тропе: 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Сбор палочек на участке.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67DA">
              <w:rPr>
                <w:rFonts w:ascii="Times New Roman" w:hAnsi="Times New Roman" w:cs="Times New Roman"/>
                <w:lang w:eastAsia="en-US"/>
              </w:rPr>
              <w:t>Игра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 «Сосчитай, кто больше палочек собрал»</w:t>
            </w:r>
          </w:p>
        </w:tc>
        <w:tc>
          <w:tcPr>
            <w:tcW w:w="2788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Выносной материал: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Мячи,  лопатки, ведерки,  мешки по мусор</w:t>
            </w:r>
          </w:p>
        </w:tc>
        <w:tc>
          <w:tcPr>
            <w:tcW w:w="756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448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перед сном</w:t>
            </w: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Чтение русской народной сказки «Гуси – Лебеди»</w:t>
            </w:r>
          </w:p>
        </w:tc>
        <w:tc>
          <w:tcPr>
            <w:tcW w:w="2788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книга</w:t>
            </w:r>
          </w:p>
        </w:tc>
        <w:tc>
          <w:tcPr>
            <w:tcW w:w="756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776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Вечер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338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708" w:type="dxa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2" w:type="dxa"/>
            <w:gridSpan w:val="4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58B" w:rsidRPr="006167DA" w:rsidRDefault="0007258B" w:rsidP="00072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58B" w:rsidRPr="006167DA" w:rsidRDefault="0007258B" w:rsidP="0007258B">
      <w:pPr>
        <w:rPr>
          <w:rFonts w:ascii="Times New Roman" w:hAnsi="Times New Roman" w:cs="Times New Roman"/>
        </w:rPr>
      </w:pPr>
    </w:p>
    <w:p w:rsidR="0007258B" w:rsidRPr="006167DA" w:rsidRDefault="0007258B" w:rsidP="0007258B">
      <w:pPr>
        <w:rPr>
          <w:rFonts w:ascii="Times New Roman" w:hAnsi="Times New Roman" w:cs="Times New Roman"/>
        </w:rPr>
      </w:pPr>
      <w:r w:rsidRPr="006167DA">
        <w:rPr>
          <w:rFonts w:ascii="Times New Roman" w:hAnsi="Times New Roman" w:cs="Times New Roman"/>
        </w:rPr>
        <w:lastRenderedPageBreak/>
        <w:t xml:space="preserve">Конспект режимных моментов в дошкольном учреждении МБДОУ «Детский сад №97» Калинка» средняя группа (2-я половина дня)                            </w:t>
      </w:r>
    </w:p>
    <w:p w:rsidR="0007258B" w:rsidRPr="006167DA" w:rsidRDefault="0007258B" w:rsidP="0007258B">
      <w:pPr>
        <w:rPr>
          <w:rFonts w:ascii="Times New Roman" w:hAnsi="Times New Roman" w:cs="Times New Roman"/>
          <w:b/>
        </w:rPr>
      </w:pPr>
      <w:r w:rsidRPr="006167DA">
        <w:rPr>
          <w:rFonts w:ascii="Times New Roman" w:hAnsi="Times New Roman" w:cs="Times New Roman"/>
        </w:rPr>
        <w:t>Тема</w:t>
      </w:r>
      <w:r w:rsidRPr="006167DA">
        <w:rPr>
          <w:rFonts w:ascii="Times New Roman" w:hAnsi="Times New Roman" w:cs="Times New Roman"/>
          <w:b/>
          <w:sz w:val="16"/>
          <w:szCs w:val="16"/>
        </w:rPr>
        <w:t xml:space="preserve">:  </w:t>
      </w:r>
      <w:r w:rsidRPr="006167DA">
        <w:rPr>
          <w:rFonts w:ascii="Times New Roman" w:hAnsi="Times New Roman" w:cs="Times New Roman"/>
          <w:b/>
        </w:rPr>
        <w:t xml:space="preserve">Весна   </w:t>
      </w:r>
      <w:r w:rsidRPr="006167DA">
        <w:rPr>
          <w:rFonts w:ascii="Times New Roman" w:hAnsi="Times New Roman" w:cs="Times New Roman"/>
        </w:rPr>
        <w:t xml:space="preserve">                           Цель: </w:t>
      </w:r>
      <w:r w:rsidRPr="006167DA">
        <w:rPr>
          <w:rFonts w:ascii="Times New Roman" w:hAnsi="Times New Roman" w:cs="Times New Roman"/>
          <w:b/>
        </w:rPr>
        <w:t xml:space="preserve">расширять представление о весне, развивать умение устанавливать простейшие связи между явлениями живой и неживой природы, вести сезонные наблюдения.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708"/>
        <w:gridCol w:w="3544"/>
        <w:gridCol w:w="2693"/>
        <w:gridCol w:w="2977"/>
        <w:gridCol w:w="2693"/>
        <w:gridCol w:w="851"/>
      </w:tblGrid>
      <w:tr w:rsidR="0007258B" w:rsidRPr="006167DA" w:rsidTr="006E24C6">
        <w:trPr>
          <w:trHeight w:val="235"/>
        </w:trPr>
        <w:tc>
          <w:tcPr>
            <w:tcW w:w="392" w:type="dxa"/>
            <w:vMerge w:val="restart"/>
            <w:textDirection w:val="btLr"/>
          </w:tcPr>
          <w:p w:rsidR="0007258B" w:rsidRPr="006167DA" w:rsidRDefault="0007258B" w:rsidP="006E24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167DA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1276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708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</w:p>
        </w:tc>
        <w:tc>
          <w:tcPr>
            <w:tcW w:w="9214" w:type="dxa"/>
            <w:gridSpan w:val="3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</w:p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развивающей среды </w:t>
            </w:r>
          </w:p>
        </w:tc>
        <w:tc>
          <w:tcPr>
            <w:tcW w:w="851" w:type="dxa"/>
            <w:vMerge w:val="restart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Взаим-е</w:t>
            </w:r>
            <w:proofErr w:type="spellEnd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 с род-ми/ соц. партнерами.</w:t>
            </w:r>
          </w:p>
        </w:tc>
      </w:tr>
      <w:tr w:rsidR="0007258B" w:rsidRPr="006167DA" w:rsidTr="006E24C6">
        <w:trPr>
          <w:trHeight w:val="281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Групповая,   подгрупповая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Обр. </w:t>
            </w:r>
            <w:proofErr w:type="spellStart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деят-ть</w:t>
            </w:r>
            <w:proofErr w:type="spellEnd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реж</w:t>
            </w:r>
            <w:proofErr w:type="spellEnd"/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. моментах</w:t>
            </w:r>
          </w:p>
        </w:tc>
        <w:tc>
          <w:tcPr>
            <w:tcW w:w="2693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58B" w:rsidRPr="006167DA" w:rsidTr="0007258B">
        <w:trPr>
          <w:trHeight w:val="820"/>
        </w:trPr>
        <w:tc>
          <w:tcPr>
            <w:tcW w:w="392" w:type="dxa"/>
            <w:vMerge w:val="restart"/>
            <w:textDirection w:val="btLr"/>
          </w:tcPr>
          <w:p w:rsidR="0007258B" w:rsidRPr="006167DA" w:rsidRDefault="0007258B" w:rsidP="0007258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DA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Утро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Утренний сбор</w:t>
            </w:r>
          </w:p>
        </w:tc>
        <w:tc>
          <w:tcPr>
            <w:tcW w:w="708" w:type="dxa"/>
            <w:vMerge w:val="restart"/>
            <w:textDirection w:val="btLr"/>
          </w:tcPr>
          <w:p w:rsidR="0007258B" w:rsidRPr="006167DA" w:rsidRDefault="0007258B" w:rsidP="006E24C6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Физическая культура, познание, коммуникация, труд, социализация,</w:t>
            </w:r>
          </w:p>
          <w:p w:rsidR="0007258B" w:rsidRPr="006167DA" w:rsidRDefault="0007258B" w:rsidP="006E24C6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Коммуникация, безопасность.</w:t>
            </w:r>
          </w:p>
        </w:tc>
        <w:tc>
          <w:tcPr>
            <w:tcW w:w="3544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7258B" w:rsidRPr="006167DA" w:rsidRDefault="0007258B" w:rsidP="006E24C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Индивидуальное консультирование по запросам родителей</w:t>
            </w:r>
          </w:p>
        </w:tc>
      </w:tr>
      <w:tr w:rsidR="0007258B" w:rsidRPr="006167DA" w:rsidTr="006E24C6">
        <w:trPr>
          <w:trHeight w:val="279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НОД</w:t>
            </w: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4"/>
            <w:tcBorders>
              <w:bottom w:val="single" w:sz="4" w:space="0" w:color="auto"/>
            </w:tcBorders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241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258B" w:rsidRPr="006167DA" w:rsidRDefault="0007258B" w:rsidP="006E24C6">
            <w:pPr>
              <w:tabs>
                <w:tab w:val="left" w:pos="107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516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Прогулка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566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перед сном</w:t>
            </w: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trHeight w:val="776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Вечер</w:t>
            </w:r>
          </w:p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167DA">
              <w:rPr>
                <w:rFonts w:ascii="Times New Roman" w:eastAsia="Calibri" w:hAnsi="Times New Roman" w:cs="Times New Roman"/>
                <w:lang w:eastAsia="en-US"/>
              </w:rPr>
              <w:t>Гимнастика пробуждения.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eastAsia="Calibri" w:hAnsi="Times New Roman" w:cs="Times New Roman"/>
                <w:lang w:eastAsia="en-US"/>
              </w:rPr>
              <w:t>Закаливание</w:t>
            </w:r>
            <w:r w:rsidRPr="006167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ходьба босиком по «Дорожке здоровья»  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167DA">
              <w:rPr>
                <w:rFonts w:ascii="Times New Roman" w:hAnsi="Times New Roman" w:cs="Times New Roman"/>
              </w:rPr>
              <w:t>Дид</w:t>
            </w:r>
            <w:proofErr w:type="spellEnd"/>
            <w:r w:rsidRPr="006167DA">
              <w:rPr>
                <w:rFonts w:ascii="Times New Roman" w:hAnsi="Times New Roman" w:cs="Times New Roman"/>
              </w:rPr>
              <w:t>/ игры</w:t>
            </w:r>
            <w:r w:rsidRPr="006167DA">
              <w:rPr>
                <w:rFonts w:ascii="Times New Roman" w:hAnsi="Times New Roman" w:cs="Times New Roman"/>
                <w:b/>
              </w:rPr>
              <w:t xml:space="preserve"> «Лото» дикие животные.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Цель</w:t>
            </w:r>
            <w:r w:rsidRPr="006167DA">
              <w:rPr>
                <w:rFonts w:ascii="Times New Roman" w:hAnsi="Times New Roman" w:cs="Times New Roman"/>
                <w:b/>
              </w:rPr>
              <w:t>: развитие памяти, мышления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</w:rPr>
              <w:t>Настольные игры</w:t>
            </w:r>
            <w:r w:rsidRPr="006167DA">
              <w:rPr>
                <w:rFonts w:ascii="Times New Roman" w:hAnsi="Times New Roman" w:cs="Times New Roman"/>
                <w:b/>
              </w:rPr>
              <w:t xml:space="preserve"> «Волшебные шнурочки»,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>«Мозаика»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7DA">
              <w:rPr>
                <w:rFonts w:ascii="Times New Roman" w:hAnsi="Times New Roman" w:cs="Times New Roman"/>
                <w:b/>
              </w:rPr>
              <w:t xml:space="preserve"> </w:t>
            </w:r>
            <w:r w:rsidRPr="006167DA">
              <w:rPr>
                <w:rFonts w:ascii="Times New Roman" w:hAnsi="Times New Roman" w:cs="Times New Roman"/>
              </w:rPr>
              <w:t>Цель:</w:t>
            </w:r>
            <w:r w:rsidRPr="006167DA">
              <w:rPr>
                <w:rFonts w:ascii="Times New Roman" w:hAnsi="Times New Roman" w:cs="Times New Roman"/>
                <w:b/>
              </w:rPr>
              <w:t xml:space="preserve"> развитие мелкой моторики рук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167DA">
              <w:rPr>
                <w:rFonts w:ascii="Times New Roman" w:hAnsi="Times New Roman" w:cs="Times New Roman"/>
              </w:rPr>
              <w:t>П</w:t>
            </w:r>
            <w:proofErr w:type="gramEnd"/>
            <w:r w:rsidRPr="006167DA">
              <w:rPr>
                <w:rFonts w:ascii="Times New Roman" w:hAnsi="Times New Roman" w:cs="Times New Roman"/>
              </w:rPr>
              <w:t>/ игра</w:t>
            </w:r>
            <w:r w:rsidRPr="006167DA">
              <w:rPr>
                <w:rFonts w:ascii="Times New Roman" w:hAnsi="Times New Roman" w:cs="Times New Roman"/>
                <w:b/>
              </w:rPr>
              <w:t xml:space="preserve">  «Солнышко и дождик»</w:t>
            </w: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По </w:t>
            </w:r>
            <w:r w:rsidRPr="006167DA">
              <w:rPr>
                <w:rFonts w:ascii="Times New Roman" w:hAnsi="Times New Roman" w:cs="Times New Roman"/>
                <w:lang w:eastAsia="en-US"/>
              </w:rPr>
              <w:t>ОВД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>: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6167DA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6167DA">
              <w:rPr>
                <w:rFonts w:ascii="Times New Roman" w:hAnsi="Times New Roman" w:cs="Times New Roman"/>
                <w:lang w:eastAsia="en-US"/>
              </w:rPr>
              <w:t>/игра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 xml:space="preserve"> «Через ручеек»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7DA">
              <w:rPr>
                <w:rFonts w:ascii="Times New Roman" w:hAnsi="Times New Roman" w:cs="Times New Roman"/>
                <w:lang w:eastAsia="en-US"/>
              </w:rPr>
              <w:t>Цель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>: упражнять прыжкам в длину. (Егора, Тиму, Влада, Наташу, Настю)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lang w:eastAsia="en-US"/>
              </w:rPr>
              <w:t>Воспитание КГН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>, навыков самообслуживания и взаимопомощи при одевании.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7DA">
              <w:rPr>
                <w:rFonts w:ascii="Times New Roman" w:hAnsi="Times New Roman" w:cs="Times New Roman"/>
                <w:lang w:eastAsia="en-US"/>
              </w:rPr>
              <w:t>Цель</w:t>
            </w:r>
            <w:r w:rsidRPr="006167DA">
              <w:rPr>
                <w:rFonts w:ascii="Times New Roman" w:hAnsi="Times New Roman" w:cs="Times New Roman"/>
                <w:b/>
                <w:lang w:eastAsia="en-US"/>
              </w:rPr>
              <w:t>: приучать к самостоятельному одеванию после сна.</w:t>
            </w:r>
          </w:p>
        </w:tc>
        <w:tc>
          <w:tcPr>
            <w:tcW w:w="2693" w:type="dxa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«Дорожка здоровья», дидактические и настольные игры, зонтик.  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Сюжетно-ролевая игра  «Семья»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67DA">
              <w:rPr>
                <w:rFonts w:ascii="Times New Roman" w:hAnsi="Times New Roman" w:cs="Times New Roman"/>
                <w:b/>
                <w:lang w:eastAsia="en-US"/>
              </w:rPr>
              <w:t>Цель: обогащение игрового опыта между детьми, развитие игровых умений в совместной игре.</w:t>
            </w:r>
          </w:p>
        </w:tc>
        <w:tc>
          <w:tcPr>
            <w:tcW w:w="851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58B" w:rsidRPr="006167DA" w:rsidTr="006E24C6">
        <w:trPr>
          <w:cantSplit/>
          <w:trHeight w:val="1134"/>
        </w:trPr>
        <w:tc>
          <w:tcPr>
            <w:tcW w:w="392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58B" w:rsidRPr="006167DA" w:rsidRDefault="0007258B" w:rsidP="006E24C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7DA">
              <w:rPr>
                <w:rFonts w:ascii="Times New Roman" w:hAnsi="Times New Roman" w:cs="Times New Roman"/>
                <w:sz w:val="16"/>
                <w:szCs w:val="16"/>
              </w:rPr>
              <w:t>Прогулка.</w:t>
            </w:r>
          </w:p>
        </w:tc>
        <w:tc>
          <w:tcPr>
            <w:tcW w:w="708" w:type="dxa"/>
            <w:textDirection w:val="btLr"/>
          </w:tcPr>
          <w:p w:rsidR="0007258B" w:rsidRPr="006167DA" w:rsidRDefault="0007258B" w:rsidP="006E24C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DA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  <w:r w:rsidRPr="006167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67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здоровье </w:t>
            </w:r>
          </w:p>
        </w:tc>
        <w:tc>
          <w:tcPr>
            <w:tcW w:w="11907" w:type="dxa"/>
            <w:gridSpan w:val="4"/>
          </w:tcPr>
          <w:p w:rsidR="0007258B" w:rsidRPr="006167DA" w:rsidRDefault="0007258B" w:rsidP="006E24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67DA">
              <w:rPr>
                <w:rFonts w:ascii="Times New Roman" w:eastAsia="Calibri" w:hAnsi="Times New Roman" w:cs="Times New Roman"/>
                <w:lang w:eastAsia="en-US"/>
              </w:rPr>
              <w:t>Наблюдение</w:t>
            </w:r>
            <w:r w:rsidRPr="006167D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за «Черемухой»</w:t>
            </w:r>
          </w:p>
          <w:p w:rsidR="0007258B" w:rsidRPr="006167DA" w:rsidRDefault="0007258B" w:rsidP="006E2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7DA">
              <w:rPr>
                <w:rFonts w:ascii="Times New Roman" w:hAnsi="Times New Roman" w:cs="Times New Roman"/>
              </w:rPr>
              <w:t>П</w:t>
            </w:r>
            <w:proofErr w:type="gramEnd"/>
            <w:r w:rsidRPr="006167DA">
              <w:rPr>
                <w:rFonts w:ascii="Times New Roman" w:hAnsi="Times New Roman" w:cs="Times New Roman"/>
              </w:rPr>
              <w:t>/ игра</w:t>
            </w:r>
            <w:r w:rsidRPr="006167DA">
              <w:rPr>
                <w:rFonts w:ascii="Times New Roman" w:hAnsi="Times New Roman" w:cs="Times New Roman"/>
                <w:b/>
              </w:rPr>
              <w:t xml:space="preserve">  «Гуси-Гуси…»</w:t>
            </w:r>
          </w:p>
        </w:tc>
        <w:tc>
          <w:tcPr>
            <w:tcW w:w="851" w:type="dxa"/>
            <w:vMerge/>
          </w:tcPr>
          <w:p w:rsidR="0007258B" w:rsidRPr="006167DA" w:rsidRDefault="0007258B" w:rsidP="006E2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58B" w:rsidRPr="006167DA" w:rsidRDefault="0007258B" w:rsidP="0007258B">
      <w:pPr>
        <w:rPr>
          <w:rFonts w:ascii="Times New Roman" w:hAnsi="Times New Roman" w:cs="Times New Roman"/>
        </w:rPr>
      </w:pPr>
    </w:p>
    <w:p w:rsidR="0007258B" w:rsidRDefault="0007258B" w:rsidP="0007258B"/>
    <w:p w:rsidR="00082ED0" w:rsidRDefault="00082ED0"/>
    <w:sectPr w:rsidR="00082ED0" w:rsidSect="000725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58B"/>
    <w:rsid w:val="0007258B"/>
    <w:rsid w:val="00082ED0"/>
    <w:rsid w:val="0061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640E-BE11-49CF-8FEA-AE855806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2014-09-27T07:50:00Z</dcterms:created>
  <dcterms:modified xsi:type="dcterms:W3CDTF">2014-09-27T07:55:00Z</dcterms:modified>
</cp:coreProperties>
</file>