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94" w:rsidRDefault="00B66D94" w:rsidP="00B66D94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  <w:r>
        <w:rPr>
          <w:rFonts w:ascii="Monotype Corsiva" w:eastAsia="+mj-ea" w:hAnsi="Monotype Corsiva" w:cs="+mj-cs"/>
          <w:shadow/>
          <w:sz w:val="36"/>
          <w:szCs w:val="36"/>
        </w:rPr>
        <w:t>Муниципальное бюджетное дошкольное образовательное учреждение</w:t>
      </w:r>
      <w:r w:rsidRPr="00435D8F">
        <w:rPr>
          <w:rFonts w:ascii="Monotype Corsiva" w:eastAsia="+mj-ea" w:hAnsi="Monotype Corsiva" w:cs="+mj-cs"/>
          <w:shadow/>
          <w:sz w:val="36"/>
          <w:szCs w:val="36"/>
        </w:rPr>
        <w:t xml:space="preserve"> </w:t>
      </w:r>
    </w:p>
    <w:p w:rsidR="00B66D94" w:rsidRDefault="00B66D94" w:rsidP="00B66D94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  <w:r>
        <w:rPr>
          <w:rFonts w:ascii="Monotype Corsiva" w:eastAsia="+mj-ea" w:hAnsi="Monotype Corsiva" w:cs="+mj-cs"/>
          <w:shadow/>
          <w:sz w:val="36"/>
          <w:szCs w:val="36"/>
        </w:rPr>
        <w:t>детский сад комбинированного вида №11 "Колосок"</w:t>
      </w:r>
    </w:p>
    <w:p w:rsidR="00B66D94" w:rsidRDefault="00B66D94" w:rsidP="00B66D94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</w:p>
    <w:p w:rsidR="00B66D94" w:rsidRDefault="00B66D94" w:rsidP="00B66D94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</w:p>
    <w:p w:rsidR="00B66D94" w:rsidRDefault="00B66D94" w:rsidP="00B66D94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Перспективный план </w:t>
      </w:r>
    </w:p>
    <w:p w:rsidR="00B66D94" w:rsidRDefault="00B66D94" w:rsidP="00B66D94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в старшей группе</w:t>
      </w:r>
    </w:p>
    <w:p w:rsidR="00B66D94" w:rsidRDefault="00B66D94" w:rsidP="00B66D94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96"/>
          <w:szCs w:val="96"/>
        </w:rPr>
        <w:t>на неделю «Все работы хороши»</w:t>
      </w:r>
    </w:p>
    <w:p w:rsidR="00B66D94" w:rsidRDefault="00B66D94" w:rsidP="00B66D94">
      <w:pPr>
        <w:jc w:val="center"/>
        <w:rPr>
          <w:rFonts w:ascii="Monotype Corsiva" w:hAnsi="Monotype Corsiva"/>
          <w:sz w:val="72"/>
          <w:szCs w:val="72"/>
        </w:rPr>
      </w:pPr>
    </w:p>
    <w:p w:rsidR="00B66D94" w:rsidRPr="003B2CC5" w:rsidRDefault="00B66D94" w:rsidP="00B66D94">
      <w:pPr>
        <w:spacing w:before="96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Воспитатель 2кв. к</w:t>
      </w:r>
      <w:r w:rsidRPr="003B2CC5">
        <w:rPr>
          <w:rFonts w:ascii="Monotype Corsiva" w:eastAsia="+mn-ea" w:hAnsi="Monotype Corsiva" w:cs="+mn-cs"/>
          <w:shadow/>
          <w:sz w:val="40"/>
          <w:szCs w:val="40"/>
          <w:lang w:eastAsia="ru-RU"/>
        </w:rPr>
        <w:t xml:space="preserve">атегории </w:t>
      </w:r>
    </w:p>
    <w:p w:rsidR="00B66D94" w:rsidRPr="003B2CC5" w:rsidRDefault="00B66D94" w:rsidP="00B66D94">
      <w:pPr>
        <w:spacing w:before="96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Панкратова Ольга Анатольевна.</w:t>
      </w:r>
    </w:p>
    <w:p w:rsidR="00B66D94" w:rsidRDefault="00B66D94" w:rsidP="00B66D94">
      <w:pPr>
        <w:spacing w:before="96" w:after="0" w:line="240" w:lineRule="auto"/>
        <w:jc w:val="center"/>
        <w:textAlignment w:val="baseline"/>
        <w:rPr>
          <w:rFonts w:ascii="Monotype Corsiva" w:eastAsia="+mn-ea" w:hAnsi="Monotype Corsiva" w:cs="+mn-cs"/>
          <w:shadow/>
          <w:sz w:val="40"/>
          <w:szCs w:val="40"/>
          <w:lang w:eastAsia="ru-RU"/>
        </w:rPr>
      </w:pPr>
    </w:p>
    <w:p w:rsidR="00B66D94" w:rsidRDefault="00B66D94" w:rsidP="00B66D94">
      <w:pPr>
        <w:spacing w:before="96" w:after="0" w:line="240" w:lineRule="auto"/>
        <w:jc w:val="center"/>
        <w:textAlignment w:val="baseline"/>
        <w:rPr>
          <w:rFonts w:ascii="Monotype Corsiva" w:eastAsia="+mn-ea" w:hAnsi="Monotype Corsiva" w:cs="+mn-cs"/>
          <w:shadow/>
          <w:sz w:val="40"/>
          <w:szCs w:val="40"/>
          <w:lang w:eastAsia="ru-RU"/>
        </w:rPr>
      </w:pPr>
    </w:p>
    <w:p w:rsidR="00B66D94" w:rsidRPr="003B2CC5" w:rsidRDefault="00B66D94" w:rsidP="00B66D94">
      <w:pPr>
        <w:spacing w:before="96" w:after="0" w:line="240" w:lineRule="auto"/>
        <w:jc w:val="center"/>
        <w:textAlignment w:val="baseline"/>
        <w:rPr>
          <w:rFonts w:ascii="Monotype Corsiva" w:hAnsi="Monotype Corsiva"/>
          <w:sz w:val="96"/>
          <w:szCs w:val="96"/>
        </w:rPr>
      </w:pP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г. Семенов</w:t>
      </w:r>
      <w:r w:rsidRPr="003B2CC5">
        <w:rPr>
          <w:rFonts w:ascii="Monotype Corsiva" w:eastAsia="+mn-ea" w:hAnsi="Monotype Corsiva" w:cs="+mn-cs"/>
          <w:shadow/>
          <w:sz w:val="40"/>
          <w:szCs w:val="40"/>
          <w:lang w:eastAsia="ru-RU"/>
        </w:rPr>
        <w:t>, 2014г.</w:t>
      </w:r>
    </w:p>
    <w:p w:rsidR="009525B5" w:rsidRPr="009525B5" w:rsidRDefault="009525B5" w:rsidP="00435D8F">
      <w:pPr>
        <w:jc w:val="both"/>
        <w:rPr>
          <w:rFonts w:ascii="Monotype Corsiva" w:hAnsi="Monotype Corsiva"/>
          <w:sz w:val="40"/>
          <w:szCs w:val="40"/>
        </w:rPr>
      </w:pPr>
      <w:r w:rsidRPr="009525B5">
        <w:rPr>
          <w:rFonts w:ascii="Monotype Corsiva" w:hAnsi="Monotype Corsiva"/>
          <w:sz w:val="36"/>
          <w:szCs w:val="36"/>
        </w:rPr>
        <w:lastRenderedPageBreak/>
        <w:t>Цели:</w:t>
      </w:r>
      <w:r>
        <w:rPr>
          <w:rFonts w:ascii="Monotype Corsiva" w:hAnsi="Monotype Corsiva"/>
          <w:sz w:val="72"/>
          <w:szCs w:val="72"/>
        </w:rPr>
        <w:t xml:space="preserve"> </w:t>
      </w:r>
      <w:r w:rsidRPr="009525B5">
        <w:rPr>
          <w:rFonts w:ascii="Monotype Corsiva" w:hAnsi="Monotype Corsiva"/>
          <w:sz w:val="40"/>
          <w:szCs w:val="40"/>
        </w:rPr>
        <w:t>воспитание ценностного отношения к людям разных профессий, формирование представлений о социальной значимости труда взрослых. Развитие социальной компетентности дошкольников.</w:t>
      </w:r>
    </w:p>
    <w:tbl>
      <w:tblPr>
        <w:tblStyle w:val="a3"/>
        <w:tblW w:w="14850" w:type="dxa"/>
        <w:tblLook w:val="04A0"/>
      </w:tblPr>
      <w:tblGrid>
        <w:gridCol w:w="3936"/>
        <w:gridCol w:w="5528"/>
        <w:gridCol w:w="5386"/>
      </w:tblGrid>
      <w:tr w:rsidR="002E37C9" w:rsidTr="00815683">
        <w:tc>
          <w:tcPr>
            <w:tcW w:w="3936" w:type="dxa"/>
          </w:tcPr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 xml:space="preserve">Направления </w:t>
            </w: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(образовательные области)</w:t>
            </w:r>
          </w:p>
        </w:tc>
        <w:tc>
          <w:tcPr>
            <w:tcW w:w="5528" w:type="dxa"/>
          </w:tcPr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 xml:space="preserve">Содержание работы с детьми </w:t>
            </w: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(из ПООП)</w:t>
            </w:r>
          </w:p>
        </w:tc>
        <w:tc>
          <w:tcPr>
            <w:tcW w:w="5386" w:type="dxa"/>
          </w:tcPr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Методики и технологии</w:t>
            </w: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(методические пособия)</w:t>
            </w:r>
          </w:p>
        </w:tc>
      </w:tr>
      <w:tr w:rsidR="002E37C9" w:rsidTr="00815683">
        <w:tc>
          <w:tcPr>
            <w:tcW w:w="3936" w:type="dxa"/>
          </w:tcPr>
          <w:p w:rsidR="009525B5" w:rsidRPr="00AC2825" w:rsidRDefault="009525B5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525B5" w:rsidRPr="00AC2825" w:rsidRDefault="009525B5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Физическое развитие</w:t>
            </w:r>
          </w:p>
        </w:tc>
        <w:tc>
          <w:tcPr>
            <w:tcW w:w="5528" w:type="dxa"/>
          </w:tcPr>
          <w:p w:rsidR="002E37C9" w:rsidRDefault="009525B5" w:rsidP="009525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Дать представление детям о профессии скалолаза. Упражнять в ходьбе и беге по наклонной доске. Укреплять мышцы ног. Вызвать желание укреплять свое здоровье посредством физических упражнений.</w:t>
            </w:r>
          </w:p>
          <w:p w:rsidR="00435D8F" w:rsidRPr="002E37C9" w:rsidRDefault="00435D8F" w:rsidP="009525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37C9" w:rsidRDefault="009525B5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сюжетного вида «Скалолазы»</w:t>
            </w:r>
          </w:p>
          <w:p w:rsidR="009525B5" w:rsidRDefault="009525B5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НООД </w:t>
            </w:r>
            <w:r w:rsidR="00A4297C">
              <w:rPr>
                <w:rFonts w:ascii="Monotype Corsiva" w:hAnsi="Monotype Corsiva"/>
                <w:sz w:val="28"/>
                <w:szCs w:val="28"/>
              </w:rPr>
              <w:t>«Тренировка»</w:t>
            </w:r>
          </w:p>
          <w:p w:rsidR="00A4297C" w:rsidRPr="002E37C9" w:rsidRDefault="00A4297C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«Физическая культура дошкольника» - автор Глазырина, №№61, 64 стр.114</w:t>
            </w:r>
          </w:p>
        </w:tc>
      </w:tr>
      <w:tr w:rsidR="002E37C9" w:rsidTr="00815683">
        <w:tc>
          <w:tcPr>
            <w:tcW w:w="3936" w:type="dxa"/>
          </w:tcPr>
          <w:p w:rsidR="00A4297C" w:rsidRPr="00AC2825" w:rsidRDefault="00A4297C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4297C" w:rsidRPr="00AC2825" w:rsidRDefault="00A4297C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4297C" w:rsidRPr="00AC2825" w:rsidRDefault="00A4297C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Познавательное развитие</w:t>
            </w:r>
          </w:p>
        </w:tc>
        <w:tc>
          <w:tcPr>
            <w:tcW w:w="5528" w:type="dxa"/>
          </w:tcPr>
          <w:p w:rsidR="002E37C9" w:rsidRDefault="00435D8F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  <w:r w:rsidR="00A4297C">
              <w:rPr>
                <w:rFonts w:ascii="Monotype Corsiva" w:hAnsi="Monotype Corsiva"/>
                <w:sz w:val="28"/>
                <w:szCs w:val="28"/>
              </w:rPr>
              <w:t>Обогатить и закрепить представления детей о разных видах деятельности людей (профессии); показать, что рукотворный мир – это результат деятельности человека (через историю создания и совершенствования рукотворных предметов и объектов). Создание условий для самостоятельной познавательной активности детей.</w:t>
            </w:r>
          </w:p>
          <w:p w:rsidR="00150E9A" w:rsidRDefault="00150E9A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35D8F" w:rsidRDefault="00435D8F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35D8F" w:rsidRDefault="00435D8F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35D8F" w:rsidRDefault="00435D8F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35D8F" w:rsidRDefault="00435D8F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35D8F" w:rsidRDefault="008177B1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*С</w:t>
            </w:r>
            <w:r w:rsidR="00435D8F">
              <w:rPr>
                <w:rFonts w:ascii="Monotype Corsiva" w:hAnsi="Monotype Corsiva"/>
                <w:sz w:val="28"/>
                <w:szCs w:val="28"/>
              </w:rPr>
              <w:t>оздание представления о различных видах труда взрослых, связанных с удовлетворением потребностей людей, общества и государства</w:t>
            </w:r>
            <w:r>
              <w:rPr>
                <w:rFonts w:ascii="Monotype Corsiva" w:hAnsi="Monotype Corsiva"/>
                <w:sz w:val="28"/>
                <w:szCs w:val="28"/>
              </w:rPr>
              <w:t>. Закреплять геометрические представления детей.</w:t>
            </w:r>
          </w:p>
          <w:p w:rsidR="00150E9A" w:rsidRDefault="008177B1" w:rsidP="000174A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*Познакомить детей с приборами, помогающими исследовать организм человека. Формировать </w:t>
            </w: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умение измерять вес, рост. Воспитывать сознательное отношение к своему здоровью. Развивать любознательность.</w:t>
            </w:r>
          </w:p>
          <w:p w:rsidR="00FD5465" w:rsidRPr="002E37C9" w:rsidRDefault="00FD5465" w:rsidP="000174A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37C9" w:rsidRDefault="00A4297C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НООД «Люди мечтают»  «Познаю мир» -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Гризик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Т.И. стр. 151</w:t>
            </w:r>
          </w:p>
          <w:p w:rsidR="00A4297C" w:rsidRDefault="00A4297C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Д/И «Кем быть»  «Дидактические игры в детском саду» - Бондаренко А.К., стр.127</w:t>
            </w:r>
          </w:p>
          <w:p w:rsidR="00A4297C" w:rsidRDefault="00A4297C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Игра «</w:t>
            </w:r>
            <w:r w:rsidR="008177B1">
              <w:rPr>
                <w:rFonts w:ascii="Monotype Corsiva" w:hAnsi="Monotype Corsiva"/>
                <w:sz w:val="28"/>
                <w:szCs w:val="28"/>
              </w:rPr>
              <w:t>Кто,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где работает</w:t>
            </w:r>
            <w:r w:rsidR="009A357E">
              <w:rPr>
                <w:rFonts w:ascii="Monotype Corsiva" w:hAnsi="Monotype Corsiva"/>
                <w:sz w:val="28"/>
                <w:szCs w:val="28"/>
              </w:rPr>
              <w:t>?»  «Дидактические игры в детском саду» - Сорокина А.И., стр. 58</w:t>
            </w:r>
          </w:p>
          <w:p w:rsidR="00AC2825" w:rsidRDefault="00AC282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Беседа «Хорошие и плохие манеры»  «Групповая традиция в детском саду» - Шапошникова С.В., стр. 44</w:t>
            </w:r>
          </w:p>
          <w:p w:rsidR="00AC2825" w:rsidRDefault="00AC282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Встреча с интересными людьми: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муз.рук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>. Панина Н.А.</w:t>
            </w:r>
          </w:p>
          <w:p w:rsidR="00AC2825" w:rsidRDefault="00AC282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Экскурсия в музыкальную школу</w:t>
            </w:r>
          </w:p>
          <w:p w:rsidR="000174AD" w:rsidRDefault="000174AD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177B1" w:rsidRDefault="008177B1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«Эмблемы для разных профессий»</w:t>
            </w:r>
          </w:p>
          <w:p w:rsidR="008177B1" w:rsidRDefault="008177B1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Интеграция (ОО П, Х-Э)</w:t>
            </w:r>
          </w:p>
          <w:p w:rsidR="008177B1" w:rsidRDefault="008177B1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Смоленцева А.А. «Математика в проблемных ситуациях» - стр.45,74.</w:t>
            </w:r>
          </w:p>
          <w:p w:rsidR="008177B1" w:rsidRDefault="008177B1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8177B1" w:rsidRDefault="008177B1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«Я ученый»</w:t>
            </w:r>
            <w:r w:rsidR="000174AD">
              <w:rPr>
                <w:rFonts w:ascii="Monotype Corsiva" w:hAnsi="Monotype Corsiva"/>
                <w:sz w:val="28"/>
                <w:szCs w:val="28"/>
              </w:rPr>
              <w:t xml:space="preserve"> - Серебрякова «Край родной» стр. 30.</w:t>
            </w:r>
          </w:p>
          <w:p w:rsidR="000174AD" w:rsidRDefault="000174AD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Игра-тренинг «Я – здоров» в ходе НООД.</w:t>
            </w:r>
          </w:p>
          <w:p w:rsidR="000174AD" w:rsidRPr="002E37C9" w:rsidRDefault="000174AD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Д/И «Доктор Айболит»</w:t>
            </w:r>
          </w:p>
        </w:tc>
      </w:tr>
      <w:tr w:rsidR="002E37C9" w:rsidTr="00815683">
        <w:tc>
          <w:tcPr>
            <w:tcW w:w="3936" w:type="dxa"/>
          </w:tcPr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Речевое развитие</w:t>
            </w:r>
          </w:p>
        </w:tc>
        <w:tc>
          <w:tcPr>
            <w:tcW w:w="5528" w:type="dxa"/>
          </w:tcPr>
          <w:p w:rsidR="002E37C9" w:rsidRPr="002E37C9" w:rsidRDefault="000174AD" w:rsidP="000174A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Формировать умение подбирать по смыслу определения, слова, близкие и противоположные по смыслу.</w:t>
            </w:r>
          </w:p>
        </w:tc>
        <w:tc>
          <w:tcPr>
            <w:tcW w:w="5386" w:type="dxa"/>
          </w:tcPr>
          <w:p w:rsidR="000A588D" w:rsidRDefault="000A588D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– Занятия по развитию речи для детей 5-7 лет</w:t>
            </w:r>
            <w:r w:rsidR="00FD5465">
              <w:rPr>
                <w:rFonts w:ascii="Monotype Corsiva" w:hAnsi="Monotype Corsiva"/>
                <w:sz w:val="28"/>
                <w:szCs w:val="28"/>
              </w:rPr>
              <w:t>. Ушакова О.С., стр.94</w:t>
            </w:r>
          </w:p>
          <w:p w:rsidR="000B14A5" w:rsidRDefault="000174AD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Речевые игры: </w:t>
            </w:r>
          </w:p>
          <w:p w:rsidR="002E37C9" w:rsidRDefault="000174AD" w:rsidP="00AF7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«Профессии»</w:t>
            </w:r>
            <w:r w:rsidR="000B14A5">
              <w:rPr>
                <w:rFonts w:ascii="Monotype Corsiva" w:hAnsi="Monotype Corsiva"/>
                <w:sz w:val="28"/>
                <w:szCs w:val="28"/>
              </w:rPr>
              <w:t>. Придумай слово – под ред. Ушаковой О.С., стр.68;</w:t>
            </w:r>
          </w:p>
          <w:p w:rsidR="000B14A5" w:rsidRDefault="000B14A5" w:rsidP="00AF7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«Почтальон принес открытки» - стр. 99;</w:t>
            </w:r>
          </w:p>
          <w:p w:rsidR="000B14A5" w:rsidRDefault="000B14A5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«Что ты делаешь?» - стр.140.</w:t>
            </w:r>
          </w:p>
          <w:p w:rsidR="000B14A5" w:rsidRDefault="000B14A5" w:rsidP="00AF726A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«Где какая профессия нужна» - Козлова С.А. Мой мир, стр.68</w:t>
            </w:r>
          </w:p>
          <w:p w:rsidR="00B81967" w:rsidRPr="002E37C9" w:rsidRDefault="00B8196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E37C9" w:rsidTr="00815683">
        <w:tc>
          <w:tcPr>
            <w:tcW w:w="3936" w:type="dxa"/>
          </w:tcPr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C2825">
              <w:rPr>
                <w:rFonts w:ascii="Monotype Corsiva" w:hAnsi="Monotype Corsiva"/>
                <w:sz w:val="36"/>
                <w:szCs w:val="36"/>
              </w:rPr>
              <w:t>Социально - коммуникативное развитие</w:t>
            </w:r>
          </w:p>
        </w:tc>
        <w:tc>
          <w:tcPr>
            <w:tcW w:w="5528" w:type="dxa"/>
          </w:tcPr>
          <w:p w:rsidR="002E37C9" w:rsidRDefault="00AF726A" w:rsidP="00B8196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  <w:r w:rsidR="00B81967">
              <w:rPr>
                <w:rFonts w:ascii="Monotype Corsiva" w:hAnsi="Monotype Corsiva"/>
                <w:sz w:val="28"/>
                <w:szCs w:val="28"/>
              </w:rPr>
              <w:t>Обратить внимание детей на зависимость чувств, настроения людей от качества труда других. Поддерживать чувство гордости за свой труд и удовлетворения его результатами, подчеркивая значимость для других.</w:t>
            </w:r>
          </w:p>
          <w:p w:rsidR="00AF726A" w:rsidRDefault="00AF726A" w:rsidP="00B8196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Воспитание навыков сотрудничества в процессе совместной деятельности детей и педагогов.</w:t>
            </w:r>
          </w:p>
          <w:p w:rsidR="00AF726A" w:rsidRDefault="00AF726A" w:rsidP="00B8196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*Развивать сюжет на основе полученных знаний при воспроизведении окружающей действительности. Способствовать становлению в игре ролевого взаимодействия. Обогащать </w:t>
            </w:r>
            <w:r w:rsidR="003B1064">
              <w:rPr>
                <w:rFonts w:ascii="Monotype Corsiva" w:hAnsi="Monotype Corsiva"/>
                <w:sz w:val="28"/>
                <w:szCs w:val="28"/>
              </w:rPr>
              <w:t>ролевой опыт детей.</w:t>
            </w:r>
          </w:p>
          <w:p w:rsidR="00FD5465" w:rsidRPr="002E37C9" w:rsidRDefault="00FD5465" w:rsidP="00B8196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37C9" w:rsidRDefault="00AF72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Дежурство по столовой – книга «Дошкольная академия» - стр.9</w:t>
            </w:r>
          </w:p>
          <w:p w:rsidR="00AF726A" w:rsidRDefault="00AF72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Социальная акция «Наш чистый участок!» (помощь взрослым при уборке участка) – Тематические недели в детском саду, стр.20</w:t>
            </w:r>
          </w:p>
          <w:p w:rsidR="003B1064" w:rsidRDefault="003B106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B1064" w:rsidRDefault="003B106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B1064" w:rsidRPr="002E37C9" w:rsidRDefault="003B1064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Смотреть комплексное развитие игры (люди творческих профессий) «Музыкант»</w:t>
            </w:r>
          </w:p>
        </w:tc>
      </w:tr>
      <w:tr w:rsidR="002E37C9" w:rsidTr="00815683">
        <w:tc>
          <w:tcPr>
            <w:tcW w:w="3936" w:type="dxa"/>
          </w:tcPr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815683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2E37C9" w:rsidRPr="00AC2825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bookmarkStart w:id="0" w:name="_GoBack"/>
            <w:bookmarkEnd w:id="0"/>
            <w:r w:rsidRPr="00AC2825">
              <w:rPr>
                <w:rFonts w:ascii="Monotype Corsiva" w:hAnsi="Monotype Corsiva"/>
                <w:sz w:val="36"/>
                <w:szCs w:val="36"/>
              </w:rPr>
              <w:t xml:space="preserve">Художественно - </w:t>
            </w:r>
            <w:r w:rsidRPr="00AC2825">
              <w:rPr>
                <w:rFonts w:ascii="Monotype Corsiva" w:hAnsi="Monotype Corsiva"/>
                <w:sz w:val="36"/>
                <w:szCs w:val="36"/>
              </w:rPr>
              <w:lastRenderedPageBreak/>
              <w:t>эстетическое развитие</w:t>
            </w:r>
          </w:p>
        </w:tc>
        <w:tc>
          <w:tcPr>
            <w:tcW w:w="5528" w:type="dxa"/>
          </w:tcPr>
          <w:p w:rsidR="002E37C9" w:rsidRDefault="000A588D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*Привитие интереса к литературным произведениям о людях разных профессий. Умение связно, последовательно, выразительно пересказывать художественный текст без наводящих вопросов.</w:t>
            </w:r>
          </w:p>
          <w:p w:rsidR="00001F96" w:rsidRDefault="00001F96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001F96" w:rsidRDefault="00001F96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001F96" w:rsidRDefault="00001F96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D6E4D" w:rsidRDefault="00ED6E4D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ED6E4D" w:rsidRDefault="00ED6E4D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001F96" w:rsidRDefault="00001F96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*Побуждать детей передавать в рисунке впечатления, полученные на прогулках, экскурсиях, беседах.</w:t>
            </w:r>
            <w:r w:rsidR="00ED6E4D">
              <w:rPr>
                <w:rFonts w:ascii="Monotype Corsiva" w:hAnsi="Monotype Corsiva"/>
                <w:sz w:val="28"/>
                <w:szCs w:val="28"/>
              </w:rPr>
              <w:t xml:space="preserve"> Развивать композиционные умения.</w:t>
            </w:r>
          </w:p>
          <w:p w:rsidR="002053BC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Pr="002E37C9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*Развивать мышление дошкольников через художественные образы. Вызвать интерес ребенка с помощью математических песен (положенные на музыку считалки, песенки-определения для геометрических фигур; песенки, обучающие различным способам счета…)</w:t>
            </w:r>
          </w:p>
        </w:tc>
        <w:tc>
          <w:tcPr>
            <w:tcW w:w="5386" w:type="dxa"/>
          </w:tcPr>
          <w:p w:rsidR="002E37C9" w:rsidRDefault="00FD5465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Рассматривание: серия «Кем быть?» -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Мусякина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Л.И.,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В.Г.</w:t>
            </w:r>
          </w:p>
          <w:p w:rsidR="00FD5465" w:rsidRDefault="00FD5465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Ежедневное чтение: В. Маяковский «Кем быть?»; С.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Баруздин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«Каменщик», «Плотник», «Маляр»; Виноградова Н.Ф., Козлова С.А. «Наша Родина» - стр.142.</w:t>
            </w:r>
          </w:p>
          <w:p w:rsidR="00FD5465" w:rsidRDefault="00FD5465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Познавательные рассказы о профессиях. – </w:t>
            </w: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Тематические недели в детском саду, стр.24-40</w:t>
            </w:r>
          </w:p>
          <w:p w:rsidR="00ED6E4D" w:rsidRDefault="00ED6E4D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Создание альбома «Все работы хороши»</w:t>
            </w:r>
          </w:p>
          <w:p w:rsidR="00001F96" w:rsidRDefault="00001F96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9E4C9B" w:rsidRDefault="009E4C9B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НООД «Строители строят новый дом» - Т.С. Комарова «Занятия по </w:t>
            </w:r>
            <w:proofErr w:type="spellStart"/>
            <w:r w:rsidR="005B7E62">
              <w:rPr>
                <w:rFonts w:ascii="Monotype Corsiva" w:hAnsi="Monotype Corsiva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в детском саду», стр.125</w:t>
            </w:r>
          </w:p>
          <w:p w:rsidR="009E4C9B" w:rsidRDefault="009E4C9B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НООД «Клоуны в цирке» - Г.С.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Швайко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«Занятия по </w:t>
            </w:r>
            <w:proofErr w:type="spellStart"/>
            <w:r w:rsidR="005B7E62">
              <w:rPr>
                <w:rFonts w:ascii="Monotype Corsiva" w:hAnsi="Monotype Corsiva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в детском саду», стр.100,з.12,13.</w:t>
            </w:r>
          </w:p>
          <w:p w:rsidR="00E70D4B" w:rsidRDefault="00E70D4B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«Эмблемы для разных профессий»</w:t>
            </w:r>
          </w:p>
          <w:p w:rsidR="00E74B37" w:rsidRDefault="00E74B37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Default="002053BC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«Все профессии важны, все профессии нужны» - Наумова Л.А. «Познавательные праздники-досуги для дошкольников», стр.46</w:t>
            </w:r>
          </w:p>
          <w:p w:rsidR="002053BC" w:rsidRDefault="002053BC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Музыкальная игра «На концерте»</w:t>
            </w:r>
          </w:p>
          <w:p w:rsidR="002053BC" w:rsidRDefault="002053BC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Слушание пьес известных композиторов, показ портретов.</w:t>
            </w:r>
          </w:p>
          <w:p w:rsidR="002053BC" w:rsidRDefault="00413AD1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НООД «Эмблемы для разных профессий»</w:t>
            </w:r>
            <w:r w:rsidR="005B7E62">
              <w:rPr>
                <w:rFonts w:ascii="Monotype Corsiva" w:hAnsi="Monotype Corsiva"/>
                <w:sz w:val="28"/>
                <w:szCs w:val="28"/>
              </w:rPr>
              <w:t xml:space="preserve">  Лаптева В.А.-«Музыкальная математика для детей 4-7 лет»</w:t>
            </w:r>
          </w:p>
          <w:p w:rsidR="005B7E62" w:rsidRDefault="005B7E62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5B7E62" w:rsidRDefault="005B7E62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B7E62">
              <w:rPr>
                <w:rFonts w:ascii="Monotype Corsiva" w:hAnsi="Monotype Corsiva"/>
                <w:b/>
                <w:sz w:val="40"/>
                <w:szCs w:val="40"/>
              </w:rPr>
              <w:t>Итоговое мероприятие</w:t>
            </w:r>
          </w:p>
          <w:p w:rsidR="005B7E62" w:rsidRPr="005B7E62" w:rsidRDefault="005B7E62" w:rsidP="00FD5465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5B7E62">
              <w:rPr>
                <w:rFonts w:ascii="Monotype Corsiva" w:hAnsi="Monotype Corsiva"/>
                <w:sz w:val="32"/>
                <w:szCs w:val="32"/>
              </w:rPr>
              <w:t>Викторина «Есть много профессий хороших и нужных»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- Л.А. Наумова «Познавательные праздники-досуги для дошкольников», стр.46</w:t>
            </w:r>
          </w:p>
        </w:tc>
      </w:tr>
    </w:tbl>
    <w:p w:rsidR="002E37C9" w:rsidRDefault="002E37C9"/>
    <w:sectPr w:rsidR="002E37C9" w:rsidSect="008177B1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37C9"/>
    <w:rsid w:val="00001F96"/>
    <w:rsid w:val="00011241"/>
    <w:rsid w:val="000174AD"/>
    <w:rsid w:val="00027385"/>
    <w:rsid w:val="000A588D"/>
    <w:rsid w:val="000B14A5"/>
    <w:rsid w:val="00150E9A"/>
    <w:rsid w:val="001C3E04"/>
    <w:rsid w:val="002053BC"/>
    <w:rsid w:val="002E37C9"/>
    <w:rsid w:val="003B1064"/>
    <w:rsid w:val="003B2CC5"/>
    <w:rsid w:val="00413AD1"/>
    <w:rsid w:val="00435D8F"/>
    <w:rsid w:val="005B7E62"/>
    <w:rsid w:val="00636516"/>
    <w:rsid w:val="00815683"/>
    <w:rsid w:val="008177B1"/>
    <w:rsid w:val="0095018D"/>
    <w:rsid w:val="009525B5"/>
    <w:rsid w:val="009A357E"/>
    <w:rsid w:val="009E4C9B"/>
    <w:rsid w:val="00A4297C"/>
    <w:rsid w:val="00A60067"/>
    <w:rsid w:val="00AC2825"/>
    <w:rsid w:val="00AF726A"/>
    <w:rsid w:val="00B66D94"/>
    <w:rsid w:val="00B81967"/>
    <w:rsid w:val="00E70D4B"/>
    <w:rsid w:val="00E74B37"/>
    <w:rsid w:val="00ED6E4D"/>
    <w:rsid w:val="00FD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2E37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Элком</dc:creator>
  <cp:lastModifiedBy>aleck</cp:lastModifiedBy>
  <cp:revision>14</cp:revision>
  <dcterms:created xsi:type="dcterms:W3CDTF">2014-09-30T16:11:00Z</dcterms:created>
  <dcterms:modified xsi:type="dcterms:W3CDTF">2014-10-14T08:43:00Z</dcterms:modified>
</cp:coreProperties>
</file>