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5B" w:rsidRDefault="00EC1B5B" w:rsidP="00EC1B5B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дошкольное образовательное учреждение</w:t>
      </w:r>
    </w:p>
    <w:p w:rsidR="00EC1B5B" w:rsidRDefault="00EC1B5B" w:rsidP="00EC1B5B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 развития ребенка – детский сад № 80</w:t>
      </w:r>
    </w:p>
    <w:p w:rsidR="00EC1B5B" w:rsidRDefault="00EC1B5B" w:rsidP="00EC1B5B">
      <w:pPr>
        <w:contextualSpacing/>
        <w:jc w:val="center"/>
      </w:pPr>
      <w:r>
        <w:rPr>
          <w:rFonts w:ascii="Times New Roman" w:hAnsi="Times New Roman"/>
        </w:rPr>
        <w:t>Красногвардейского района Санкт – Петербург</w:t>
      </w:r>
      <w:r>
        <w:t>а</w:t>
      </w:r>
    </w:p>
    <w:p w:rsidR="00EC1B5B" w:rsidRDefault="00EC1B5B" w:rsidP="00EC1B5B">
      <w:pPr>
        <w:jc w:val="center"/>
      </w:pPr>
    </w:p>
    <w:p w:rsidR="00EC1B5B" w:rsidRDefault="00EC1B5B" w:rsidP="00EC1B5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ИНДИВИДУАЛЬНЫЙ ПОДХОД В ПРАКТИКЕ РАБОТЫ ВОСПИТАТЕЛЯ </w:t>
      </w:r>
    </w:p>
    <w:p w:rsidR="00EC1B5B" w:rsidRDefault="00EC1B5B" w:rsidP="00EC1B5B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Окладникова Юлия Николаевна,</w:t>
      </w:r>
    </w:p>
    <w:p w:rsidR="00EC1B5B" w:rsidRDefault="00EC1B5B" w:rsidP="00EC1B5B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ГБДОУ ЦРР детского сада № 80</w:t>
      </w:r>
    </w:p>
    <w:p w:rsidR="00337DA2" w:rsidRDefault="00337DA2">
      <w:pPr>
        <w:rPr>
          <w:rFonts w:ascii="Times New Roman" w:hAnsi="Times New Roman"/>
          <w:sz w:val="24"/>
          <w:szCs w:val="24"/>
        </w:rPr>
      </w:pPr>
    </w:p>
    <w:p w:rsidR="00691E47" w:rsidRDefault="00EC1B5B">
      <w:pPr>
        <w:contextualSpacing/>
        <w:rPr>
          <w:rFonts w:ascii="Times New Roman" w:hAnsi="Times New Roman"/>
          <w:sz w:val="24"/>
          <w:szCs w:val="24"/>
        </w:rPr>
      </w:pPr>
      <w:r w:rsidRPr="00EC1B5B">
        <w:rPr>
          <w:rFonts w:ascii="Times New Roman" w:hAnsi="Times New Roman"/>
          <w:sz w:val="24"/>
          <w:szCs w:val="24"/>
        </w:rPr>
        <w:t>Одним из принципов</w:t>
      </w:r>
      <w:r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 является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образования.</w:t>
      </w:r>
      <w:r w:rsidR="00337DA2">
        <w:rPr>
          <w:rFonts w:ascii="Times New Roman" w:hAnsi="Times New Roman"/>
          <w:sz w:val="24"/>
          <w:szCs w:val="24"/>
        </w:rPr>
        <w:t xml:space="preserve"> Многие воспитатели понимают индивидуализацию в общих чертах, а как воплотить данный принцип в практику своей работы знают далеко не все. Педагоги нашего детского сада работают над этой проблемой на протяжении нескольких лет. Возможно ли это</w:t>
      </w:r>
      <w:r w:rsidR="00337DA2" w:rsidRPr="001807FF">
        <w:rPr>
          <w:rFonts w:ascii="Times New Roman" w:hAnsi="Times New Roman"/>
          <w:sz w:val="24"/>
          <w:szCs w:val="24"/>
        </w:rPr>
        <w:t>?</w:t>
      </w:r>
      <w:r w:rsidR="00337DA2">
        <w:rPr>
          <w:rFonts w:ascii="Times New Roman" w:hAnsi="Times New Roman"/>
          <w:sz w:val="24"/>
          <w:szCs w:val="24"/>
        </w:rPr>
        <w:t xml:space="preserve"> Ну, конечно же, воспитатель может сделать многое</w:t>
      </w:r>
      <w:r w:rsidR="001807FF">
        <w:rPr>
          <w:rFonts w:ascii="Times New Roman" w:hAnsi="Times New Roman"/>
          <w:sz w:val="24"/>
          <w:szCs w:val="24"/>
        </w:rPr>
        <w:t xml:space="preserve"> для того, чтобы у каждого ребенка происходил какой – то позитивный сдвиг в развитии. Этого можно добиться путем тщательного планирования и наблюдения за каждым ребенком</w:t>
      </w:r>
      <w:r w:rsidR="00BF4D4F">
        <w:rPr>
          <w:rFonts w:ascii="Times New Roman" w:hAnsi="Times New Roman"/>
          <w:sz w:val="24"/>
          <w:szCs w:val="24"/>
        </w:rPr>
        <w:t xml:space="preserve"> в течение дня,</w:t>
      </w:r>
      <w:bookmarkStart w:id="0" w:name="_GoBack"/>
      <w:bookmarkEnd w:id="0"/>
      <w:r w:rsidR="001807FF">
        <w:rPr>
          <w:rFonts w:ascii="Times New Roman" w:hAnsi="Times New Roman"/>
          <w:sz w:val="24"/>
          <w:szCs w:val="24"/>
        </w:rPr>
        <w:t xml:space="preserve"> записывать, в чем состоят сильные и слабые стороны каждого из них, это поможет поставить реально выполнимые задачи для детей. Для реализации этих задач воспитателям необходимы помощники, это могут быть</w:t>
      </w:r>
      <w:r w:rsidR="00890546">
        <w:rPr>
          <w:rFonts w:ascii="Times New Roman" w:hAnsi="Times New Roman"/>
          <w:sz w:val="24"/>
          <w:szCs w:val="24"/>
        </w:rPr>
        <w:t xml:space="preserve"> родители, студенты, сотрудники, так как индивидуальный подход легче </w:t>
      </w:r>
      <w:r w:rsidR="004C704F">
        <w:rPr>
          <w:rFonts w:ascii="Times New Roman" w:hAnsi="Times New Roman"/>
          <w:sz w:val="24"/>
          <w:szCs w:val="24"/>
        </w:rPr>
        <w:t>осуществить,</w:t>
      </w:r>
      <w:r w:rsidR="00890546">
        <w:rPr>
          <w:rFonts w:ascii="Times New Roman" w:hAnsi="Times New Roman"/>
          <w:sz w:val="24"/>
          <w:szCs w:val="24"/>
        </w:rPr>
        <w:t xml:space="preserve"> работая с небольшими группами детей или один на один. Если не удается найти помощников, можно организовать занятия с подгруппой детей, а остальным детям предложить выбрать самостоятельную деятельность, для этого должно быть много материалов и они должны быть разными. Обязательно необходимо выслушать детей, которые занимались самостоятельно, чем они занимались, что им удалось сделать, </w:t>
      </w:r>
      <w:r w:rsidR="004302CB">
        <w:rPr>
          <w:rFonts w:ascii="Times New Roman" w:hAnsi="Times New Roman"/>
          <w:sz w:val="24"/>
          <w:szCs w:val="24"/>
        </w:rPr>
        <w:t>в чем они испытывали затруднения, это дает возможность правильно спланировать дальнейшую работу с детьми. Если ребенок не справляется с запланированным заданием, необходимо изменить его, помощь предлагать в том случае, если ребенку она необходима – это может быть вопрос, или разные варианты решения проблемы</w:t>
      </w:r>
      <w:r w:rsidR="00691E47">
        <w:rPr>
          <w:rFonts w:ascii="Times New Roman" w:hAnsi="Times New Roman"/>
          <w:sz w:val="24"/>
          <w:szCs w:val="24"/>
        </w:rPr>
        <w:t>,</w:t>
      </w:r>
      <w:r w:rsidR="004302CB">
        <w:rPr>
          <w:rFonts w:ascii="Times New Roman" w:hAnsi="Times New Roman"/>
          <w:sz w:val="24"/>
          <w:szCs w:val="24"/>
        </w:rPr>
        <w:t xml:space="preserve"> из которых ребенок может выбрать правильный</w:t>
      </w:r>
      <w:r w:rsidR="00691E47">
        <w:rPr>
          <w:rFonts w:ascii="Times New Roman" w:hAnsi="Times New Roman"/>
          <w:sz w:val="24"/>
          <w:szCs w:val="24"/>
        </w:rPr>
        <w:t xml:space="preserve">. Если мы хотим добиться успешности каждого ребенка, то нельзя афишировать недостатки детей, необходимо найти сильные стороны и похвалить за маленькие успехи, а позже заняться с ребенком дополнительно. В этой ситуации ребенок не почувствует себя менее способным, чем другие дети. </w:t>
      </w:r>
    </w:p>
    <w:p w:rsidR="004302CB" w:rsidRPr="00EC1B5B" w:rsidRDefault="004C704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57BA2">
        <w:rPr>
          <w:rFonts w:ascii="Times New Roman" w:hAnsi="Times New Roman"/>
          <w:sz w:val="24"/>
          <w:szCs w:val="24"/>
        </w:rPr>
        <w:t xml:space="preserve"> чтобы каждый ребенок мог найти занятие по своим интересам и уровню развития, необходимо тщательно организовать развивающую среду</w:t>
      </w:r>
      <w:r>
        <w:rPr>
          <w:rFonts w:ascii="Times New Roman" w:hAnsi="Times New Roman"/>
          <w:sz w:val="24"/>
          <w:szCs w:val="24"/>
        </w:rPr>
        <w:t>. Ч</w:t>
      </w:r>
      <w:r w:rsidR="00257BA2">
        <w:rPr>
          <w:rFonts w:ascii="Times New Roman" w:hAnsi="Times New Roman"/>
          <w:sz w:val="24"/>
          <w:szCs w:val="24"/>
        </w:rPr>
        <w:t>етко обозначить центры активности, полки открытого доступа маркировать ярлыками, постоянно менять и дополнять материалы для самостоятельной деятельности детей, усложняя их, внося интересные материалы для занятия – шишки, желуди, натуральные овощи и фрукты, камни, футляры, фантики и т.д., придумывая интересные задания с ними.</w:t>
      </w:r>
      <w:r w:rsidR="00691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 организованная</w:t>
      </w:r>
      <w:r w:rsidR="001C7F74">
        <w:rPr>
          <w:rFonts w:ascii="Times New Roman" w:hAnsi="Times New Roman"/>
          <w:sz w:val="24"/>
          <w:szCs w:val="24"/>
        </w:rPr>
        <w:t xml:space="preserve"> среда поможет </w:t>
      </w:r>
      <w:r>
        <w:rPr>
          <w:rFonts w:ascii="Times New Roman" w:hAnsi="Times New Roman"/>
          <w:sz w:val="24"/>
          <w:szCs w:val="24"/>
        </w:rPr>
        <w:t xml:space="preserve"> детям найти занятия по интересам, а воспитателю даст возможность уделить внимание индивидуальной работе с детьми.</w:t>
      </w:r>
    </w:p>
    <w:p w:rsidR="00C52612" w:rsidRPr="00C52612" w:rsidRDefault="00C52612">
      <w:pPr>
        <w:rPr>
          <w:rFonts w:ascii="Times New Roman" w:hAnsi="Times New Roman"/>
          <w:sz w:val="52"/>
          <w:szCs w:val="52"/>
        </w:rPr>
      </w:pPr>
    </w:p>
    <w:sectPr w:rsidR="00C52612" w:rsidRPr="00C5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2F"/>
    <w:rsid w:val="001807FF"/>
    <w:rsid w:val="001C072F"/>
    <w:rsid w:val="001C7F74"/>
    <w:rsid w:val="001D4549"/>
    <w:rsid w:val="00257BA2"/>
    <w:rsid w:val="00337DA2"/>
    <w:rsid w:val="004302CB"/>
    <w:rsid w:val="004C704F"/>
    <w:rsid w:val="00534EBC"/>
    <w:rsid w:val="00691E47"/>
    <w:rsid w:val="00890546"/>
    <w:rsid w:val="00925392"/>
    <w:rsid w:val="009A5D4D"/>
    <w:rsid w:val="00BF4D4F"/>
    <w:rsid w:val="00C52612"/>
    <w:rsid w:val="00E55DBD"/>
    <w:rsid w:val="00E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cp:lastPrinted>2014-10-03T12:34:00Z</cp:lastPrinted>
  <dcterms:created xsi:type="dcterms:W3CDTF">2014-10-02T11:38:00Z</dcterms:created>
  <dcterms:modified xsi:type="dcterms:W3CDTF">2014-10-06T08:22:00Z</dcterms:modified>
</cp:coreProperties>
</file>