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C6" w:rsidRPr="002B76C6" w:rsidRDefault="002B76C6" w:rsidP="002B76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B76C6">
        <w:rPr>
          <w:rFonts w:ascii="Times New Roman" w:hAnsi="Times New Roman" w:cs="Times New Roman"/>
          <w:sz w:val="32"/>
          <w:szCs w:val="32"/>
        </w:rPr>
        <w:t>Методические рекомендации для воспитателей детского сада</w:t>
      </w:r>
    </w:p>
    <w:p w:rsidR="00BA15FE" w:rsidRDefault="002B76C6" w:rsidP="002B76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B76C6">
        <w:rPr>
          <w:rFonts w:ascii="Times New Roman" w:hAnsi="Times New Roman" w:cs="Times New Roman"/>
          <w:sz w:val="32"/>
          <w:szCs w:val="32"/>
        </w:rPr>
        <w:t xml:space="preserve"> по обучению дошкольников английскому языку</w:t>
      </w:r>
    </w:p>
    <w:p w:rsidR="002B76C6" w:rsidRPr="002B76C6" w:rsidRDefault="002B76C6" w:rsidP="002B76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1.Создайте в группе «Уголок английского языка». Поместите в «Уголок» тематические картинки по разным сюжетам, предусмотренным программой, лингвострановедческие альбомы, дидактические игры, муляжи фруктов и овощей, домашних и диких животных, а также подборку детской литературы писателей англоязычных стран. Распределите рабочие места детей так, чтобы им было удобно и писать, и работать с доской, и принимать участие в играх с движениями.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 xml:space="preserve"> 2.«Окружите» детей английским языком.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>В «уголке» повесьте британский, американский, австралийский и канадский флаги, объясните детям, что они попали на территорию стран, где они узнают много интересных слов и смогут пообщаться между собой и детьми из этих стран.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 xml:space="preserve">На карточках напишите наиболее употребительные слова и прикрепите их к предметам, которые находятся в «уголке» (например, на книгу приклейте слово a </w:t>
      </w:r>
      <w:proofErr w:type="spellStart"/>
      <w:r w:rsidRPr="002B76C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2B76C6">
        <w:rPr>
          <w:rFonts w:ascii="Times New Roman" w:hAnsi="Times New Roman" w:cs="Times New Roman"/>
          <w:sz w:val="28"/>
          <w:szCs w:val="28"/>
        </w:rPr>
        <w:t xml:space="preserve">, на флаг – a </w:t>
      </w:r>
      <w:proofErr w:type="spellStart"/>
      <w:r w:rsidRPr="002B76C6">
        <w:rPr>
          <w:rFonts w:ascii="Times New Roman" w:hAnsi="Times New Roman" w:cs="Times New Roman"/>
          <w:sz w:val="28"/>
          <w:szCs w:val="28"/>
        </w:rPr>
        <w:t>flag</w:t>
      </w:r>
      <w:proofErr w:type="spellEnd"/>
      <w:r w:rsidRPr="002B76C6">
        <w:rPr>
          <w:rFonts w:ascii="Times New Roman" w:hAnsi="Times New Roman" w:cs="Times New Roman"/>
          <w:sz w:val="28"/>
          <w:szCs w:val="28"/>
        </w:rPr>
        <w:t>). Такие же надписи можно разместить по всей группе.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 xml:space="preserve">Приучите детей к тому, что каждый раз, когда они приходят или уходят, они должны поздороваться, попрощаться на английском языке, а также сказать спасибо, пожалуйста, поинтересоваться, как дела у педагога и </w:t>
      </w:r>
      <w:proofErr w:type="spellStart"/>
      <w:r w:rsidRPr="002B76C6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2B76C6">
        <w:rPr>
          <w:rFonts w:ascii="Times New Roman" w:hAnsi="Times New Roman" w:cs="Times New Roman"/>
          <w:sz w:val="28"/>
          <w:szCs w:val="28"/>
        </w:rPr>
        <w:t>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>Речь педагога всегда носит обучающий характер. Говорите правильно, четко, чтобы дети понимали, что артикуляция важна при произнесении английского слова. Обратите внимание на интонационный рисунок Вашей речи – он обязательно должен соответствовать произносительным нормам английского языка. Если сомневаетесь в правильном произнесении слова, лучше проконсультируйтесь у педагога дополнительного образования.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3.Необходимо поддерживать интерес детей. Этой цели можно добиться следующим образом: в «уголке»  могут жить какие-либо сказочные герои, которые помогают детям освоить английский язык. Герои могут обращаться за помощью к детям, либо сами приходят к ним на помощь. Это могут быть герои англоязычных книг, мультфильмов и т.д. регулярно пополняйте наглядный и дидактический материал в «Уголке».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4.Широко используйте наглядность, так как у ребенка дошкольного возраста еще не сформировано абстрактное мышление и вербальной опоры недостаточно. У каждого ребенка может быть своя папка с принадлежностями для занятий английским языком: цветные карандаши, раскраски, чистая бумага и т.д. Собирайте все выполняемые ребенком работы: к концу учебного года образуется досье, показывающее достижения ребенка. В папку можно также помещать картинки по разным темам, подобранные ребенком вместе с родителями.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 xml:space="preserve">5.Критерием учебного материала должны служить такие факторы, как посильность выполнения заданий и преемственность получаемых умений и навыков. Не </w:t>
      </w:r>
      <w:r w:rsidRPr="002B76C6">
        <w:rPr>
          <w:rFonts w:ascii="Times New Roman" w:hAnsi="Times New Roman" w:cs="Times New Roman"/>
          <w:sz w:val="28"/>
          <w:szCs w:val="28"/>
        </w:rPr>
        <w:lastRenderedPageBreak/>
        <w:t>перегружайте детей количеством заданий. По возможности используйте аудио- и видеоматериалы.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 xml:space="preserve">6.Помните, что каждое действие должно сопровождаться определенными комментариями: дети должны понимать, зачем они выполняют то или иное задание.  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>используйте вербальную коммуникацию: объясняйте, поощряйте детей.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B76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6C6">
        <w:rPr>
          <w:rFonts w:ascii="Times New Roman" w:hAnsi="Times New Roman" w:cs="Times New Roman"/>
          <w:sz w:val="28"/>
          <w:szCs w:val="28"/>
        </w:rPr>
        <w:t>спользуйте</w:t>
      </w:r>
      <w:proofErr w:type="spellEnd"/>
      <w:proofErr w:type="gramEnd"/>
      <w:r w:rsidRPr="002B76C6">
        <w:rPr>
          <w:rFonts w:ascii="Times New Roman" w:hAnsi="Times New Roman" w:cs="Times New Roman"/>
          <w:sz w:val="28"/>
          <w:szCs w:val="28"/>
        </w:rPr>
        <w:t xml:space="preserve"> невербальную коммуникацию.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7.Игра, являясь ведущим видом деятельности у дошкольников, является основным приемом работы воспитателя с детьми. Помните об этом!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8.Детям необходимо почувствовать важность своей работы.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 xml:space="preserve">Попросите одного из детей разложить карточки на столе, другого подготовить </w:t>
      </w:r>
      <w:proofErr w:type="spellStart"/>
      <w:r w:rsidRPr="002B76C6">
        <w:rPr>
          <w:rFonts w:ascii="Times New Roman" w:hAnsi="Times New Roman" w:cs="Times New Roman"/>
          <w:sz w:val="28"/>
          <w:szCs w:val="28"/>
        </w:rPr>
        <w:t>изоматериалы</w:t>
      </w:r>
      <w:proofErr w:type="spellEnd"/>
      <w:r w:rsidRPr="002B76C6">
        <w:rPr>
          <w:rFonts w:ascii="Times New Roman" w:hAnsi="Times New Roman" w:cs="Times New Roman"/>
          <w:sz w:val="28"/>
          <w:szCs w:val="28"/>
        </w:rPr>
        <w:t xml:space="preserve"> для творческой деятельности. Детям приятно, когда требуется их помощь.</w:t>
      </w:r>
    </w:p>
    <w:p w:rsid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6">
        <w:rPr>
          <w:rFonts w:ascii="Times New Roman" w:hAnsi="Times New Roman" w:cs="Times New Roman"/>
          <w:sz w:val="28"/>
          <w:szCs w:val="28"/>
        </w:rPr>
        <w:t>Активно вовлекайте детское творчество в процесс изучения языка. Устройте конкурс на самый красивый, самый красочный, самый интересный рисунок и т.д. Подпишите его или попросите детей сказать о нем несколько слов. Помните, все дети должны получить поощрение в той или иной номинации.</w:t>
      </w:r>
    </w:p>
    <w:p w:rsid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6C6" w:rsidRDefault="002B76C6" w:rsidP="002B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Подготовила:</w:t>
      </w:r>
    </w:p>
    <w:p w:rsidR="002B76C6" w:rsidRDefault="002B76C6" w:rsidP="002B7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B76C6" w:rsidRPr="002B76C6" w:rsidRDefault="002B76C6" w:rsidP="002B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Белоус Ирина Александровна</w:t>
      </w:r>
    </w:p>
    <w:p w:rsidR="002B76C6" w:rsidRPr="002B76C6" w:rsidRDefault="002B76C6" w:rsidP="002B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76C6" w:rsidRPr="002B76C6" w:rsidSect="002B76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AF"/>
    <w:rsid w:val="002B76C6"/>
    <w:rsid w:val="00BA15FE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ъл</dc:creator>
  <cp:keywords/>
  <dc:description/>
  <cp:lastModifiedBy>ъл</cp:lastModifiedBy>
  <cp:revision>3</cp:revision>
  <dcterms:created xsi:type="dcterms:W3CDTF">2014-06-30T16:30:00Z</dcterms:created>
  <dcterms:modified xsi:type="dcterms:W3CDTF">2014-06-30T16:37:00Z</dcterms:modified>
</cp:coreProperties>
</file>