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35" w:rsidRDefault="00820D35" w:rsidP="00400091">
      <w:pPr>
        <w:pStyle w:val="a3"/>
        <w:spacing w:before="0" w:beforeAutospacing="0" w:after="0" w:afterAutospacing="0" w:line="276" w:lineRule="auto"/>
        <w:jc w:val="both"/>
      </w:pPr>
    </w:p>
    <w:p w:rsidR="00400091" w:rsidRDefault="00400091" w:rsidP="00400091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400091">
        <w:rPr>
          <w:b/>
        </w:rPr>
        <w:t>«Роль сенсорного развития на развитие речи</w:t>
      </w:r>
      <w:r w:rsidR="000A1BED">
        <w:rPr>
          <w:b/>
        </w:rPr>
        <w:t xml:space="preserve"> детей</w:t>
      </w:r>
      <w:bookmarkStart w:id="0" w:name="_GoBack"/>
      <w:bookmarkEnd w:id="0"/>
      <w:r w:rsidRPr="00400091">
        <w:rPr>
          <w:b/>
        </w:rPr>
        <w:t xml:space="preserve"> раннего возраста»</w:t>
      </w:r>
    </w:p>
    <w:p w:rsidR="00400091" w:rsidRDefault="00400091" w:rsidP="00400091">
      <w:pPr>
        <w:pStyle w:val="a3"/>
        <w:spacing w:before="0" w:beforeAutospacing="0" w:after="0" w:afterAutospacing="0" w:line="276" w:lineRule="auto"/>
        <w:jc w:val="right"/>
        <w:rPr>
          <w:b/>
        </w:rPr>
      </w:pPr>
      <w:r>
        <w:rPr>
          <w:b/>
        </w:rPr>
        <w:t>Составитель воспитатель</w:t>
      </w:r>
    </w:p>
    <w:p w:rsidR="00400091" w:rsidRPr="00400091" w:rsidRDefault="00400091" w:rsidP="00400091">
      <w:pPr>
        <w:pStyle w:val="a3"/>
        <w:spacing w:before="0" w:beforeAutospacing="0" w:after="0" w:afterAutospacing="0" w:line="276" w:lineRule="auto"/>
        <w:jc w:val="right"/>
        <w:rPr>
          <w:b/>
        </w:rPr>
      </w:pPr>
      <w:r>
        <w:rPr>
          <w:b/>
        </w:rPr>
        <w:t xml:space="preserve"> 1 младшей групп Л.В.</w:t>
      </w:r>
    </w:p>
    <w:p w:rsidR="00780F21" w:rsidRPr="00400091" w:rsidRDefault="00780F21" w:rsidP="00400091">
      <w:pPr>
        <w:pStyle w:val="a3"/>
        <w:spacing w:before="0" w:beforeAutospacing="0" w:after="0" w:afterAutospacing="0" w:line="276" w:lineRule="auto"/>
        <w:jc w:val="both"/>
      </w:pPr>
      <w:r w:rsidRPr="00400091">
        <w:t xml:space="preserve">      </w:t>
      </w:r>
      <w:r w:rsidR="00820D35" w:rsidRPr="00400091">
        <w:t xml:space="preserve">Ранний возраст – период интенсивного освоения ребенком разных видов деятельности и развития личности. Этот возраст характеризуется, как период активного экспериментирования ребенка с предметным миром. </w:t>
      </w:r>
      <w:proofErr w:type="gramStart"/>
      <w:r w:rsidR="00820D35" w:rsidRPr="00400091">
        <w:t>Все, что окружает малыша – вещи, принадлежащие</w:t>
      </w:r>
      <w:r w:rsidR="009A5CD6" w:rsidRPr="00400091">
        <w:t xml:space="preserve"> </w:t>
      </w:r>
      <w:r w:rsidR="00820D35" w:rsidRPr="00400091">
        <w:t xml:space="preserve"> взрослым, игрушки, животные, растения, вода, песок</w:t>
      </w:r>
      <w:r w:rsidR="009A5CD6" w:rsidRPr="00400091">
        <w:t>,</w:t>
      </w:r>
      <w:r w:rsidR="00820D35" w:rsidRPr="00400091">
        <w:t xml:space="preserve"> и многое другое – вызывает у него интерес. </w:t>
      </w:r>
      <w:r w:rsidRPr="00400091">
        <w:t xml:space="preserve"> </w:t>
      </w:r>
      <w:proofErr w:type="gramEnd"/>
    </w:p>
    <w:p w:rsidR="00820D35" w:rsidRPr="00400091" w:rsidRDefault="00AA066F" w:rsidP="00400091">
      <w:pPr>
        <w:pStyle w:val="a3"/>
        <w:spacing w:before="0" w:beforeAutospacing="0" w:after="0" w:afterAutospacing="0" w:line="276" w:lineRule="auto"/>
        <w:jc w:val="both"/>
      </w:pPr>
      <w:r w:rsidRPr="00400091">
        <w:t xml:space="preserve">    </w:t>
      </w:r>
      <w:r w:rsidR="00780F21" w:rsidRPr="00400091">
        <w:t xml:space="preserve"> </w:t>
      </w:r>
      <w:r w:rsidR="00820D35" w:rsidRPr="00400091">
        <w:t>Он любит исследовать новые предметы, экспериментировать с разнообразными веществами и материалами: водой, песком, снегом, глиной, красками. Взрослые часто сомневаются в том, что маленькие дети при этом могут всерьез научиться «важным» вещам. Однако это не так. В процессе такого исследования развивается любознательность малыша, расширяются его представления об окружающем мире, ребенок приобретает богатый чувственный опыт, получает мощный импульс для развития интеллекта.</w:t>
      </w:r>
    </w:p>
    <w:p w:rsidR="000258A3" w:rsidRPr="00400091" w:rsidRDefault="00780F21" w:rsidP="0040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     </w:t>
      </w:r>
      <w:r w:rsidR="000258A3" w:rsidRPr="00400091">
        <w:rPr>
          <w:rFonts w:ascii="Times New Roman" w:hAnsi="Times New Roman" w:cs="Times New Roman"/>
          <w:sz w:val="24"/>
          <w:szCs w:val="24"/>
        </w:rPr>
        <w:t xml:space="preserve">Ребенок слышит человеческую речь постоянно. Взрослый не только обращается с ней к малышу, но и разговаривает в его присутствие; к тому же звучащая среда, окружающая современного ребенка, буквально пропитана речевыми звуками – это и радио, и телевизор, и проигрыватель, и магнитофон. Но далеко не всегда малыш слышит и различает речевые звуки. Слышимая речь оказывает положительное влияние на развитие собственной речи только в том случае, если она включена в общение с человеком. </w:t>
      </w:r>
    </w:p>
    <w:p w:rsidR="00D33B2F" w:rsidRPr="00400091" w:rsidRDefault="00780F21" w:rsidP="004000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091">
        <w:rPr>
          <w:rFonts w:ascii="Times New Roman" w:hAnsi="Times New Roman" w:cs="Times New Roman"/>
          <w:sz w:val="24"/>
          <w:szCs w:val="24"/>
        </w:rPr>
        <w:t xml:space="preserve">     </w:t>
      </w:r>
      <w:r w:rsidR="000258A3" w:rsidRPr="00400091">
        <w:rPr>
          <w:rFonts w:ascii="Times New Roman" w:hAnsi="Times New Roman" w:cs="Times New Roman"/>
          <w:sz w:val="24"/>
          <w:szCs w:val="24"/>
        </w:rPr>
        <w:t xml:space="preserve">С древнейших времен первой формой общения первобытных людей были жесты, которые постепенно стали сочетаться с возгласами, выкриками. Движения пальцев рук постепенно совершенствовались. В связи с этим происходило увеличение площади двигательной проекции кисти руки в мозге человека. Развитие функции руки и речи у людей шло параллельно. </w:t>
      </w:r>
      <w:r w:rsidRPr="00400091">
        <w:rPr>
          <w:rFonts w:ascii="Times New Roman" w:hAnsi="Times New Roman" w:cs="Times New Roman"/>
          <w:sz w:val="24"/>
          <w:szCs w:val="24"/>
        </w:rPr>
        <w:t xml:space="preserve">     </w:t>
      </w:r>
      <w:r w:rsidR="000258A3" w:rsidRPr="00400091">
        <w:rPr>
          <w:rFonts w:ascii="Times New Roman" w:hAnsi="Times New Roman" w:cs="Times New Roman"/>
          <w:sz w:val="24"/>
          <w:szCs w:val="24"/>
        </w:rPr>
        <w:t xml:space="preserve">Примерно такой же ход развития речи ребенка. Сначала начинают развиваться движения пальцев рук, когда же они достигают  достаточной тонкости, начинается развитие словесной речи. </w:t>
      </w:r>
      <w:r w:rsidR="00D33B2F" w:rsidRPr="0040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так важно для детей развитие тонкой моторики рук? Дело в том, что в головном мозге человека </w:t>
      </w:r>
      <w:proofErr w:type="gramStart"/>
      <w:r w:rsidR="00D33B2F" w:rsidRPr="004000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центры, отвечающие за речь и движения пальцев рук расположены</w:t>
      </w:r>
      <w:proofErr w:type="gramEnd"/>
      <w:r w:rsidR="00D33B2F" w:rsidRPr="0040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близко. </w:t>
      </w:r>
    </w:p>
    <w:p w:rsidR="00400091" w:rsidRDefault="00780F21" w:rsidP="0040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B2F" w:rsidRPr="00400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Стимулируя тонкую моторику и активизируя тем самым соответствующие отделы мозга, мы активизируем и соседние зоны, отвечающие за речь.</w:t>
      </w:r>
      <w:r w:rsidR="00D33B2F" w:rsidRPr="00400091">
        <w:rPr>
          <w:rFonts w:ascii="Times New Roman" w:hAnsi="Times New Roman" w:cs="Times New Roman"/>
          <w:sz w:val="24"/>
          <w:szCs w:val="24"/>
        </w:rPr>
        <w:t xml:space="preserve"> Особое внимание обратите на совершаемые во время прослушивания мелкие движения руки. Становление речи тесно связанно с развитием мелких ручных операций, ведь речь и движение имеют сходную физиологическую основу.</w:t>
      </w:r>
      <w:r w:rsidRPr="00400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8A3" w:rsidRPr="00400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</w:t>
      </w:r>
    </w:p>
    <w:p w:rsidR="00400091" w:rsidRDefault="00400091" w:rsidP="0040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58A3" w:rsidRPr="00400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  <w:r w:rsidR="00780F21" w:rsidRPr="00400091">
        <w:rPr>
          <w:rFonts w:ascii="Times New Roman" w:hAnsi="Times New Roman" w:cs="Times New Roman"/>
          <w:sz w:val="24"/>
          <w:szCs w:val="24"/>
        </w:rPr>
        <w:t xml:space="preserve"> </w:t>
      </w:r>
      <w:r w:rsidR="009A5CD6" w:rsidRPr="00400091">
        <w:rPr>
          <w:rFonts w:ascii="Times New Roman" w:hAnsi="Times New Roman" w:cs="Times New Roman"/>
          <w:sz w:val="24"/>
          <w:szCs w:val="24"/>
        </w:rPr>
        <w:t>У</w:t>
      </w:r>
      <w:r w:rsidR="000258A3" w:rsidRPr="00400091">
        <w:rPr>
          <w:rFonts w:ascii="Times New Roman" w:hAnsi="Times New Roman" w:cs="Times New Roman"/>
          <w:sz w:val="24"/>
          <w:szCs w:val="24"/>
        </w:rPr>
        <w:t>ровень развития речи детей находится в прямой зависимости  от степени развития тонких движений пальцев рук. Если развитие движений пальцев соответствует возрасту, то и развитие речи тоже в пределах нормы.</w:t>
      </w:r>
    </w:p>
    <w:p w:rsidR="00400091" w:rsidRDefault="00400091" w:rsidP="0040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091" w:rsidRDefault="00400091" w:rsidP="0040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CD6" w:rsidRPr="00400091" w:rsidRDefault="000258A3" w:rsidP="0040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091">
        <w:rPr>
          <w:rFonts w:ascii="Times New Roman" w:hAnsi="Times New Roman" w:cs="Times New Roman"/>
          <w:sz w:val="24"/>
          <w:szCs w:val="24"/>
        </w:rPr>
        <w:lastRenderedPageBreak/>
        <w:t xml:space="preserve"> Если же развитие пальцев отстает, отстает и развитие речи, хотя общая моторика при этом может и не страдать. Рука настолько связана с нашим мышлением, с переживаниями, трудом, что стала вспомогательной частью нашего языка. </w:t>
      </w:r>
      <w:r w:rsidRPr="00400091">
        <w:rPr>
          <w:rFonts w:ascii="Times New Roman" w:hAnsi="Times New Roman" w:cs="Times New Roman"/>
          <w:sz w:val="24"/>
          <w:szCs w:val="24"/>
        </w:rPr>
        <w:br/>
      </w:r>
      <w:r w:rsidR="00780F21" w:rsidRPr="00400091">
        <w:rPr>
          <w:rFonts w:ascii="Times New Roman" w:hAnsi="Times New Roman" w:cs="Times New Roman"/>
          <w:sz w:val="24"/>
          <w:szCs w:val="24"/>
        </w:rPr>
        <w:t xml:space="preserve">    </w:t>
      </w:r>
      <w:r w:rsidRPr="00400091">
        <w:rPr>
          <w:rFonts w:ascii="Times New Roman" w:hAnsi="Times New Roman" w:cs="Times New Roman"/>
          <w:sz w:val="24"/>
          <w:szCs w:val="24"/>
        </w:rPr>
        <w:t>Сухомлинский писал, что истоки способностей и дарований детей находятся на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труда, тем сложнее движения, необходимые для этого взаимодействия, тем ярче творческая стихия детского разума. Чем больше мастерства в де</w:t>
      </w:r>
      <w:r w:rsidR="00780F21" w:rsidRPr="00400091">
        <w:rPr>
          <w:rFonts w:ascii="Times New Roman" w:hAnsi="Times New Roman" w:cs="Times New Roman"/>
          <w:sz w:val="24"/>
          <w:szCs w:val="24"/>
        </w:rPr>
        <w:t>тской руке, тем ребенок умнее.</w:t>
      </w:r>
      <w:r w:rsidR="00780F21" w:rsidRPr="00400091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400091">
        <w:rPr>
          <w:rFonts w:ascii="Times New Roman" w:hAnsi="Times New Roman" w:cs="Times New Roman"/>
          <w:sz w:val="24"/>
          <w:szCs w:val="24"/>
        </w:rPr>
        <w:t>Развитие движений пальцев рук как бы подготавливает почву для последующего формирования речи. Именно поэтому в настоящее время возникает проблема дополнительной стимуляции и развития двигательной функции руки ребенка и ее координации. Особенно перспективным и значимым в этом смысле является использование игровых упражнений, пальчиковой гимнастики и включение их в занятия по развитию речи во всех дошкольных учреждениях.</w:t>
      </w:r>
      <w:r w:rsidRPr="00400091">
        <w:rPr>
          <w:rFonts w:ascii="Times New Roman" w:hAnsi="Times New Roman" w:cs="Times New Roman"/>
          <w:sz w:val="24"/>
          <w:szCs w:val="24"/>
        </w:rPr>
        <w:br/>
      </w:r>
      <w:r w:rsidRPr="00400091">
        <w:rPr>
          <w:rFonts w:ascii="Times New Roman" w:hAnsi="Times New Roman" w:cs="Times New Roman"/>
          <w:sz w:val="24"/>
          <w:szCs w:val="24"/>
        </w:rPr>
        <w:br/>
      </w:r>
    </w:p>
    <w:p w:rsidR="00D33B2F" w:rsidRPr="00400091" w:rsidRDefault="00D33B2F" w:rsidP="004000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6A2" w:rsidRPr="00400091" w:rsidRDefault="000B16A2" w:rsidP="00400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6A2" w:rsidRPr="00931477" w:rsidRDefault="000B16A2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6A2" w:rsidRDefault="000B16A2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E5F" w:rsidRDefault="001F7E5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E5F" w:rsidRDefault="001F7E5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E5F" w:rsidRDefault="001F7E5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E5F" w:rsidRDefault="001F7E5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E5F" w:rsidRDefault="001F7E5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E5F" w:rsidRDefault="001F7E5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E5F" w:rsidRDefault="001F7E5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66F" w:rsidRPr="00931477" w:rsidRDefault="00AA066F" w:rsidP="00400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066F" w:rsidRPr="00931477" w:rsidSect="0016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6A2"/>
    <w:rsid w:val="000258A3"/>
    <w:rsid w:val="000A1BED"/>
    <w:rsid w:val="000B16A2"/>
    <w:rsid w:val="00163A0A"/>
    <w:rsid w:val="001F7E5F"/>
    <w:rsid w:val="00400091"/>
    <w:rsid w:val="0050595F"/>
    <w:rsid w:val="00557AC0"/>
    <w:rsid w:val="00780F21"/>
    <w:rsid w:val="00820D35"/>
    <w:rsid w:val="00931477"/>
    <w:rsid w:val="009A5CD6"/>
    <w:rsid w:val="00AA066F"/>
    <w:rsid w:val="00C351A8"/>
    <w:rsid w:val="00D3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Администратор</cp:lastModifiedBy>
  <cp:revision>3</cp:revision>
  <cp:lastPrinted>2014-03-24T06:08:00Z</cp:lastPrinted>
  <dcterms:created xsi:type="dcterms:W3CDTF">2014-03-26T06:13:00Z</dcterms:created>
  <dcterms:modified xsi:type="dcterms:W3CDTF">2014-10-01T06:54:00Z</dcterms:modified>
</cp:coreProperties>
</file>