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37" w:rsidRPr="000C7094" w:rsidRDefault="00986A37" w:rsidP="000C70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И. Федина </w:t>
      </w:r>
    </w:p>
    <w:p w:rsidR="00986A37" w:rsidRPr="000C7094" w:rsidRDefault="00986A37" w:rsidP="000C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Экспериментирование как метод развития познавательных способностей детей дошкольного возраста</w:t>
      </w:r>
    </w:p>
    <w:p w:rsidR="00540B99" w:rsidRDefault="00540B99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– особое и чрезвычайно важное направление познавательного развития детей. Оно служит одной из основных предпосылок становления  у детей начальных форм системного подхода к изучению сложных явлений и вносит существенный вклад в их познавательное развитие.</w:t>
      </w:r>
    </w:p>
    <w:p w:rsidR="000C7094" w:rsidRPr="000C7094" w:rsidRDefault="000C7094" w:rsidP="000C70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094">
        <w:rPr>
          <w:sz w:val="28"/>
          <w:szCs w:val="28"/>
        </w:rPr>
        <w:t>Актуальной задачей  является создание в образовательном процессе современного детского сада условий, способствующих полноценному раскрытию познавательного потенциала и развитию исследовательской активности каждого ребенка, что предусмотрено федеральными государственными требованиями к структуре основной  общеобразовательной программы.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детское экспериментирование приобретает особую </w:t>
      </w:r>
      <w:r w:rsidRPr="000C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актуальность, </w:t>
      </w: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процессе экспериментирования дошкольник получает возможность удовлетворить присущую ему любознательность, почувствовать себя ученым, исследователем, первооткрывателем. При этом взрослый не учитель-наставник, а равноправный партнер, соучастник деятельности, что позволяет ребенку проявлять собственную исследовательскую деятельность. Вот на этом и основано активное внедрение детского экспериментирования в практику.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выводы, стимулирует развитие речи. </w:t>
      </w:r>
    </w:p>
    <w:p w:rsidR="00540B99" w:rsidRDefault="00986A37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0B99"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сследовательская деятельность рассматривается как один из основных путей познания, наиболее полно соответствующий природе ребёнка и современным задачам обучения дошкольников. Поэтому необходимо внедрять развитие исследовательской деятельности,  уже начиная </w:t>
      </w:r>
      <w:r w:rsidR="0027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младшего дошкольного возраста. Так как на четвертом году жизни (вторая младшая группа) у детей ярко проявляется любопытство. Они начинают задавать взрослым многочисленные вопросы. Необходимо не давать знания в готовом виде, а помочь ребенку получить их самостоятельно. В этом случае детский вопрос превращается в формулирование цели, взрослый помогает ребенку продумать методику проведения опыта, дает советы и рекомендации, вместе с ним осуществляет необходимые действия, так как дети второй младшей группы еще не могут работать самостоятельно. </w:t>
      </w:r>
      <w:r w:rsidR="00271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ребенок спрашивает: «Кошка ест помидоры?» Вместо краткого «Нет» можно предложить ему проверить самому. Потом взрослый задает ребенку его же вопрос: «Ну что, съела?» - и тот хорошо понял: нет.</w:t>
      </w:r>
    </w:p>
    <w:p w:rsidR="002713CB" w:rsidRDefault="002713CB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можно предложить детям выполнить не одно, а два действия подряд</w:t>
      </w:r>
      <w:r w:rsidR="00A21FC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«Оля, вылей водичку и налей новую.» Приобретая личный опыт, дети четырех лет уже могут иногда предвидеть отрицательный результат своих действий, поэтому реагируют на предупреждение взрослого более осмысленно; однако сами следить за правилами безопасности не могут.</w:t>
      </w:r>
    </w:p>
    <w:p w:rsidR="00A21FCB" w:rsidRDefault="00A21FCB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все наметившиеся тенденции усиливаются: количество вопросов возрастает, потребность получить ответ экспериментальным путем укрепляется. Благодаря накоплению личного опыта, действия ребенка становятся более целенаправленными и обдуманными. Появляются первые попытки работать самостоятельно.</w:t>
      </w:r>
    </w:p>
    <w:p w:rsidR="00A21FCB" w:rsidRDefault="00A21FCB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впервые начинают проводиться эксперименты по выяс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причин отдельных явлений.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«Почему этот камешек нагрелся сильнее?» - «Потому что он имеет черный цвет.» Так же в средней группе можно попытаться проводить уже длительные наблюдения, которые хоть и не являются экспериментальными в прямом смысле слова, </w:t>
      </w:r>
      <w:r w:rsidR="0088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предпосылки для проведения длительных экспериментов в будущем году.</w:t>
      </w:r>
    </w:p>
    <w:p w:rsidR="00884683" w:rsidRDefault="00884683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правильной организации работы детей старшей группы формируется устойчивая привычка задавать вопросы и пытаться самостоятельно искать на них ответы. Теперь инициатива по проведению экспериментов переходит в руки детей. Роль воспитателя как умного друга и советника возрастает. Он не навязывает своих советов и рекомендаций, а ждет, когда ребенок, испробовав разные варианты, сам обратится за помощью.</w:t>
      </w:r>
    </w:p>
    <w:p w:rsidR="00884683" w:rsidRDefault="00884683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возрастает роль заданий по прогнозированию и фиксированию результатов. Дети, поддерживаемые доброжелательным интересом, учатся самостоятельно анализировать результаты опытов, делать выводы, составлять описательный рассказ об увиденном. Ребятам старшей группы становятся доступными  двух-, трехчленные цепочки причинно-следственных связей, поэтому им надо чаще задавать вопрос «Почему?». И сами они в этом возрасте становятся почемучками: подавляющее число вопросов начинается с этого слова. Появление вопросов такого типа свидетельствует об определенных сдвигах в развитии логического мышления. </w:t>
      </w:r>
    </w:p>
    <w:p w:rsidR="00884683" w:rsidRDefault="00884683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сложность экспериментов возрастает, а </w:t>
      </w:r>
      <w:r w:rsidR="00491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повышается, необходимо еще больше соблюдать правила безопасности. Таким образом, предоставляя детям самостоятельность, воспитатель должен очень внимательно следить за ходом работы и </w:t>
      </w:r>
      <w:r w:rsidR="00491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соблюдением правил безопасности, постоянно напоминать о наиболее сложных моментах эксперимента.</w:t>
      </w:r>
    </w:p>
    <w:p w:rsidR="004910DA" w:rsidRDefault="004910DA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проведение экспериментов должно стать нормой жизни. Их надо рассматривать как наиболее успешны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путь ознакомления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окружающим миром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наиболее 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развития мыслительных процессов.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ксперименты позволяют объединить все виды деятельности. Инициатива по их проведению распределяется равномерно между воспитателем и детьми. Начинают практиковаться такие эксперименты, в которых дети самостоятельно задумывают опыт, сами продумывают 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сами же его выполняют и делают выводы. В таком случае роль воспитателя сводится к общему наблюдению за ходом работы и соблюдению правил безопасности. </w:t>
      </w:r>
    </w:p>
    <w:p w:rsidR="004910DA" w:rsidRDefault="004910DA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седьмого года жизни доступны такие сложные умственные операции, как выдвижение гипотез, проверка их истинности, умение отказаться от гипотезы, если она не подтверждена. Семилетки способны делать выводы</w:t>
      </w:r>
      <w:r w:rsidR="00B1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скрытых свойствах предметов и явлений, самостоятельно формулировать выводы, а также давать яркое, красочное описание увиденного.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FCB" w:rsidRPr="000C7094" w:rsidRDefault="007970FA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экспериментальной деятельности, необходимо учитывать следующие особенности:</w:t>
      </w:r>
    </w:p>
    <w:p w:rsidR="00540B99" w:rsidRPr="000C7094" w:rsidRDefault="00540B99" w:rsidP="000C7094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свободно от обязательств. Нельзя принуждать и заставлять детей делать опыты. Необходимо заинтересовать их с помощью игровых моментов, проблемных вопросов и т.д.</w:t>
      </w:r>
    </w:p>
    <w:p w:rsidR="00540B99" w:rsidRPr="000C7094" w:rsidRDefault="00540B99" w:rsidP="000C7094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жестко регламентировать продолжительность опытов. Если ребенок работает с увлечением, не стоит прерывать его занятия только потому, что истекло время, отведенное на эксперимент по плану. Так же, если интерес к эксперименту не возник или быстро пропал, его можно прекратить ранее запланированного срока. Исключение составляют опыты с живыми объектами.</w:t>
      </w:r>
    </w:p>
    <w:p w:rsidR="00540B99" w:rsidRPr="000C7094" w:rsidRDefault="007970FA" w:rsidP="000C7094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0B99"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учитывать право ребенка на ошибку. Нельзя требовать, чтобы ребенок совершал всегда только правильные действия и всегда имел правильную точку зрения. Дошкольники не всегда правильно воспринимают задания и указания взрослых, поэтому ошибаются. Поэтому необходимо позволять детям самостоятельно на практике убеждаться в неверности своих предположений (если, конечно, при этом никому не будет причинен вред). Такой методический прием не только сделает знания детей более реальными и осознанными, но и укрепит авторитет воспитателя, который таким образом окажется правым.</w:t>
      </w:r>
    </w:p>
    <w:p w:rsidR="00540B99" w:rsidRPr="007970FA" w:rsidRDefault="00540B99" w:rsidP="000C7094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Предметом особого внимания является соблюдение правил безопасности в работе. Дошкольники в силу своих возрастных особенностей еще не могут систематически следить за своими действиями и предвидеть результат своих поступков. Увлекаясь работой, они забывают обо всем. Поэтому 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необходимо</w:t>
      </w:r>
      <w:r w:rsidRP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правилами безопасного поведения во время работы и проговаривать их с детьми перед началом экспериментирования.</w:t>
      </w:r>
    </w:p>
    <w:p w:rsidR="00540B99" w:rsidRPr="000C7094" w:rsidRDefault="00540B99" w:rsidP="000C7094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детского экспериментирования является и способ введения ребенка в целостный педагогический процесс. </w:t>
      </w:r>
      <w:r w:rsidR="0079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Взрослому следует </w:t>
      </w: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детьми незаметно включать эксперименты во все виды деятельности и составлять с ними единое целое. Особенно часто это проявляется  на прогулках. Дети подбегают, задают множество вопросов, а я на них не отвечаю, а предлагаю детям самим попробовать и в этом убедиться. 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Например, гуляя на участке, замечаем, что на дорожках травы нет. Почему? Пробуем копнуть палочкой и убеждаемся, что на дорожках земля твердая, а на обочине – рыхлая. Пришли к выводу: раз такую почву не может раскопать сильный человек, значит и слабым растениям трудно через нее пробиться. </w:t>
      </w:r>
    </w:p>
    <w:p w:rsidR="00540B99" w:rsidRPr="000C7094" w:rsidRDefault="00540B99" w:rsidP="000C7094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Фиксирование результатов экспериментов. Необходимо постоянно фиксировать результаты проведенных наблюдений, опытов и экспериментов. Существует много способов фиксации: 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зарисовывание объекта;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схематическое зарисовывание;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условных знаков;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фотографирование;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рассказа ребенка воспитателем;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наблюдений детьми воспитателем;</w:t>
      </w:r>
    </w:p>
    <w:p w:rsidR="00540B99" w:rsidRPr="000C7094" w:rsidRDefault="00540B99" w:rsidP="000C7094">
      <w:pPr>
        <w:numPr>
          <w:ilvl w:val="0"/>
          <w:numId w:val="4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и формулирование выводов. Необходимо детям совместно с воспитателем подвести итог эксперимента и сделать выводы. </w:t>
      </w:r>
    </w:p>
    <w:p w:rsidR="00540B99" w:rsidRPr="000C7094" w:rsidRDefault="00540B99" w:rsidP="000C7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094">
        <w:rPr>
          <w:rFonts w:ascii="Times New Roman" w:eastAsia="Calibri" w:hAnsi="Times New Roman" w:cs="Times New Roman"/>
          <w:sz w:val="28"/>
          <w:szCs w:val="28"/>
        </w:rPr>
        <w:t>Каждый ребенок уже с рождения – исследователь. Дети, научившиеся исследованиям и опытам, приобретают способность сами ставить вопросы и получать на них фактические ответы. У них наблюдается высокий уровень развития познавательных способностей по сравнению с теми, кто такой школы не прошел. Ребенку интереснее и легче познавать мир, находясь в положении исследователя, чем послушно проглатывать порции заготовленных кем-то знаний именно поэтому внедрять развитие исследовательской деятельности необходимо уже в детском саду начиная с младшего дошкольного возраста.</w:t>
      </w:r>
    </w:p>
    <w:p w:rsidR="00540B99" w:rsidRPr="000C7094" w:rsidRDefault="00540B99" w:rsidP="000C7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8D" w:rsidRDefault="00E5748D"/>
    <w:sectPr w:rsidR="00E5748D" w:rsidSect="0040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187"/>
    <w:multiLevelType w:val="multilevel"/>
    <w:tmpl w:val="BA50410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8547B"/>
    <w:multiLevelType w:val="multilevel"/>
    <w:tmpl w:val="74B2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4681C"/>
    <w:multiLevelType w:val="hybridMultilevel"/>
    <w:tmpl w:val="1D8E4920"/>
    <w:lvl w:ilvl="0" w:tplc="FB3CDE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20EE0"/>
    <w:multiLevelType w:val="multilevel"/>
    <w:tmpl w:val="9836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D7BB8"/>
    <w:multiLevelType w:val="multilevel"/>
    <w:tmpl w:val="1598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23061"/>
    <w:multiLevelType w:val="multilevel"/>
    <w:tmpl w:val="1C88C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5" w:hanging="43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0B99"/>
    <w:rsid w:val="000C7094"/>
    <w:rsid w:val="00211A01"/>
    <w:rsid w:val="002713CB"/>
    <w:rsid w:val="002A36F0"/>
    <w:rsid w:val="00407E03"/>
    <w:rsid w:val="004910DA"/>
    <w:rsid w:val="00540B99"/>
    <w:rsid w:val="007970FA"/>
    <w:rsid w:val="00884683"/>
    <w:rsid w:val="00986A37"/>
    <w:rsid w:val="00A21FCB"/>
    <w:rsid w:val="00A81F20"/>
    <w:rsid w:val="00B15D59"/>
    <w:rsid w:val="00DB5C25"/>
    <w:rsid w:val="00E5748D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B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C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B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BE1F-7118-4A49-B645-84A16A6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2013-03-18T05:57:00Z</dcterms:created>
  <dcterms:modified xsi:type="dcterms:W3CDTF">2013-03-19T11:29:00Z</dcterms:modified>
</cp:coreProperties>
</file>