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A6" w:rsidRDefault="00D93DA6" w:rsidP="00D266B5">
      <w:pPr>
        <w:pStyle w:val="1"/>
        <w:shd w:val="clear" w:color="auto" w:fill="FFFFFF"/>
        <w:spacing w:before="0" w:beforeAutospacing="0" w:after="200" w:afterAutospacing="0" w:line="240" w:lineRule="atLeast"/>
        <w:jc w:val="center"/>
        <w:rPr>
          <w:b w:val="0"/>
          <w:bCs w:val="0"/>
          <w:color w:val="000000" w:themeColor="text1"/>
          <w:sz w:val="52"/>
          <w:szCs w:val="52"/>
        </w:rPr>
      </w:pPr>
    </w:p>
    <w:p w:rsidR="00D93DA6" w:rsidRDefault="00D93DA6" w:rsidP="00D266B5">
      <w:pPr>
        <w:pStyle w:val="1"/>
        <w:shd w:val="clear" w:color="auto" w:fill="FFFFFF"/>
        <w:spacing w:before="0" w:beforeAutospacing="0" w:after="200" w:afterAutospacing="0" w:line="240" w:lineRule="atLeast"/>
        <w:jc w:val="center"/>
        <w:rPr>
          <w:b w:val="0"/>
          <w:bCs w:val="0"/>
          <w:color w:val="000000" w:themeColor="text1"/>
          <w:sz w:val="52"/>
          <w:szCs w:val="52"/>
        </w:rPr>
      </w:pPr>
    </w:p>
    <w:p w:rsidR="00D93DA6" w:rsidRDefault="00D93DA6" w:rsidP="00D93DA6">
      <w:pPr>
        <w:pStyle w:val="1"/>
        <w:shd w:val="clear" w:color="auto" w:fill="FFFFFF"/>
        <w:spacing w:before="0" w:beforeAutospacing="0" w:after="200" w:afterAutospacing="0" w:line="240" w:lineRule="atLeast"/>
        <w:rPr>
          <w:b w:val="0"/>
          <w:bCs w:val="0"/>
          <w:color w:val="000000" w:themeColor="text1"/>
          <w:sz w:val="52"/>
          <w:szCs w:val="52"/>
        </w:rPr>
      </w:pPr>
    </w:p>
    <w:p w:rsidR="00D93DA6" w:rsidRDefault="00D93DA6" w:rsidP="00D93DA6">
      <w:pPr>
        <w:pStyle w:val="1"/>
        <w:shd w:val="clear" w:color="auto" w:fill="FFFFFF"/>
        <w:spacing w:before="0" w:beforeAutospacing="0" w:after="200" w:afterAutospacing="0" w:line="240" w:lineRule="atLeast"/>
        <w:rPr>
          <w:b w:val="0"/>
          <w:bCs w:val="0"/>
          <w:color w:val="000000" w:themeColor="text1"/>
          <w:sz w:val="52"/>
          <w:szCs w:val="52"/>
        </w:rPr>
      </w:pPr>
    </w:p>
    <w:p w:rsidR="00D93DA6" w:rsidRDefault="00D93DA6" w:rsidP="00D266B5">
      <w:pPr>
        <w:pStyle w:val="1"/>
        <w:shd w:val="clear" w:color="auto" w:fill="FFFFFF"/>
        <w:spacing w:before="0" w:beforeAutospacing="0" w:after="200" w:afterAutospacing="0" w:line="240" w:lineRule="atLeast"/>
        <w:jc w:val="center"/>
        <w:rPr>
          <w:b w:val="0"/>
          <w:bCs w:val="0"/>
          <w:color w:val="000000" w:themeColor="text1"/>
          <w:sz w:val="52"/>
          <w:szCs w:val="52"/>
        </w:rPr>
      </w:pPr>
    </w:p>
    <w:p w:rsidR="00D93DA6" w:rsidRDefault="00D93DA6" w:rsidP="00D266B5">
      <w:pPr>
        <w:pStyle w:val="1"/>
        <w:shd w:val="clear" w:color="auto" w:fill="FFFFFF"/>
        <w:spacing w:before="0" w:beforeAutospacing="0" w:after="200" w:afterAutospacing="0" w:line="240" w:lineRule="atLeast"/>
        <w:jc w:val="center"/>
        <w:rPr>
          <w:b w:val="0"/>
          <w:bCs w:val="0"/>
          <w:color w:val="000000" w:themeColor="text1"/>
          <w:sz w:val="52"/>
          <w:szCs w:val="52"/>
        </w:rPr>
      </w:pPr>
    </w:p>
    <w:p w:rsidR="00D266B5" w:rsidRPr="00D93DA6" w:rsidRDefault="00D93DA6" w:rsidP="00D266B5">
      <w:pPr>
        <w:pStyle w:val="1"/>
        <w:shd w:val="clear" w:color="auto" w:fill="FFFFFF"/>
        <w:spacing w:before="0" w:beforeAutospacing="0" w:after="200" w:afterAutospacing="0" w:line="240" w:lineRule="atLeast"/>
        <w:jc w:val="center"/>
        <w:rPr>
          <w:b w:val="0"/>
          <w:bCs w:val="0"/>
          <w:color w:val="000000" w:themeColor="text1"/>
          <w:sz w:val="72"/>
          <w:szCs w:val="72"/>
        </w:rPr>
      </w:pPr>
      <w:r w:rsidRPr="00D93DA6">
        <w:rPr>
          <w:b w:val="0"/>
          <w:bCs w:val="0"/>
          <w:color w:val="000000" w:themeColor="text1"/>
          <w:sz w:val="72"/>
          <w:szCs w:val="72"/>
        </w:rPr>
        <w:t xml:space="preserve"> </w:t>
      </w:r>
      <w:r w:rsidR="00D266B5" w:rsidRPr="00D93DA6">
        <w:rPr>
          <w:b w:val="0"/>
          <w:bCs w:val="0"/>
          <w:color w:val="000000" w:themeColor="text1"/>
          <w:sz w:val="72"/>
          <w:szCs w:val="72"/>
        </w:rPr>
        <w:t>«Игры и упражнения для развития эмоционально-личностной сферы»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72"/>
          <w:szCs w:val="72"/>
        </w:rPr>
      </w:pPr>
      <w:proofErr w:type="spellStart"/>
      <w:r w:rsidRPr="00D93DA6">
        <w:rPr>
          <w:i/>
          <w:color w:val="000000" w:themeColor="text1"/>
          <w:sz w:val="72"/>
          <w:szCs w:val="72"/>
        </w:rPr>
        <w:t>Цветотерапия</w:t>
      </w:r>
      <w:proofErr w:type="spellEnd"/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93DA6" w:rsidRPr="00D266B5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center"/>
        <w:rPr>
          <w:i/>
          <w:color w:val="000000" w:themeColor="text1"/>
          <w:sz w:val="40"/>
          <w:szCs w:val="40"/>
        </w:rPr>
      </w:pPr>
    </w:p>
    <w:p w:rsid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i/>
          <w:color w:val="000000" w:themeColor="text1"/>
          <w:sz w:val="40"/>
          <w:szCs w:val="40"/>
        </w:rPr>
      </w:pPr>
      <w:r w:rsidRPr="00D93DA6">
        <w:rPr>
          <w:i/>
          <w:color w:val="000000" w:themeColor="text1"/>
          <w:sz w:val="40"/>
          <w:szCs w:val="40"/>
        </w:rPr>
        <w:lastRenderedPageBreak/>
        <w:t>Красный цвет.</w:t>
      </w:r>
    </w:p>
    <w:p w:rsidR="00D93DA6" w:rsidRP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266B5">
        <w:rPr>
          <w:color w:val="000000" w:themeColor="text1"/>
          <w:sz w:val="28"/>
          <w:szCs w:val="28"/>
          <w:u w:val="single"/>
        </w:rPr>
        <w:t>Упражнение №1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Коррекция страхов, инертности, апатии.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Ход: В пластиковые тарелки налить пальчиковую краску красного цвета. Под музыку мизинцами левой руки и правой руки ставить точки на </w:t>
      </w:r>
      <w:proofErr w:type="gramStart"/>
      <w:r w:rsidRPr="00D266B5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исте</w:t>
      </w:r>
      <w:proofErr w:type="gramEnd"/>
      <w:r>
        <w:rPr>
          <w:color w:val="000000" w:themeColor="text1"/>
          <w:sz w:val="28"/>
          <w:szCs w:val="28"/>
        </w:rPr>
        <w:t xml:space="preserve"> бумаги. Спросите у ребенка</w:t>
      </w:r>
      <w:r w:rsidRPr="00D266B5">
        <w:rPr>
          <w:color w:val="000000" w:themeColor="text1"/>
          <w:sz w:val="28"/>
          <w:szCs w:val="28"/>
        </w:rPr>
        <w:t>: «На что похожа картина, которую вы нарисовали».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Игра№2 «Красный предмет в моей ладошке»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Ход: Закрой глаза и приготовь ладонь. Когда на твоей </w:t>
      </w:r>
      <w:proofErr w:type="gramStart"/>
      <w:r w:rsidRPr="00D266B5">
        <w:rPr>
          <w:color w:val="000000" w:themeColor="text1"/>
          <w:sz w:val="28"/>
          <w:szCs w:val="28"/>
        </w:rPr>
        <w:t>ладони</w:t>
      </w:r>
      <w:proofErr w:type="gramEnd"/>
      <w:r w:rsidRPr="00D266B5">
        <w:rPr>
          <w:color w:val="000000" w:themeColor="text1"/>
          <w:sz w:val="28"/>
          <w:szCs w:val="28"/>
        </w:rPr>
        <w:t xml:space="preserve"> окажется </w:t>
      </w:r>
      <w:proofErr w:type="gramStart"/>
      <w:r w:rsidRPr="00D266B5">
        <w:rPr>
          <w:color w:val="000000" w:themeColor="text1"/>
          <w:sz w:val="28"/>
          <w:szCs w:val="28"/>
        </w:rPr>
        <w:t>какой</w:t>
      </w:r>
      <w:proofErr w:type="gramEnd"/>
      <w:r w:rsidRPr="00D266B5">
        <w:rPr>
          <w:color w:val="000000" w:themeColor="text1"/>
          <w:sz w:val="28"/>
          <w:szCs w:val="28"/>
        </w:rPr>
        <w:t xml:space="preserve"> – то предмет, сожми кулачок. (Взрослый кладет ребенку на ладонь небольшой предмет красного цвета.) Открой глаза, но не раскрывай ладонь. Попробуй догадаться, что у тебя в ладони. (Ребенок высказывает свои догадки). Молодец! Теперь рассмотри свой предмет. Опиши, какой он. (</w:t>
      </w:r>
      <w:proofErr w:type="gramStart"/>
      <w:r w:rsidRPr="00D266B5">
        <w:rPr>
          <w:color w:val="000000" w:themeColor="text1"/>
          <w:sz w:val="28"/>
          <w:szCs w:val="28"/>
        </w:rPr>
        <w:t>Крупный</w:t>
      </w:r>
      <w:proofErr w:type="gramEnd"/>
      <w:r w:rsidRPr="00D266B5">
        <w:rPr>
          <w:color w:val="000000" w:themeColor="text1"/>
          <w:sz w:val="28"/>
          <w:szCs w:val="28"/>
        </w:rPr>
        <w:t xml:space="preserve"> или мелкий, круглый, овальный, гладкий, шершавый, с рисунком, с дырочкой в середине и т. д.)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266B5">
        <w:rPr>
          <w:color w:val="000000" w:themeColor="text1"/>
          <w:sz w:val="28"/>
          <w:szCs w:val="28"/>
          <w:u w:val="single"/>
        </w:rPr>
        <w:t>Упражнение №3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</w:t>
      </w: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Pr="00D266B5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i/>
          <w:color w:val="000000" w:themeColor="text1"/>
          <w:sz w:val="40"/>
          <w:szCs w:val="40"/>
        </w:rPr>
      </w:pPr>
      <w:r w:rsidRPr="00D93DA6">
        <w:rPr>
          <w:i/>
          <w:color w:val="000000" w:themeColor="text1"/>
          <w:sz w:val="40"/>
          <w:szCs w:val="40"/>
        </w:rPr>
        <w:lastRenderedPageBreak/>
        <w:t>Оранжевый цвет.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 №1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Используется при коррекции застенчивости, замкнутости, скованности.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На плотный картон нанести клей, насыпать пшенную крупу, распределяя по всему листу, подождать, пока высохнет. Под музыку пальчиковой краской оранжево цвета раскрасить пшено.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 №2</w:t>
      </w:r>
      <w:r w:rsidRPr="00D266B5">
        <w:rPr>
          <w:color w:val="000000" w:themeColor="text1"/>
          <w:sz w:val="28"/>
          <w:szCs w:val="28"/>
        </w:rPr>
        <w:t xml:space="preserve"> Релаксация.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D266B5">
        <w:rPr>
          <w:color w:val="000000" w:themeColor="text1"/>
          <w:sz w:val="28"/>
          <w:szCs w:val="28"/>
        </w:rPr>
        <w:t>Ход двух цветов: красного и желтого.) после того как все вырезали своих бабочек, приступаем к раскрашиванию пальцами оранжево узора на бабочке.</w:t>
      </w:r>
      <w:proofErr w:type="gramEnd"/>
      <w:r w:rsidRPr="00D266B5">
        <w:rPr>
          <w:color w:val="000000" w:themeColor="text1"/>
          <w:sz w:val="28"/>
          <w:szCs w:val="28"/>
        </w:rPr>
        <w:t xml:space="preserve"> Молодцы!</w:t>
      </w:r>
      <w:proofErr w:type="gramStart"/>
      <w:r w:rsidRPr="00D266B5">
        <w:rPr>
          <w:color w:val="000000" w:themeColor="text1"/>
          <w:sz w:val="28"/>
          <w:szCs w:val="28"/>
        </w:rPr>
        <w:t xml:space="preserve"> :</w:t>
      </w:r>
      <w:proofErr w:type="gramEnd"/>
      <w:r w:rsidRPr="00D266B5">
        <w:rPr>
          <w:color w:val="000000" w:themeColor="text1"/>
          <w:sz w:val="28"/>
          <w:szCs w:val="28"/>
        </w:rPr>
        <w:t xml:space="preserve"> Закройте глаза и представьте себя большой бабочкой оранжево цвета. (Включается музыка). Рассмотрите ее </w:t>
      </w:r>
      <w:proofErr w:type="gramStart"/>
      <w:r w:rsidRPr="00D266B5">
        <w:rPr>
          <w:color w:val="000000" w:themeColor="text1"/>
          <w:sz w:val="28"/>
          <w:szCs w:val="28"/>
        </w:rPr>
        <w:t>получше</w:t>
      </w:r>
      <w:proofErr w:type="gramEnd"/>
      <w:r w:rsidRPr="00D266B5">
        <w:rPr>
          <w:color w:val="000000" w:themeColor="text1"/>
          <w:sz w:val="28"/>
          <w:szCs w:val="28"/>
        </w:rPr>
        <w:t>. По окончании музыки откройте глаза и пройдите за стол.</w:t>
      </w:r>
    </w:p>
    <w:p w:rsid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Мы с вами только что представляли себя оранжевыми бабочками. Сейчас мы будем вырезать бабочку из листа белой бумаги. Посмотрите, как это делается. (Взрослый объясняет и показывает технологии вырезания, смешивания двух цветов: красного и желтого</w:t>
      </w:r>
      <w:proofErr w:type="gramStart"/>
      <w:r w:rsidRPr="00D266B5">
        <w:rPr>
          <w:color w:val="000000" w:themeColor="text1"/>
          <w:sz w:val="28"/>
          <w:szCs w:val="28"/>
        </w:rPr>
        <w:t xml:space="preserve"> .</w:t>
      </w:r>
      <w:proofErr w:type="gramEnd"/>
      <w:r w:rsidRPr="00D266B5">
        <w:rPr>
          <w:color w:val="000000" w:themeColor="text1"/>
          <w:sz w:val="28"/>
          <w:szCs w:val="28"/>
        </w:rPr>
        <w:t>) После того как все вырезали своих бабочек, приступаем к раскрашиванию пальцами оранжево узора на бабочке. Молодцы!</w:t>
      </w: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Pr="00D266B5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i/>
          <w:color w:val="000000" w:themeColor="text1"/>
          <w:sz w:val="40"/>
          <w:szCs w:val="40"/>
        </w:rPr>
      </w:pPr>
      <w:r w:rsidRPr="00D93DA6">
        <w:rPr>
          <w:i/>
          <w:color w:val="000000" w:themeColor="text1"/>
          <w:sz w:val="40"/>
          <w:szCs w:val="40"/>
        </w:rPr>
        <w:lastRenderedPageBreak/>
        <w:t>Желтый цвет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Упражнение№1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Цель: используется при коррекции </w:t>
      </w:r>
      <w:proofErr w:type="spellStart"/>
      <w:r w:rsidRPr="00D266B5">
        <w:rPr>
          <w:color w:val="000000" w:themeColor="text1"/>
          <w:sz w:val="28"/>
          <w:szCs w:val="28"/>
        </w:rPr>
        <w:t>гиперреактивности</w:t>
      </w:r>
      <w:proofErr w:type="spellEnd"/>
      <w:r w:rsidRPr="00D266B5">
        <w:rPr>
          <w:color w:val="000000" w:themeColor="text1"/>
          <w:sz w:val="28"/>
          <w:szCs w:val="28"/>
        </w:rPr>
        <w:t>, формировании самоконтроля, повышении самооценки.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Ход: На листе акварельной бумаги нарисовать ветку мимозы. Из бархатной бумаги желтого цвета сделать конфетти. </w:t>
      </w:r>
      <w:proofErr w:type="gramStart"/>
      <w:r w:rsidRPr="00D266B5">
        <w:rPr>
          <w:color w:val="000000" w:themeColor="text1"/>
          <w:sz w:val="28"/>
          <w:szCs w:val="28"/>
        </w:rPr>
        <w:t>Под</w:t>
      </w:r>
      <w:proofErr w:type="gramEnd"/>
      <w:r w:rsidRPr="00D266B5">
        <w:rPr>
          <w:color w:val="000000" w:themeColor="text1"/>
          <w:sz w:val="28"/>
          <w:szCs w:val="28"/>
        </w:rPr>
        <w:t xml:space="preserve"> </w:t>
      </w:r>
      <w:proofErr w:type="gramStart"/>
      <w:r w:rsidRPr="00D266B5">
        <w:rPr>
          <w:color w:val="000000" w:themeColor="text1"/>
          <w:sz w:val="28"/>
          <w:szCs w:val="28"/>
        </w:rPr>
        <w:t>музык</w:t>
      </w:r>
      <w:proofErr w:type="gramEnd"/>
      <w:r w:rsidRPr="00D266B5">
        <w:rPr>
          <w:color w:val="000000" w:themeColor="text1"/>
          <w:sz w:val="28"/>
          <w:szCs w:val="28"/>
        </w:rPr>
        <w:t xml:space="preserve"> наклеить конфетти на изображение ветки, ветку и листья раскрасить акварельной краской зеленого цвета.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Упражнение№2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Ход: Ребенок наклеивает свой листок на бумагу. Листок может быть головой, туловищем, платьем или чем-либо другим. Цветными карандашами дорисовывают все </w:t>
      </w:r>
      <w:proofErr w:type="gramStart"/>
      <w:r w:rsidRPr="00D266B5">
        <w:rPr>
          <w:color w:val="000000" w:themeColor="text1"/>
          <w:sz w:val="28"/>
          <w:szCs w:val="28"/>
        </w:rPr>
        <w:t>необходимое</w:t>
      </w:r>
      <w:proofErr w:type="gramEnd"/>
      <w:r w:rsidRPr="00D266B5">
        <w:rPr>
          <w:color w:val="000000" w:themeColor="text1"/>
          <w:sz w:val="28"/>
          <w:szCs w:val="28"/>
        </w:rPr>
        <w:t>, чтобы получился автопортрет. Если ребенок отказывается изображать себя, то он может изобразить то, что ему хочется.</w:t>
      </w: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93DA6" w:rsidRPr="00D266B5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i/>
          <w:color w:val="000000" w:themeColor="text1"/>
          <w:sz w:val="40"/>
          <w:szCs w:val="40"/>
        </w:rPr>
      </w:pPr>
      <w:r w:rsidRPr="00D93DA6">
        <w:rPr>
          <w:i/>
          <w:color w:val="000000" w:themeColor="text1"/>
          <w:sz w:val="40"/>
          <w:szCs w:val="40"/>
        </w:rPr>
        <w:lastRenderedPageBreak/>
        <w:t>Зеленый цвет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Упражнение№1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используются при коррекции во</w:t>
      </w:r>
      <w:r w:rsidR="00D93DA6">
        <w:rPr>
          <w:color w:val="000000" w:themeColor="text1"/>
          <w:sz w:val="28"/>
          <w:szCs w:val="28"/>
        </w:rPr>
        <w:t xml:space="preserve">збудимости, тревожности, </w:t>
      </w:r>
      <w:proofErr w:type="spellStart"/>
      <w:r w:rsidR="00D93DA6">
        <w:rPr>
          <w:color w:val="000000" w:themeColor="text1"/>
          <w:sz w:val="28"/>
          <w:szCs w:val="28"/>
        </w:rPr>
        <w:t>гипер</w:t>
      </w:r>
      <w:r w:rsidRPr="00D266B5">
        <w:rPr>
          <w:color w:val="000000" w:themeColor="text1"/>
          <w:sz w:val="28"/>
          <w:szCs w:val="28"/>
        </w:rPr>
        <w:t>активности</w:t>
      </w:r>
      <w:proofErr w:type="spellEnd"/>
      <w:r w:rsidRPr="00D266B5">
        <w:rPr>
          <w:color w:val="000000" w:themeColor="text1"/>
          <w:sz w:val="28"/>
          <w:szCs w:val="28"/>
        </w:rPr>
        <w:t>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 кусочки и размазывать по изображению ягод, листья раскрасить акварельной краской светло-зеленого цвета.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93DA6">
        <w:rPr>
          <w:color w:val="000000" w:themeColor="text1"/>
          <w:sz w:val="28"/>
          <w:szCs w:val="28"/>
          <w:u w:val="single"/>
        </w:rPr>
        <w:t>Игра№2</w:t>
      </w:r>
      <w:r w:rsidRPr="00D266B5">
        <w:rPr>
          <w:color w:val="000000" w:themeColor="text1"/>
          <w:sz w:val="28"/>
          <w:szCs w:val="28"/>
        </w:rPr>
        <w:t xml:space="preserve"> «Зеленые обитатели леса»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Назовите лесных жителей – зверей, птиц, насекомых – зеленого цвета (зеленая ящерица, зеленая змея, лягушка, гусеница, бабочка, жучок, кузнечик и т. д.)</w:t>
      </w:r>
      <w:proofErr w:type="gramStart"/>
      <w:r w:rsidRPr="00D266B5">
        <w:rPr>
          <w:color w:val="000000" w:themeColor="text1"/>
          <w:sz w:val="28"/>
          <w:szCs w:val="28"/>
        </w:rPr>
        <w:t xml:space="preserve"> .</w:t>
      </w:r>
      <w:proofErr w:type="gramEnd"/>
      <w:r w:rsidRPr="00D266B5">
        <w:rPr>
          <w:color w:val="000000" w:themeColor="text1"/>
          <w:sz w:val="28"/>
          <w:szCs w:val="28"/>
        </w:rPr>
        <w:t xml:space="preserve">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</w:t>
      </w:r>
      <w:proofErr w:type="spellStart"/>
      <w:proofErr w:type="gramStart"/>
      <w:r w:rsidRPr="00D266B5">
        <w:rPr>
          <w:color w:val="000000" w:themeColor="text1"/>
          <w:sz w:val="28"/>
          <w:szCs w:val="28"/>
        </w:rPr>
        <w:t>змеи-ползать</w:t>
      </w:r>
      <w:proofErr w:type="spellEnd"/>
      <w:proofErr w:type="gramEnd"/>
      <w:r w:rsidRPr="00D266B5">
        <w:rPr>
          <w:color w:val="000000" w:themeColor="text1"/>
          <w:sz w:val="28"/>
          <w:szCs w:val="28"/>
        </w:rPr>
        <w:t xml:space="preserve">, </w:t>
      </w:r>
      <w:proofErr w:type="spellStart"/>
      <w:r w:rsidRPr="00D266B5">
        <w:rPr>
          <w:color w:val="000000" w:themeColor="text1"/>
          <w:sz w:val="28"/>
          <w:szCs w:val="28"/>
        </w:rPr>
        <w:t>лягушка-скакать</w:t>
      </w:r>
      <w:proofErr w:type="spellEnd"/>
      <w:r w:rsidRPr="00D266B5">
        <w:rPr>
          <w:color w:val="000000" w:themeColor="text1"/>
          <w:sz w:val="28"/>
          <w:szCs w:val="28"/>
        </w:rPr>
        <w:t xml:space="preserve">. Покажите, как вы будете двигаться. Хорошо! Когда музыка остановится, ваш герой должен замереть на </w:t>
      </w:r>
      <w:proofErr w:type="gramStart"/>
      <w:r w:rsidRPr="00D266B5">
        <w:rPr>
          <w:color w:val="000000" w:themeColor="text1"/>
          <w:sz w:val="28"/>
          <w:szCs w:val="28"/>
        </w:rPr>
        <w:t>месте</w:t>
      </w:r>
      <w:proofErr w:type="gramEnd"/>
      <w:r w:rsidRPr="00D266B5">
        <w:rPr>
          <w:color w:val="000000" w:themeColor="text1"/>
          <w:sz w:val="28"/>
          <w:szCs w:val="28"/>
        </w:rPr>
        <w:t>. (Игра повторяется несколько раз).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Упражнение№3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Ход: Бархатную бумагу зеленого цвета нарезать на полоски длиной 15 см. Под музыку наклеить полоски на лист акварельной бумаги или картона, промежутки раскрасить пальчиковыми красками, смешав зеленую краску </w:t>
      </w:r>
      <w:proofErr w:type="gramStart"/>
      <w:r w:rsidRPr="00D266B5">
        <w:rPr>
          <w:color w:val="000000" w:themeColor="text1"/>
          <w:sz w:val="28"/>
          <w:szCs w:val="28"/>
        </w:rPr>
        <w:t>с</w:t>
      </w:r>
      <w:proofErr w:type="gramEnd"/>
      <w:r w:rsidRPr="00D266B5">
        <w:rPr>
          <w:color w:val="000000" w:themeColor="text1"/>
          <w:sz w:val="28"/>
          <w:szCs w:val="28"/>
        </w:rPr>
        <w:t xml:space="preserve"> желтой. Покажите детям, как смешивать краски, добиваясь нужных оттенков, как пользоваться палитрой.</w:t>
      </w:r>
    </w:p>
    <w:p w:rsidR="00D93DA6" w:rsidRDefault="00D93DA6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i/>
          <w:color w:val="000000" w:themeColor="text1"/>
          <w:sz w:val="40"/>
          <w:szCs w:val="40"/>
        </w:rPr>
      </w:pPr>
      <w:r w:rsidRPr="00D93DA6">
        <w:rPr>
          <w:i/>
          <w:color w:val="000000" w:themeColor="text1"/>
          <w:sz w:val="40"/>
          <w:szCs w:val="40"/>
        </w:rPr>
        <w:lastRenderedPageBreak/>
        <w:t>Голубой цвет</w:t>
      </w:r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Упражнение№1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используется при коррекции тревожности, агрессии, повышенной возбудимости.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На акварельной бумаг</w:t>
      </w:r>
      <w:r w:rsidR="00D93DA6">
        <w:rPr>
          <w:color w:val="000000" w:themeColor="text1"/>
          <w:sz w:val="28"/>
          <w:szCs w:val="28"/>
        </w:rPr>
        <w:t>е</w:t>
      </w:r>
      <w:r w:rsidRPr="00D266B5">
        <w:rPr>
          <w:color w:val="000000" w:themeColor="text1"/>
          <w:sz w:val="28"/>
          <w:szCs w:val="28"/>
        </w:rPr>
        <w:t xml:space="preserve"> приклеить несколько кусочков ваты (облака).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 xml:space="preserve">Под музыку «Звуки природы. Пение птиц» пальчиковой краской голубого цвета раскрасить небо. </w:t>
      </w:r>
      <w:proofErr w:type="gramStart"/>
      <w:r w:rsidRPr="00D266B5">
        <w:rPr>
          <w:color w:val="000000" w:themeColor="text1"/>
          <w:sz w:val="28"/>
          <w:szCs w:val="28"/>
        </w:rPr>
        <w:t>Покажите детям, как смешивать синий и белый цвета, чтобы получился необходимый оттенок голубого.</w:t>
      </w:r>
      <w:proofErr w:type="gramEnd"/>
    </w:p>
    <w:p w:rsidR="00D266B5" w:rsidRPr="00D93DA6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  <w:u w:val="single"/>
        </w:rPr>
      </w:pPr>
      <w:r w:rsidRPr="00D93DA6">
        <w:rPr>
          <w:color w:val="000000" w:themeColor="text1"/>
          <w:sz w:val="28"/>
          <w:szCs w:val="28"/>
          <w:u w:val="single"/>
        </w:rPr>
        <w:t>Упражнение №2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Цель: т</w:t>
      </w:r>
      <w:r w:rsidR="00D93DA6">
        <w:rPr>
          <w:color w:val="000000" w:themeColor="text1"/>
          <w:sz w:val="28"/>
          <w:szCs w:val="28"/>
        </w:rPr>
        <w:t>а</w:t>
      </w:r>
      <w:r w:rsidRPr="00D266B5">
        <w:rPr>
          <w:color w:val="000000" w:themeColor="text1"/>
          <w:sz w:val="28"/>
          <w:szCs w:val="28"/>
        </w:rPr>
        <w:t xml:space="preserve"> же</w:t>
      </w:r>
    </w:p>
    <w:p w:rsidR="00D266B5" w:rsidRPr="00D266B5" w:rsidRDefault="00D266B5" w:rsidP="00D266B5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D266B5">
        <w:rPr>
          <w:color w:val="000000" w:themeColor="text1"/>
          <w:sz w:val="28"/>
          <w:szCs w:val="28"/>
        </w:rPr>
        <w:t>Ход: 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форму.</w:t>
      </w:r>
    </w:p>
    <w:p w:rsidR="00332D0F" w:rsidRDefault="00332D0F"/>
    <w:sectPr w:rsidR="00332D0F" w:rsidSect="003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B5"/>
    <w:rsid w:val="00332D0F"/>
    <w:rsid w:val="005644AE"/>
    <w:rsid w:val="005B7CE8"/>
    <w:rsid w:val="00D266B5"/>
    <w:rsid w:val="00D9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F"/>
  </w:style>
  <w:style w:type="paragraph" w:styleId="1">
    <w:name w:val="heading 1"/>
    <w:basedOn w:val="a"/>
    <w:link w:val="10"/>
    <w:uiPriority w:val="9"/>
    <w:qFormat/>
    <w:rsid w:val="00D26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2014-09-17T05:44:00Z</dcterms:created>
  <dcterms:modified xsi:type="dcterms:W3CDTF">2014-09-23T05:42:00Z</dcterms:modified>
</cp:coreProperties>
</file>