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65" w:rsidRPr="00B14065" w:rsidRDefault="0064465D" w:rsidP="007A213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Публичный отчет</w:t>
      </w:r>
    </w:p>
    <w:p w:rsidR="00D16F65" w:rsidRPr="00B14065" w:rsidRDefault="00D16F65" w:rsidP="007A213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065"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spellStart"/>
      <w:r w:rsidRPr="00B14065">
        <w:rPr>
          <w:rFonts w:ascii="Times New Roman" w:hAnsi="Times New Roman" w:cs="Times New Roman"/>
          <w:b/>
          <w:sz w:val="28"/>
          <w:szCs w:val="28"/>
        </w:rPr>
        <w:t>Красноануйской</w:t>
      </w:r>
      <w:proofErr w:type="spellEnd"/>
      <w:r w:rsidRPr="00B14065">
        <w:rPr>
          <w:rFonts w:ascii="Times New Roman" w:hAnsi="Times New Roman" w:cs="Times New Roman"/>
          <w:b/>
          <w:sz w:val="28"/>
          <w:szCs w:val="28"/>
        </w:rPr>
        <w:t xml:space="preserve"> основной общеобразовательной школы </w:t>
      </w:r>
    </w:p>
    <w:p w:rsidR="00D16F65" w:rsidRPr="00B14065" w:rsidRDefault="007B5727" w:rsidP="007A213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D16F65" w:rsidRPr="00B14065">
        <w:rPr>
          <w:rFonts w:ascii="Times New Roman" w:hAnsi="Times New Roman" w:cs="Times New Roman"/>
          <w:b/>
          <w:sz w:val="28"/>
          <w:szCs w:val="28"/>
        </w:rPr>
        <w:t xml:space="preserve"> 2010-2011 </w:t>
      </w:r>
      <w:proofErr w:type="gramStart"/>
      <w:r w:rsidR="00D16F65" w:rsidRPr="00B14065">
        <w:rPr>
          <w:rFonts w:ascii="Times New Roman" w:hAnsi="Times New Roman" w:cs="Times New Roman"/>
          <w:b/>
          <w:sz w:val="28"/>
          <w:szCs w:val="28"/>
        </w:rPr>
        <w:t>учебном</w:t>
      </w:r>
      <w:proofErr w:type="gramEnd"/>
      <w:r w:rsidR="00D16F65" w:rsidRPr="00B1406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16F65" w:rsidRPr="00B14065" w:rsidRDefault="00D16F65" w:rsidP="007A2134">
      <w:pPr>
        <w:ind w:left="2124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6F65" w:rsidRPr="00B14065" w:rsidRDefault="00D16F65" w:rsidP="007A2134">
      <w:pPr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4065">
        <w:rPr>
          <w:rFonts w:ascii="Times New Roman" w:hAnsi="Times New Roman" w:cs="Times New Roman"/>
          <w:b/>
          <w:sz w:val="28"/>
          <w:szCs w:val="28"/>
        </w:rPr>
        <w:t>Общая характеристика учреждения</w:t>
      </w:r>
    </w:p>
    <w:p w:rsidR="00D16F65" w:rsidRPr="003044D5" w:rsidRDefault="00D16F65" w:rsidP="007A2134">
      <w:pPr>
        <w:contextualSpacing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3044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16F65" w:rsidRPr="003044D5" w:rsidRDefault="00B45C2A" w:rsidP="007A2134">
      <w:pPr>
        <w:contextualSpacing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открытия школы –  2003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16F65" w:rsidRPr="003044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End"/>
      <w:r w:rsidR="00D16F65" w:rsidRPr="003044D5">
        <w:rPr>
          <w:rFonts w:ascii="Times New Roman" w:hAnsi="Times New Roman" w:cs="Times New Roman"/>
          <w:b/>
          <w:i/>
          <w:sz w:val="28"/>
          <w:szCs w:val="28"/>
        </w:rPr>
        <w:t>Красноануйская</w:t>
      </w:r>
      <w:proofErr w:type="spellEnd"/>
      <w:r w:rsidR="00D16F65" w:rsidRPr="003044D5">
        <w:rPr>
          <w:rFonts w:ascii="Times New Roman" w:hAnsi="Times New Roman" w:cs="Times New Roman"/>
          <w:b/>
          <w:i/>
          <w:sz w:val="28"/>
          <w:szCs w:val="28"/>
        </w:rPr>
        <w:t xml:space="preserve"> начальная школа преобразована в  </w:t>
      </w:r>
      <w:proofErr w:type="spellStart"/>
      <w:r w:rsidR="00D16F65" w:rsidRPr="003044D5">
        <w:rPr>
          <w:rFonts w:ascii="Times New Roman" w:hAnsi="Times New Roman" w:cs="Times New Roman"/>
          <w:b/>
          <w:i/>
          <w:sz w:val="28"/>
          <w:szCs w:val="28"/>
        </w:rPr>
        <w:t>Красноануйскую</w:t>
      </w:r>
      <w:proofErr w:type="spellEnd"/>
      <w:r w:rsidR="00D16F65" w:rsidRPr="003044D5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i/>
          <w:sz w:val="28"/>
          <w:szCs w:val="28"/>
        </w:rPr>
        <w:t>ую основную общеобразовательную).</w:t>
      </w:r>
    </w:p>
    <w:p w:rsidR="00D16F65" w:rsidRPr="003044D5" w:rsidRDefault="00D16F65" w:rsidP="007A2134">
      <w:pPr>
        <w:contextualSpacing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3044D5">
        <w:rPr>
          <w:rFonts w:ascii="Times New Roman" w:hAnsi="Times New Roman" w:cs="Times New Roman"/>
          <w:b/>
          <w:i/>
          <w:sz w:val="28"/>
          <w:szCs w:val="28"/>
        </w:rPr>
        <w:t xml:space="preserve">  Адрес школы: с. Солонешное, ул. </w:t>
      </w:r>
      <w:proofErr w:type="gramStart"/>
      <w:r w:rsidRPr="003044D5">
        <w:rPr>
          <w:rFonts w:ascii="Times New Roman" w:hAnsi="Times New Roman" w:cs="Times New Roman"/>
          <w:b/>
          <w:i/>
          <w:sz w:val="28"/>
          <w:szCs w:val="28"/>
        </w:rPr>
        <w:t>Партизанская</w:t>
      </w:r>
      <w:proofErr w:type="gramEnd"/>
      <w:r w:rsidRPr="003044D5">
        <w:rPr>
          <w:rFonts w:ascii="Times New Roman" w:hAnsi="Times New Roman" w:cs="Times New Roman"/>
          <w:b/>
          <w:i/>
          <w:sz w:val="28"/>
          <w:szCs w:val="28"/>
        </w:rPr>
        <w:t>, 53.</w:t>
      </w:r>
    </w:p>
    <w:p w:rsidR="00D16F65" w:rsidRPr="003044D5" w:rsidRDefault="00D16F65" w:rsidP="007A2134">
      <w:pPr>
        <w:contextualSpacing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3044D5">
        <w:rPr>
          <w:rFonts w:ascii="Times New Roman" w:hAnsi="Times New Roman" w:cs="Times New Roman"/>
          <w:b/>
          <w:i/>
          <w:sz w:val="28"/>
          <w:szCs w:val="28"/>
        </w:rPr>
        <w:t xml:space="preserve">  Школа является юридическим лицом, имеет свой Устав, учредительный договор, лицензию, прошла аттестацию и аккредитацию.</w:t>
      </w:r>
    </w:p>
    <w:p w:rsidR="00D16F65" w:rsidRPr="003044D5" w:rsidRDefault="00D16F65" w:rsidP="007A2134">
      <w:pPr>
        <w:contextualSpacing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3044D5">
        <w:rPr>
          <w:rFonts w:ascii="Times New Roman" w:hAnsi="Times New Roman" w:cs="Times New Roman"/>
          <w:b/>
          <w:i/>
          <w:sz w:val="28"/>
          <w:szCs w:val="28"/>
        </w:rPr>
        <w:t>Формы получения образования: очн</w:t>
      </w:r>
      <w:r w:rsidR="008C4073">
        <w:rPr>
          <w:rFonts w:ascii="Times New Roman" w:hAnsi="Times New Roman" w:cs="Times New Roman"/>
          <w:b/>
          <w:i/>
          <w:sz w:val="28"/>
          <w:szCs w:val="28"/>
        </w:rPr>
        <w:t>ое</w:t>
      </w:r>
      <w:r w:rsidRPr="003044D5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r w:rsidR="008C4073">
        <w:rPr>
          <w:rFonts w:ascii="Times New Roman" w:hAnsi="Times New Roman" w:cs="Times New Roman"/>
          <w:b/>
          <w:i/>
          <w:sz w:val="28"/>
          <w:szCs w:val="28"/>
        </w:rPr>
        <w:t>заочное, семейное, экстернат</w:t>
      </w:r>
      <w:r w:rsidRPr="003044D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45C2A" w:rsidRDefault="00D16F65" w:rsidP="008C40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3044D5">
        <w:rPr>
          <w:rFonts w:ascii="Times New Roman" w:hAnsi="Times New Roman" w:cs="Times New Roman"/>
          <w:sz w:val="28"/>
          <w:szCs w:val="28"/>
        </w:rPr>
        <w:t>Красноануйская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 расположена в районном центре. </w:t>
      </w:r>
      <w:r w:rsidRPr="003044D5">
        <w:rPr>
          <w:rFonts w:ascii="Times New Roman" w:hAnsi="Times New Roman" w:cs="Times New Roman"/>
          <w:bCs/>
          <w:sz w:val="28"/>
          <w:szCs w:val="28"/>
        </w:rPr>
        <w:t>На территории расположены еще средняя общеобразовательная  школа, 2 библиотеки, Дом культуры, 2 детских сада, ЦДЮТ, ДЮСШ, поликлиника, районный краеведческий музей, Школа иску</w:t>
      </w:r>
      <w:r w:rsidR="008C4073">
        <w:rPr>
          <w:rFonts w:ascii="Times New Roman" w:hAnsi="Times New Roman" w:cs="Times New Roman"/>
          <w:bCs/>
          <w:sz w:val="28"/>
          <w:szCs w:val="28"/>
        </w:rPr>
        <w:t>с</w:t>
      </w:r>
      <w:r w:rsidRPr="003044D5">
        <w:rPr>
          <w:rFonts w:ascii="Times New Roman" w:hAnsi="Times New Roman" w:cs="Times New Roman"/>
          <w:bCs/>
          <w:sz w:val="28"/>
          <w:szCs w:val="28"/>
        </w:rPr>
        <w:t>ств.  В последние годы для села  стали актуальными проблемы безработицы, наркомании, алкоголизма.</w:t>
      </w:r>
      <w:r w:rsidRPr="003044D5">
        <w:rPr>
          <w:rFonts w:ascii="Times New Roman" w:hAnsi="Times New Roman" w:cs="Times New Roman"/>
          <w:sz w:val="28"/>
          <w:szCs w:val="28"/>
        </w:rPr>
        <w:t xml:space="preserve"> На образовательную ситуацию в школе большое влияние оказывает ее расположение в отдаленной от центра части села. Протяженность микрорайона  - несколько километров. Культурный центр – ДК, ДЮТ, библиотека, где организована работа кружков – находится на значительном отдалении от школы. Отсутствие возможности тесного взаимодействия с культурным центром не позволяет обеспечить в достаточной степени удовлетворение интеллектуальных, эстетических, спортивных потребностей учащихся. Таким образом, воспитательная система школы ориентируется на воспитательный потенциал окружающей школу социальной, предметно-эстетической и природной среды.</w:t>
      </w:r>
    </w:p>
    <w:p w:rsidR="00D16F65" w:rsidRPr="003044D5" w:rsidRDefault="00D16F65" w:rsidP="008C40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Школа расположена в приспособленном 2-хэтажном здании, в котором оборудовано 10 учебных кабинетов, в том числе компьютерный класс. Для проведения  учебно-воспитательных занятий есть гимнастический зал,  библиотека, помещение для дошкольной группы, а также пришкольный участок,  спортивная площадка.</w:t>
      </w:r>
    </w:p>
    <w:p w:rsidR="00D16F6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4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44D5">
        <w:rPr>
          <w:rFonts w:ascii="Times New Roman" w:hAnsi="Times New Roman" w:cs="Times New Roman"/>
          <w:sz w:val="28"/>
          <w:szCs w:val="28"/>
        </w:rPr>
        <w:t>В школе в 2010- 2011учебном году сформировано 8 классов-комплектов, в которых обучается 77 учащихся.</w:t>
      </w:r>
      <w:r w:rsidRPr="003044D5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3044D5">
        <w:rPr>
          <w:rFonts w:ascii="Times New Roman" w:hAnsi="Times New Roman" w:cs="Times New Roman"/>
          <w:sz w:val="28"/>
          <w:szCs w:val="28"/>
        </w:rPr>
        <w:t xml:space="preserve">а последние 4 года количественный состав учащихся  в школе оставался стабильным </w:t>
      </w:r>
      <w:proofErr w:type="gramStart"/>
      <w:r w:rsidRPr="003044D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044D5">
        <w:rPr>
          <w:rFonts w:ascii="Times New Roman" w:hAnsi="Times New Roman" w:cs="Times New Roman"/>
          <w:sz w:val="28"/>
          <w:szCs w:val="28"/>
        </w:rPr>
        <w:t xml:space="preserve">2007г. -78уч., 2008г. -73уч., 2009г. -74уч., 2010 г.-78уч., 2011г. – 77уч.). </w:t>
      </w:r>
      <w:r w:rsidRPr="003044D5">
        <w:rPr>
          <w:rFonts w:ascii="Times New Roman" w:hAnsi="Times New Roman" w:cs="Times New Roman"/>
          <w:color w:val="000000"/>
          <w:sz w:val="28"/>
          <w:szCs w:val="28"/>
        </w:rPr>
        <w:t xml:space="preserve"> В школе уже 3 года функционирует  класс </w:t>
      </w:r>
      <w:proofErr w:type="spellStart"/>
      <w:r w:rsidRPr="003044D5">
        <w:rPr>
          <w:rFonts w:ascii="Times New Roman" w:hAnsi="Times New Roman" w:cs="Times New Roman"/>
          <w:color w:val="000000"/>
          <w:sz w:val="28"/>
          <w:szCs w:val="28"/>
        </w:rPr>
        <w:t>предшкольной</w:t>
      </w:r>
      <w:proofErr w:type="spellEnd"/>
      <w:r w:rsidRPr="003044D5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подготовки, который посещает 14 дошкольников.</w:t>
      </w:r>
    </w:p>
    <w:p w:rsidR="00C756E0" w:rsidRDefault="00C756E0" w:rsidP="008C407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56E0" w:rsidRDefault="00C756E0" w:rsidP="008C407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56E0" w:rsidRPr="003044D5" w:rsidRDefault="00C756E0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044D5">
        <w:rPr>
          <w:rFonts w:ascii="Times New Roman" w:hAnsi="Times New Roman" w:cs="Times New Roman"/>
          <w:sz w:val="28"/>
          <w:szCs w:val="28"/>
        </w:rPr>
        <w:tab/>
      </w:r>
      <w:r w:rsidRPr="003044D5">
        <w:rPr>
          <w:rFonts w:ascii="Times New Roman" w:hAnsi="Times New Roman" w:cs="Times New Roman"/>
          <w:b/>
          <w:sz w:val="28"/>
          <w:szCs w:val="28"/>
        </w:rPr>
        <w:t>Характеристика контингента учащихся</w:t>
      </w:r>
    </w:p>
    <w:tbl>
      <w:tblPr>
        <w:tblW w:w="94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65"/>
        <w:gridCol w:w="3883"/>
      </w:tblGrid>
      <w:tr w:rsidR="00D16F65" w:rsidRPr="003044D5" w:rsidTr="008C4073">
        <w:trPr>
          <w:trHeight w:val="318"/>
          <w:tblCellSpacing w:w="0" w:type="dxa"/>
        </w:trPr>
        <w:tc>
          <w:tcPr>
            <w:tcW w:w="55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bCs/>
                <w:sz w:val="28"/>
                <w:szCs w:val="28"/>
              </w:rPr>
              <w:t>Число учащихся</w:t>
            </w:r>
          </w:p>
        </w:tc>
        <w:tc>
          <w:tcPr>
            <w:tcW w:w="38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D16F65" w:rsidRPr="003044D5" w:rsidTr="008C4073">
        <w:trPr>
          <w:trHeight w:val="1068"/>
          <w:tblCellSpacing w:w="0" w:type="dxa"/>
        </w:trPr>
        <w:tc>
          <w:tcPr>
            <w:tcW w:w="55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Неполных семей, </w:t>
            </w:r>
          </w:p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в них детей</w:t>
            </w:r>
          </w:p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bCs/>
                <w:sz w:val="28"/>
                <w:szCs w:val="28"/>
              </w:rPr>
              <w:t>Отцовских семей</w:t>
            </w:r>
          </w:p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в них детей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6F65" w:rsidRPr="003044D5" w:rsidRDefault="00476D0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16F65" w:rsidRPr="003044D5" w:rsidRDefault="00476D0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 школьников-10</w:t>
            </w:r>
          </w:p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6F65" w:rsidRPr="003044D5" w:rsidTr="008C4073">
        <w:trPr>
          <w:trHeight w:val="652"/>
          <w:tblCellSpacing w:w="0" w:type="dxa"/>
        </w:trPr>
        <w:tc>
          <w:tcPr>
            <w:tcW w:w="55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bCs/>
                <w:sz w:val="28"/>
                <w:szCs w:val="28"/>
              </w:rPr>
              <w:t>Малообеспеченных семей</w:t>
            </w:r>
          </w:p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в них детей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  <w:r w:rsidR="00476D05">
              <w:rPr>
                <w:rFonts w:ascii="Times New Roman" w:hAnsi="Times New Roman" w:cs="Times New Roman"/>
                <w:bCs/>
                <w:sz w:val="28"/>
                <w:szCs w:val="28"/>
              </w:rPr>
              <w:t>-учащихся нашей школы</w:t>
            </w:r>
          </w:p>
        </w:tc>
      </w:tr>
      <w:tr w:rsidR="00D16F65" w:rsidRPr="003044D5" w:rsidTr="008C4073">
        <w:trPr>
          <w:trHeight w:val="620"/>
          <w:tblCellSpacing w:w="0" w:type="dxa"/>
        </w:trPr>
        <w:tc>
          <w:tcPr>
            <w:tcW w:w="55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bCs/>
                <w:sz w:val="28"/>
                <w:szCs w:val="28"/>
              </w:rPr>
              <w:t>Многодетных семей</w:t>
            </w:r>
          </w:p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в них детей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6F65" w:rsidRPr="003044D5" w:rsidRDefault="00476D0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  <w:p w:rsidR="00D16F65" w:rsidRPr="003044D5" w:rsidRDefault="00476D0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33,18-учащиеся нашей школы</w:t>
            </w:r>
          </w:p>
        </w:tc>
      </w:tr>
      <w:tr w:rsidR="00D16F65" w:rsidRPr="003044D5" w:rsidTr="008C4073">
        <w:trPr>
          <w:trHeight w:val="414"/>
          <w:tblCellSpacing w:w="0" w:type="dxa"/>
        </w:trPr>
        <w:tc>
          <w:tcPr>
            <w:tcW w:w="55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bCs/>
                <w:sz w:val="28"/>
                <w:szCs w:val="28"/>
              </w:rPr>
              <w:t>Дети-инвалиды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6F65" w:rsidRPr="003044D5" w:rsidTr="008C4073">
        <w:trPr>
          <w:trHeight w:val="311"/>
          <w:tblCellSpacing w:w="0" w:type="dxa"/>
        </w:trPr>
        <w:tc>
          <w:tcPr>
            <w:tcW w:w="55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bCs/>
                <w:sz w:val="28"/>
                <w:szCs w:val="28"/>
              </w:rPr>
              <w:t>Опекаемые дети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16F65" w:rsidRPr="003044D5" w:rsidRDefault="00476D0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3044D5">
        <w:rPr>
          <w:rFonts w:ascii="Times New Roman" w:hAnsi="Times New Roman" w:cs="Times New Roman"/>
          <w:b/>
          <w:sz w:val="28"/>
          <w:szCs w:val="28"/>
        </w:rPr>
        <w:t>целью</w:t>
      </w:r>
      <w:r w:rsidRPr="003044D5">
        <w:rPr>
          <w:rFonts w:ascii="Times New Roman" w:hAnsi="Times New Roman" w:cs="Times New Roman"/>
          <w:sz w:val="28"/>
          <w:szCs w:val="28"/>
        </w:rPr>
        <w:t xml:space="preserve"> школы является обеспечить каждому учащемуся к моменту выхода из школы общественно-необходимую норму социального развития для вхождения в самостоятельную жизнь и свободной адаптации в ней.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-5132070</wp:posOffset>
            </wp:positionH>
            <wp:positionV relativeFrom="paragraph">
              <wp:posOffset>3408680</wp:posOffset>
            </wp:positionV>
            <wp:extent cx="1418590" cy="1108710"/>
            <wp:effectExtent l="228600" t="342900" r="219710" b="339090"/>
            <wp:wrapNone/>
            <wp:docPr id="12" name="Рисунок 9" descr="IM0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00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070"/>
                    <a:stretch>
                      <a:fillRect/>
                    </a:stretch>
                  </pic:blipFill>
                  <pic:spPr bwMode="auto">
                    <a:xfrm rot="-2260726">
                      <a:off x="0" y="0"/>
                      <a:ext cx="1418590" cy="110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4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-5132070</wp:posOffset>
            </wp:positionH>
            <wp:positionV relativeFrom="paragraph">
              <wp:posOffset>3408680</wp:posOffset>
            </wp:positionV>
            <wp:extent cx="1418590" cy="1108710"/>
            <wp:effectExtent l="228600" t="342900" r="219710" b="339090"/>
            <wp:wrapNone/>
            <wp:docPr id="11" name="Рисунок 10" descr="IM0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00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070"/>
                    <a:stretch>
                      <a:fillRect/>
                    </a:stretch>
                  </pic:blipFill>
                  <pic:spPr bwMode="auto">
                    <a:xfrm rot="-2260726">
                      <a:off x="0" y="0"/>
                      <a:ext cx="1418590" cy="110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4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-5132070</wp:posOffset>
            </wp:positionH>
            <wp:positionV relativeFrom="paragraph">
              <wp:posOffset>3408680</wp:posOffset>
            </wp:positionV>
            <wp:extent cx="1418590" cy="1108710"/>
            <wp:effectExtent l="228600" t="342900" r="219710" b="339090"/>
            <wp:wrapNone/>
            <wp:docPr id="10" name="Рисунок 3" descr="IM0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00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070"/>
                    <a:stretch>
                      <a:fillRect/>
                    </a:stretch>
                  </pic:blipFill>
                  <pic:spPr bwMode="auto">
                    <a:xfrm rot="-2260726">
                      <a:off x="0" y="0"/>
                      <a:ext cx="1418590" cy="110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4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-5132070</wp:posOffset>
            </wp:positionH>
            <wp:positionV relativeFrom="paragraph">
              <wp:posOffset>3408680</wp:posOffset>
            </wp:positionV>
            <wp:extent cx="1418590" cy="1108710"/>
            <wp:effectExtent l="228600" t="342900" r="219710" b="339090"/>
            <wp:wrapNone/>
            <wp:docPr id="9" name="Рисунок 4" descr="IM0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00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070"/>
                    <a:stretch>
                      <a:fillRect/>
                    </a:stretch>
                  </pic:blipFill>
                  <pic:spPr bwMode="auto">
                    <a:xfrm rot="-2260726">
                      <a:off x="0" y="0"/>
                      <a:ext cx="1418590" cy="110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4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-5132070</wp:posOffset>
            </wp:positionH>
            <wp:positionV relativeFrom="paragraph">
              <wp:posOffset>3408680</wp:posOffset>
            </wp:positionV>
            <wp:extent cx="1418590" cy="1108710"/>
            <wp:effectExtent l="228600" t="342900" r="219710" b="339090"/>
            <wp:wrapNone/>
            <wp:docPr id="7" name="Рисунок 7" descr="IM0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00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070"/>
                    <a:stretch>
                      <a:fillRect/>
                    </a:stretch>
                  </pic:blipFill>
                  <pic:spPr bwMode="auto">
                    <a:xfrm rot="-2260726">
                      <a:off x="0" y="0"/>
                      <a:ext cx="1418590" cy="110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4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-5132070</wp:posOffset>
            </wp:positionH>
            <wp:positionV relativeFrom="paragraph">
              <wp:posOffset>3408680</wp:posOffset>
            </wp:positionV>
            <wp:extent cx="1418590" cy="1108710"/>
            <wp:effectExtent l="228600" t="342900" r="219710" b="339090"/>
            <wp:wrapNone/>
            <wp:docPr id="6" name="Рисунок 6" descr="IM0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00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070"/>
                    <a:stretch>
                      <a:fillRect/>
                    </a:stretch>
                  </pic:blipFill>
                  <pic:spPr bwMode="auto">
                    <a:xfrm rot="-2260726">
                      <a:off x="0" y="0"/>
                      <a:ext cx="1418590" cy="110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4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-5132070</wp:posOffset>
            </wp:positionH>
            <wp:positionV relativeFrom="paragraph">
              <wp:posOffset>3408680</wp:posOffset>
            </wp:positionV>
            <wp:extent cx="1418590" cy="1108710"/>
            <wp:effectExtent l="228600" t="342900" r="219710" b="339090"/>
            <wp:wrapNone/>
            <wp:docPr id="5" name="Рисунок 5" descr="IM0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00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070"/>
                    <a:stretch>
                      <a:fillRect/>
                    </a:stretch>
                  </pic:blipFill>
                  <pic:spPr bwMode="auto">
                    <a:xfrm rot="-2260726">
                      <a:off x="0" y="0"/>
                      <a:ext cx="1418590" cy="110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4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-5132070</wp:posOffset>
            </wp:positionH>
            <wp:positionV relativeFrom="paragraph">
              <wp:posOffset>3408680</wp:posOffset>
            </wp:positionV>
            <wp:extent cx="1418590" cy="1108710"/>
            <wp:effectExtent l="228600" t="342900" r="219710" b="339090"/>
            <wp:wrapNone/>
            <wp:docPr id="8" name="Рисунок 8" descr="IM0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00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070"/>
                    <a:stretch>
                      <a:fillRect/>
                    </a:stretch>
                  </pic:blipFill>
                  <pic:spPr bwMode="auto">
                    <a:xfrm rot="-2260726">
                      <a:off x="0" y="0"/>
                      <a:ext cx="1418590" cy="110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4D5">
        <w:rPr>
          <w:rFonts w:ascii="Times New Roman" w:hAnsi="Times New Roman" w:cs="Times New Roman"/>
          <w:sz w:val="28"/>
          <w:szCs w:val="28"/>
        </w:rPr>
        <w:t xml:space="preserve">         В нашей школе приоритетным является личностно-ориентированное  развивающее образование, направленное на воспитание каждого ученика внутренне свободной личностью, ищущей свое место в обществе в соответствии со своими задатками, формирующимися ценностными ориентациями, интересами и склонностями с тем, чтобы жить полной, осмысленной и творческой жизнью.</w:t>
      </w:r>
      <w:r w:rsidR="00B45C2A">
        <w:rPr>
          <w:rFonts w:ascii="Times New Roman" w:hAnsi="Times New Roman" w:cs="Times New Roman"/>
          <w:sz w:val="28"/>
          <w:szCs w:val="28"/>
        </w:rPr>
        <w:t xml:space="preserve"> В рамках этого образования ведется большая работа по повышению качества образования, как </w:t>
      </w:r>
      <w:proofErr w:type="spellStart"/>
      <w:r w:rsidR="00B45C2A">
        <w:rPr>
          <w:rFonts w:ascii="Times New Roman" w:hAnsi="Times New Roman" w:cs="Times New Roman"/>
          <w:sz w:val="28"/>
          <w:szCs w:val="28"/>
        </w:rPr>
        <w:t>конкурентноспособного</w:t>
      </w:r>
      <w:proofErr w:type="spellEnd"/>
      <w:r w:rsidR="00B45C2A">
        <w:rPr>
          <w:rFonts w:ascii="Times New Roman" w:hAnsi="Times New Roman" w:cs="Times New Roman"/>
          <w:sz w:val="28"/>
          <w:szCs w:val="28"/>
        </w:rPr>
        <w:t xml:space="preserve"> качества ОУ. </w:t>
      </w:r>
      <w:r w:rsidRPr="003044D5">
        <w:rPr>
          <w:rFonts w:ascii="Times New Roman" w:hAnsi="Times New Roman" w:cs="Times New Roman"/>
          <w:sz w:val="28"/>
          <w:szCs w:val="28"/>
        </w:rPr>
        <w:t xml:space="preserve"> Большое значение придается  патриотическому  воспитанию, духовно-нравственному, краеведению, применению </w:t>
      </w:r>
      <w:proofErr w:type="spellStart"/>
      <w:r w:rsidRPr="003044D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 xml:space="preserve"> технологий, освоению компьютерной грамотности, использованию инновационных педагогических технологий  в образовательном процессе. ОУ </w:t>
      </w:r>
      <w:r w:rsidR="008C4073">
        <w:rPr>
          <w:rFonts w:ascii="Times New Roman" w:hAnsi="Times New Roman" w:cs="Times New Roman"/>
          <w:sz w:val="28"/>
          <w:szCs w:val="28"/>
        </w:rPr>
        <w:t xml:space="preserve"> </w:t>
      </w:r>
      <w:r w:rsidRPr="003044D5">
        <w:rPr>
          <w:rFonts w:ascii="Times New Roman" w:hAnsi="Times New Roman" w:cs="Times New Roman"/>
          <w:sz w:val="28"/>
          <w:szCs w:val="28"/>
        </w:rPr>
        <w:t xml:space="preserve"> переходит на новый учебный план </w:t>
      </w:r>
      <w:r w:rsidR="008C4073">
        <w:rPr>
          <w:rFonts w:ascii="Times New Roman" w:hAnsi="Times New Roman" w:cs="Times New Roman"/>
          <w:sz w:val="28"/>
          <w:szCs w:val="28"/>
        </w:rPr>
        <w:t xml:space="preserve"> и</w:t>
      </w:r>
      <w:r w:rsidRPr="003044D5">
        <w:rPr>
          <w:rFonts w:ascii="Times New Roman" w:hAnsi="Times New Roman" w:cs="Times New Roman"/>
          <w:sz w:val="28"/>
          <w:szCs w:val="28"/>
        </w:rPr>
        <w:t xml:space="preserve"> ФГОС (второе поколение) в начальн</w:t>
      </w:r>
      <w:r w:rsidR="008C4073">
        <w:rPr>
          <w:rFonts w:ascii="Times New Roman" w:hAnsi="Times New Roman" w:cs="Times New Roman"/>
          <w:sz w:val="28"/>
          <w:szCs w:val="28"/>
        </w:rPr>
        <w:t xml:space="preserve">ой </w:t>
      </w:r>
      <w:r w:rsidRPr="003044D5">
        <w:rPr>
          <w:rFonts w:ascii="Times New Roman" w:hAnsi="Times New Roman" w:cs="Times New Roman"/>
          <w:sz w:val="28"/>
          <w:szCs w:val="28"/>
        </w:rPr>
        <w:t>школ</w:t>
      </w:r>
      <w:r w:rsidR="008C4073">
        <w:rPr>
          <w:rFonts w:ascii="Times New Roman" w:hAnsi="Times New Roman" w:cs="Times New Roman"/>
          <w:sz w:val="28"/>
          <w:szCs w:val="28"/>
        </w:rPr>
        <w:t>е</w:t>
      </w:r>
      <w:r w:rsidRPr="003044D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        Выполняется план мероприятий по подготовке к государственной (итоговой) аттестации в традиционной форме и форме ГИА, что положительно влияет на качество достижения хороших результатов экзаменов.</w:t>
      </w:r>
    </w:p>
    <w:p w:rsidR="00D16F65" w:rsidRPr="003044D5" w:rsidRDefault="008C4073" w:rsidP="008C4073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gramStart"/>
      <w:r w:rsidR="00D16F65" w:rsidRPr="003044D5">
        <w:rPr>
          <w:rFonts w:ascii="Times New Roman" w:hAnsi="Times New Roman" w:cs="Times New Roman"/>
          <w:bCs/>
          <w:sz w:val="28"/>
          <w:szCs w:val="28"/>
        </w:rPr>
        <w:t>В связи со вступлением Алтайского края в комплексный проект модернизации образования в школе разработана нормативно-правовая база для участия</w:t>
      </w:r>
      <w:proofErr w:type="gramEnd"/>
      <w:r w:rsidR="00D16F65" w:rsidRPr="003044D5">
        <w:rPr>
          <w:rFonts w:ascii="Times New Roman" w:hAnsi="Times New Roman" w:cs="Times New Roman"/>
          <w:bCs/>
          <w:sz w:val="28"/>
          <w:szCs w:val="28"/>
        </w:rPr>
        <w:t xml:space="preserve"> в реализации данного проекта.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D16F65" w:rsidRPr="003044D5" w:rsidRDefault="008C4073" w:rsidP="008C4073">
      <w:pPr>
        <w:widowControl w:val="0"/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6F65" w:rsidRPr="003044D5">
        <w:rPr>
          <w:rFonts w:ascii="Times New Roman" w:hAnsi="Times New Roman" w:cs="Times New Roman"/>
          <w:sz w:val="28"/>
          <w:szCs w:val="28"/>
        </w:rPr>
        <w:t>В структуру управления  входят  Управляющий  совет школы, директор школы, заместитель директора по УВР, педагогический совет, представитель учредителя, родительский комитет.</w:t>
      </w:r>
    </w:p>
    <w:p w:rsidR="00D16F65" w:rsidRPr="003044D5" w:rsidRDefault="00D16F65" w:rsidP="008C4073">
      <w:pPr>
        <w:widowControl w:val="0"/>
        <w:suppressAutoHyphens/>
        <w:autoSpaceDE w:val="0"/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Управляющий совет создан  из представителей всех участников образовательного процесса:</w:t>
      </w:r>
    </w:p>
    <w:p w:rsidR="00D16F65" w:rsidRPr="003044D5" w:rsidRDefault="00D16F65" w:rsidP="008C4073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4D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44D5">
        <w:rPr>
          <w:rFonts w:ascii="Times New Roman" w:hAnsi="Times New Roman" w:cs="Times New Roman"/>
          <w:sz w:val="28"/>
          <w:szCs w:val="28"/>
        </w:rPr>
        <w:t xml:space="preserve"> </w:t>
      </w:r>
      <w:r w:rsidRPr="003044D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044D5">
        <w:rPr>
          <w:rFonts w:ascii="Times New Roman" w:hAnsi="Times New Roman" w:cs="Times New Roman"/>
          <w:sz w:val="28"/>
          <w:szCs w:val="28"/>
        </w:rPr>
        <w:t xml:space="preserve"> ступени основного общего образования;</w:t>
      </w:r>
    </w:p>
    <w:p w:rsidR="00D16F65" w:rsidRPr="003044D5" w:rsidRDefault="00D16F65" w:rsidP="008C4073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обучающихся;</w:t>
      </w:r>
    </w:p>
    <w:p w:rsidR="00D16F65" w:rsidRPr="003044D5" w:rsidRDefault="00D16F65" w:rsidP="008C4073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педагогов общеобразовательного учреждения;</w:t>
      </w:r>
    </w:p>
    <w:p w:rsidR="00D16F65" w:rsidRPr="003044D5" w:rsidRDefault="00D16F65" w:rsidP="008C4073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lastRenderedPageBreak/>
        <w:t>представителя учредителя.</w:t>
      </w:r>
    </w:p>
    <w:p w:rsidR="00D16F65" w:rsidRPr="003044D5" w:rsidRDefault="00D16F65" w:rsidP="008C407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Председателем Управляющего совета является Маркович И. И., проживающая в с. Солонешное , </w:t>
      </w:r>
      <w:proofErr w:type="spellStart"/>
      <w:r w:rsidRPr="003044D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044D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044D5">
        <w:rPr>
          <w:rFonts w:ascii="Times New Roman" w:hAnsi="Times New Roman" w:cs="Times New Roman"/>
          <w:sz w:val="28"/>
          <w:szCs w:val="28"/>
        </w:rPr>
        <w:t>нуйская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 xml:space="preserve">, 44. Секретарем  является Зиновьева А. И. –заместитель директора по учебно-воспитательной работе школы, проживающая </w:t>
      </w:r>
      <w:proofErr w:type="gramStart"/>
      <w:r w:rsidRPr="003044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44D5">
        <w:rPr>
          <w:rFonts w:ascii="Times New Roman" w:hAnsi="Times New Roman" w:cs="Times New Roman"/>
          <w:sz w:val="28"/>
          <w:szCs w:val="28"/>
        </w:rPr>
        <w:t xml:space="preserve"> с. Солонешное по улице Партизанская,34. </w:t>
      </w:r>
    </w:p>
    <w:p w:rsidR="00D16F65" w:rsidRPr="003044D5" w:rsidRDefault="00D16F65" w:rsidP="008C407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 Директором школы является Мартынова Т. Н.(сот</w:t>
      </w:r>
      <w:proofErr w:type="gramStart"/>
      <w:r w:rsidRPr="003044D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044D5">
        <w:rPr>
          <w:rFonts w:ascii="Times New Roman" w:hAnsi="Times New Roman" w:cs="Times New Roman"/>
          <w:sz w:val="28"/>
          <w:szCs w:val="28"/>
        </w:rPr>
        <w:t>ел.:83859422440), заместителем директора по УВР - Зиновьева А. И.( сот. тел.: 89095079971)</w:t>
      </w:r>
    </w:p>
    <w:p w:rsidR="00D16F65" w:rsidRPr="003044D5" w:rsidRDefault="00D16F65" w:rsidP="008C4073">
      <w:pPr>
        <w:widowControl w:val="0"/>
        <w:suppressAutoHyphens/>
        <w:autoSpaceDE w:val="0"/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 Основными задачами Совета является:</w:t>
      </w:r>
    </w:p>
    <w:p w:rsidR="00D16F65" w:rsidRPr="003044D5" w:rsidRDefault="00D16F65" w:rsidP="008C407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-  определение основных направлений развития школы;</w:t>
      </w:r>
    </w:p>
    <w:p w:rsidR="00D16F65" w:rsidRPr="003044D5" w:rsidRDefault="00D16F65" w:rsidP="008C407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- содействие созданию в школе оптимальных условий и форм организации образовательного процесса;</w:t>
      </w:r>
    </w:p>
    <w:p w:rsidR="00D16F65" w:rsidRPr="003044D5" w:rsidRDefault="00D16F65" w:rsidP="008C407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- повышение эффективности финансово-экономической деятельности школы, стимулирование труда его работников, привлечение внебюджетных средств, определение направлений, форм, размера и порядка использования внебюджетных сре</w:t>
      </w:r>
      <w:proofErr w:type="gramStart"/>
      <w:r w:rsidRPr="003044D5">
        <w:rPr>
          <w:rFonts w:ascii="Times New Roman" w:hAnsi="Times New Roman" w:cs="Times New Roman"/>
          <w:sz w:val="28"/>
          <w:szCs w:val="28"/>
        </w:rPr>
        <w:t>дств шк</w:t>
      </w:r>
      <w:proofErr w:type="gramEnd"/>
      <w:r w:rsidRPr="003044D5">
        <w:rPr>
          <w:rFonts w:ascii="Times New Roman" w:hAnsi="Times New Roman" w:cs="Times New Roman"/>
          <w:sz w:val="28"/>
          <w:szCs w:val="28"/>
        </w:rPr>
        <w:t>олы, в том числе на оказание помощи обучающимся из малообеспеченных семей, сиротам, опекаемым и на поддержку и стимулирование одаренных обучающихся;</w:t>
      </w:r>
    </w:p>
    <w:p w:rsidR="00D16F65" w:rsidRPr="003044D5" w:rsidRDefault="00D16F65" w:rsidP="008C407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- контроль за целевым и рациональным расходованием финансовых сре</w:t>
      </w:r>
      <w:proofErr w:type="gramStart"/>
      <w:r w:rsidRPr="003044D5">
        <w:rPr>
          <w:rFonts w:ascii="Times New Roman" w:hAnsi="Times New Roman" w:cs="Times New Roman"/>
          <w:sz w:val="28"/>
          <w:szCs w:val="28"/>
        </w:rPr>
        <w:t>дств шк</w:t>
      </w:r>
      <w:proofErr w:type="gramEnd"/>
      <w:r w:rsidRPr="003044D5">
        <w:rPr>
          <w:rFonts w:ascii="Times New Roman" w:hAnsi="Times New Roman" w:cs="Times New Roman"/>
          <w:sz w:val="28"/>
          <w:szCs w:val="28"/>
        </w:rPr>
        <w:t>олы;</w:t>
      </w:r>
    </w:p>
    <w:p w:rsidR="00D16F65" w:rsidRPr="003044D5" w:rsidRDefault="00D16F65" w:rsidP="008C407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- участие в рассмотрении конфликтных ситуаций между участниками образовательного процесса в случаях, когда это необходимо.</w:t>
      </w:r>
    </w:p>
    <w:p w:rsidR="00D16F65" w:rsidRPr="003044D5" w:rsidRDefault="00D16F65" w:rsidP="008C407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В школе создано ученическое самоуправление «Викинги», председателем Совета которого является учащаяся 8 класса </w:t>
      </w:r>
      <w:proofErr w:type="spellStart"/>
      <w:r w:rsidRPr="003044D5">
        <w:rPr>
          <w:rFonts w:ascii="Times New Roman" w:hAnsi="Times New Roman" w:cs="Times New Roman"/>
          <w:sz w:val="28"/>
          <w:szCs w:val="28"/>
        </w:rPr>
        <w:t>Брылякова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 xml:space="preserve"> Юлия. 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16F65" w:rsidRPr="003044D5" w:rsidRDefault="00D16F65" w:rsidP="008C407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D5">
        <w:rPr>
          <w:rFonts w:ascii="Times New Roman" w:hAnsi="Times New Roman" w:cs="Times New Roman"/>
          <w:b/>
          <w:sz w:val="28"/>
          <w:szCs w:val="28"/>
        </w:rPr>
        <w:t>Особенности образовательного процесса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4D5">
        <w:rPr>
          <w:rFonts w:ascii="Times New Roman" w:hAnsi="Times New Roman" w:cs="Times New Roman"/>
          <w:sz w:val="28"/>
          <w:szCs w:val="28"/>
        </w:rPr>
        <w:t>В своей работе ОУ  использует государственные образовательные программы, рекомендованные Департаментом общего среднего образования Министерства общего и профессионального образования РФ</w:t>
      </w:r>
      <w:r w:rsidR="008C4073">
        <w:rPr>
          <w:rFonts w:ascii="Times New Roman" w:hAnsi="Times New Roman" w:cs="Times New Roman"/>
          <w:sz w:val="28"/>
          <w:szCs w:val="28"/>
        </w:rPr>
        <w:t>, авторские программы</w:t>
      </w:r>
      <w:r w:rsidRPr="003044D5">
        <w:rPr>
          <w:rFonts w:ascii="Times New Roman" w:hAnsi="Times New Roman" w:cs="Times New Roman"/>
          <w:sz w:val="28"/>
          <w:szCs w:val="28"/>
        </w:rPr>
        <w:t>. Программы обеспечены учебной и методической литературой.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 на протяжении 3-х лет работает дошкольная группа, целью которой является создание условий в МОУ </w:t>
      </w:r>
      <w:proofErr w:type="spellStart"/>
      <w:r w:rsidRPr="003044D5">
        <w:rPr>
          <w:rFonts w:ascii="Times New Roman" w:hAnsi="Times New Roman" w:cs="Times New Roman"/>
          <w:sz w:val="28"/>
          <w:szCs w:val="28"/>
        </w:rPr>
        <w:t>Красноануйская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4D5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 xml:space="preserve"> для подготовки детей 6 лет к обучению  в школе, их успешной адаптации. Программа дошкольного образования осуществляется по авторской программе Васильевой М. А., используются в работе материалы Колесниковой Е.В.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Начальная школа работает по УМК «Школа России».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044D5">
        <w:rPr>
          <w:rFonts w:ascii="Times New Roman" w:hAnsi="Times New Roman" w:cs="Times New Roman"/>
          <w:sz w:val="28"/>
          <w:szCs w:val="28"/>
        </w:rPr>
        <w:t xml:space="preserve"> ступень общего образования использует авторские программы и Примерные программы: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Русский язык </w:t>
      </w:r>
      <w:proofErr w:type="gramStart"/>
      <w:r w:rsidRPr="003044D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3044D5">
        <w:rPr>
          <w:rFonts w:ascii="Times New Roman" w:hAnsi="Times New Roman" w:cs="Times New Roman"/>
          <w:sz w:val="28"/>
          <w:szCs w:val="28"/>
        </w:rPr>
        <w:t>. Разумовская М., 20</w:t>
      </w:r>
      <w:r w:rsidR="00B220EE">
        <w:rPr>
          <w:rFonts w:ascii="Times New Roman" w:hAnsi="Times New Roman" w:cs="Times New Roman"/>
          <w:sz w:val="28"/>
          <w:szCs w:val="28"/>
        </w:rPr>
        <w:t>10</w:t>
      </w:r>
      <w:r w:rsidRPr="003044D5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Литератур</w:t>
      </w:r>
      <w:proofErr w:type="gramStart"/>
      <w:r w:rsidRPr="003044D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044D5">
        <w:rPr>
          <w:rFonts w:ascii="Times New Roman" w:hAnsi="Times New Roman" w:cs="Times New Roman"/>
          <w:sz w:val="28"/>
          <w:szCs w:val="28"/>
        </w:rPr>
        <w:t xml:space="preserve"> В.Я. Коровина, В.И. Коровин и др.,2010г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Математик</w:t>
      </w:r>
      <w:proofErr w:type="gramStart"/>
      <w:r w:rsidRPr="003044D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044D5">
        <w:rPr>
          <w:rFonts w:ascii="Times New Roman" w:hAnsi="Times New Roman" w:cs="Times New Roman"/>
          <w:sz w:val="28"/>
          <w:szCs w:val="28"/>
        </w:rPr>
        <w:t xml:space="preserve"> авторская программа Н. Я. </w:t>
      </w:r>
      <w:proofErr w:type="spellStart"/>
      <w:r w:rsidRPr="003044D5">
        <w:rPr>
          <w:rFonts w:ascii="Times New Roman" w:hAnsi="Times New Roman" w:cs="Times New Roman"/>
          <w:sz w:val="28"/>
          <w:szCs w:val="28"/>
        </w:rPr>
        <w:t>Виленкина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>, 2010г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Физика</w:t>
      </w:r>
      <w:r w:rsidR="00C756E0">
        <w:rPr>
          <w:rFonts w:ascii="Times New Roman" w:hAnsi="Times New Roman" w:cs="Times New Roman"/>
          <w:sz w:val="28"/>
          <w:szCs w:val="28"/>
        </w:rPr>
        <w:t xml:space="preserve"> </w:t>
      </w:r>
      <w:r w:rsidRPr="003044D5">
        <w:rPr>
          <w:rFonts w:ascii="Times New Roman" w:hAnsi="Times New Roman" w:cs="Times New Roman"/>
          <w:sz w:val="28"/>
          <w:szCs w:val="28"/>
        </w:rPr>
        <w:t>-  авторская программа Перышкина,2010г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Информатик</w:t>
      </w:r>
      <w:proofErr w:type="gramStart"/>
      <w:r w:rsidRPr="003044D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044D5">
        <w:rPr>
          <w:rFonts w:ascii="Times New Roman" w:hAnsi="Times New Roman" w:cs="Times New Roman"/>
          <w:sz w:val="28"/>
          <w:szCs w:val="28"/>
        </w:rPr>
        <w:t xml:space="preserve"> Примерная Программа основного общего образования по информатике, 2009г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lastRenderedPageBreak/>
        <w:t>Истори</w:t>
      </w:r>
      <w:proofErr w:type="gramStart"/>
      <w:r w:rsidRPr="003044D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044D5">
        <w:rPr>
          <w:rFonts w:ascii="Times New Roman" w:hAnsi="Times New Roman" w:cs="Times New Roman"/>
          <w:sz w:val="28"/>
          <w:szCs w:val="28"/>
        </w:rPr>
        <w:t xml:space="preserve"> Примерная Программа основного общего образования по истории, 2006г, авторская программа А.А. Даниловой и Л.Г. </w:t>
      </w:r>
      <w:proofErr w:type="spellStart"/>
      <w:r w:rsidRPr="003044D5">
        <w:rPr>
          <w:rFonts w:ascii="Times New Roman" w:hAnsi="Times New Roman" w:cs="Times New Roman"/>
          <w:sz w:val="28"/>
          <w:szCs w:val="28"/>
        </w:rPr>
        <w:t>Косулиной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>, 2011г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Обществознание </w:t>
      </w:r>
      <w:proofErr w:type="gramStart"/>
      <w:r w:rsidRPr="003044D5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3044D5">
        <w:rPr>
          <w:rFonts w:ascii="Times New Roman" w:hAnsi="Times New Roman" w:cs="Times New Roman"/>
          <w:sz w:val="28"/>
          <w:szCs w:val="28"/>
        </w:rPr>
        <w:t>вторская программа А. И. Кравченко,2010г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Природоведение – авторская программа А.А. Плешакова,2010г, 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Биология </w:t>
      </w:r>
      <w:proofErr w:type="gramStart"/>
      <w:r w:rsidRPr="003044D5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3044D5">
        <w:rPr>
          <w:rFonts w:ascii="Times New Roman" w:hAnsi="Times New Roman" w:cs="Times New Roman"/>
          <w:sz w:val="28"/>
          <w:szCs w:val="28"/>
        </w:rPr>
        <w:t xml:space="preserve">вторская программа Пономаревой, А.А.Плешакова, Сонина, 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География – авторская программа Е.В. Овсянниковой,2010 г. 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Химия – авторская программа Г.Е.Рудзитиса,2010 г.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Технологи</w:t>
      </w:r>
      <w:proofErr w:type="gramStart"/>
      <w:r w:rsidRPr="003044D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044D5">
        <w:rPr>
          <w:rFonts w:ascii="Times New Roman" w:hAnsi="Times New Roman" w:cs="Times New Roman"/>
          <w:sz w:val="28"/>
          <w:szCs w:val="28"/>
        </w:rPr>
        <w:t xml:space="preserve"> авторская программа В. Д.Симоненко. 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Музыка - авторская программа Наумовой , 2010г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ОБЖ - авторская программа А. Т. Смирнова, 2010г 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Иностранный язык (английский) </w:t>
      </w:r>
      <w:proofErr w:type="gramStart"/>
      <w:r w:rsidRPr="003044D5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3044D5">
        <w:rPr>
          <w:rFonts w:ascii="Times New Roman" w:hAnsi="Times New Roman" w:cs="Times New Roman"/>
          <w:sz w:val="28"/>
          <w:szCs w:val="28"/>
        </w:rPr>
        <w:t xml:space="preserve">вторская программа М.З. </w:t>
      </w:r>
      <w:proofErr w:type="spellStart"/>
      <w:r w:rsidRPr="003044D5">
        <w:rPr>
          <w:rFonts w:ascii="Times New Roman" w:hAnsi="Times New Roman" w:cs="Times New Roman"/>
          <w:sz w:val="28"/>
          <w:szCs w:val="28"/>
        </w:rPr>
        <w:t>Биболетовой</w:t>
      </w:r>
      <w:proofErr w:type="spellEnd"/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Физическая культур</w:t>
      </w:r>
      <w:proofErr w:type="gramStart"/>
      <w:r w:rsidRPr="003044D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044D5">
        <w:rPr>
          <w:rFonts w:ascii="Times New Roman" w:hAnsi="Times New Roman" w:cs="Times New Roman"/>
          <w:sz w:val="28"/>
          <w:szCs w:val="28"/>
        </w:rPr>
        <w:t xml:space="preserve"> авторская программа В.И.Ляха, 2010г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44D5">
        <w:rPr>
          <w:rFonts w:ascii="Times New Roman" w:hAnsi="Times New Roman" w:cs="Times New Roman"/>
          <w:sz w:val="28"/>
          <w:szCs w:val="28"/>
        </w:rPr>
        <w:t>ИЗО-авторская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 xml:space="preserve"> программа Б.Н. </w:t>
      </w:r>
      <w:proofErr w:type="spellStart"/>
      <w:r w:rsidRPr="003044D5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Обязательная нагрузка учащихся соответствует базисному учебному плану  ОУ РФ 2004 года.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Каждый педагог осуществляет свою педагогическую деятельность в соответствии с утвержденными рабочими программами по предметам. Программы реализуются в полном объеме.</w:t>
      </w:r>
    </w:p>
    <w:p w:rsidR="00D16F65" w:rsidRPr="003044D5" w:rsidRDefault="00D16F65" w:rsidP="008C40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Дополнительные образовательные услуги оказывают учащимся нашей школы педагоги дополнительного образования: </w:t>
      </w:r>
      <w:proofErr w:type="gramStart"/>
      <w:r w:rsidRPr="003044D5">
        <w:rPr>
          <w:rFonts w:ascii="Times New Roman" w:hAnsi="Times New Roman" w:cs="Times New Roman"/>
          <w:sz w:val="28"/>
          <w:szCs w:val="28"/>
        </w:rPr>
        <w:t>МОУ ДОД Центр детского и юношеского творчества (кружки:</w:t>
      </w:r>
      <w:proofErr w:type="gramEnd"/>
      <w:r w:rsidRPr="003044D5">
        <w:rPr>
          <w:rFonts w:ascii="Times New Roman" w:hAnsi="Times New Roman" w:cs="Times New Roman"/>
          <w:sz w:val="28"/>
          <w:szCs w:val="28"/>
        </w:rPr>
        <w:t xml:space="preserve"> «Бумаг</w:t>
      </w:r>
      <w:proofErr w:type="gramStart"/>
      <w:r w:rsidRPr="003044D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044D5">
        <w:rPr>
          <w:rFonts w:ascii="Times New Roman" w:hAnsi="Times New Roman" w:cs="Times New Roman"/>
          <w:sz w:val="28"/>
          <w:szCs w:val="28"/>
        </w:rPr>
        <w:t xml:space="preserve"> волшебница»,  «</w:t>
      </w:r>
      <w:proofErr w:type="spellStart"/>
      <w:r w:rsidRPr="003044D5">
        <w:rPr>
          <w:rFonts w:ascii="Times New Roman" w:hAnsi="Times New Roman" w:cs="Times New Roman"/>
          <w:sz w:val="28"/>
          <w:szCs w:val="28"/>
        </w:rPr>
        <w:t>Цветоделие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 xml:space="preserve">», «Шахматы», «Резьба по дереву»), Детская юношеская спортивная школа (спортивная секция). 96 % учащихся охвачены кружковой работой. </w:t>
      </w:r>
      <w:r w:rsidR="00B220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Изучение иностранного (английского)  языка осуществляется со 2 класса.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           Педагогами школы активно используются  в учебно-воспитательном процессе инновационные технологии и методики, внедрение которых значительно повышает качество образования:</w:t>
      </w:r>
    </w:p>
    <w:p w:rsidR="00D16F65" w:rsidRPr="003044D5" w:rsidRDefault="00D16F65" w:rsidP="008C40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Личностно-ориентированное развивающее  обучение</w:t>
      </w:r>
    </w:p>
    <w:p w:rsidR="00D16F65" w:rsidRPr="003044D5" w:rsidRDefault="00D16F65" w:rsidP="008C40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Интегративная технология развивающего обучения</w:t>
      </w:r>
    </w:p>
    <w:p w:rsidR="00D16F65" w:rsidRPr="003044D5" w:rsidRDefault="00D16F65" w:rsidP="008C40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Проблемное обучение</w:t>
      </w:r>
    </w:p>
    <w:p w:rsidR="00D16F65" w:rsidRPr="003044D5" w:rsidRDefault="00D16F65" w:rsidP="008C40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Технология уровневой дифференциации</w:t>
      </w:r>
    </w:p>
    <w:p w:rsidR="00D16F65" w:rsidRPr="003044D5" w:rsidRDefault="00D16F65" w:rsidP="008C40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Технология проектного обучения</w:t>
      </w:r>
    </w:p>
    <w:p w:rsidR="00D16F65" w:rsidRPr="003044D5" w:rsidRDefault="00D16F65" w:rsidP="008C40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Развитие критического мышления через чтение и письмо</w:t>
      </w:r>
    </w:p>
    <w:p w:rsidR="00D16F65" w:rsidRPr="003044D5" w:rsidRDefault="00D16F65" w:rsidP="008C40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44D5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D16F65" w:rsidRPr="003044D5" w:rsidRDefault="00D16F65" w:rsidP="008C40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Технология индивидуализации обучения (модель индивидуальных образовательных программ в </w:t>
      </w:r>
      <w:proofErr w:type="spellStart"/>
      <w:r w:rsidRPr="003044D5">
        <w:rPr>
          <w:rFonts w:ascii="Times New Roman" w:hAnsi="Times New Roman" w:cs="Times New Roman"/>
          <w:sz w:val="28"/>
          <w:szCs w:val="28"/>
        </w:rPr>
        <w:t>предпрофильном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 xml:space="preserve"> обучении)</w:t>
      </w:r>
    </w:p>
    <w:p w:rsidR="00D16F65" w:rsidRPr="003044D5" w:rsidRDefault="00D16F65" w:rsidP="008C40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44D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D16F65" w:rsidRPr="003044D5" w:rsidRDefault="00D16F65" w:rsidP="008C40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  и др.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Учителями используются приемы самооценки и </w:t>
      </w:r>
      <w:proofErr w:type="spellStart"/>
      <w:r w:rsidRPr="003044D5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>, комментирования, метод учебных проектов. Все педагоги школы владеют различными способами мотивации учащихся (обладают высоким уровнем профессиональной  компетентности</w:t>
      </w:r>
      <w:proofErr w:type="gramStart"/>
      <w:r w:rsidRPr="003044D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044D5">
        <w:rPr>
          <w:rFonts w:ascii="Times New Roman" w:hAnsi="Times New Roman" w:cs="Times New Roman"/>
          <w:sz w:val="28"/>
          <w:szCs w:val="28"/>
        </w:rPr>
        <w:t xml:space="preserve"> и готовы применять их на практике.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lastRenderedPageBreak/>
        <w:t>В школе сложилась система внеурочной воспитательной работы, которая осуществляется по направлениям:</w:t>
      </w:r>
    </w:p>
    <w:p w:rsidR="00D16F65" w:rsidRPr="003044D5" w:rsidRDefault="00D16F65" w:rsidP="008C40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44D5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3044D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044D5">
        <w:rPr>
          <w:rFonts w:ascii="Times New Roman" w:hAnsi="Times New Roman" w:cs="Times New Roman"/>
          <w:sz w:val="28"/>
          <w:szCs w:val="28"/>
        </w:rPr>
        <w:t xml:space="preserve"> познавательное</w:t>
      </w:r>
    </w:p>
    <w:p w:rsidR="00D16F65" w:rsidRPr="003044D5" w:rsidRDefault="00D16F65" w:rsidP="008C40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Культурно- просветительное</w:t>
      </w:r>
    </w:p>
    <w:p w:rsidR="00D16F65" w:rsidRPr="003044D5" w:rsidRDefault="00D16F65" w:rsidP="008C40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Общественн</w:t>
      </w:r>
      <w:proofErr w:type="gramStart"/>
      <w:r w:rsidRPr="003044D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044D5">
        <w:rPr>
          <w:rFonts w:ascii="Times New Roman" w:hAnsi="Times New Roman" w:cs="Times New Roman"/>
          <w:sz w:val="28"/>
          <w:szCs w:val="28"/>
        </w:rPr>
        <w:t xml:space="preserve"> политическое, патриотическое</w:t>
      </w:r>
    </w:p>
    <w:p w:rsidR="00D16F65" w:rsidRPr="003044D5" w:rsidRDefault="00D16F65" w:rsidP="008C40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Физкультурно-оздоровительное, спортивное</w:t>
      </w:r>
    </w:p>
    <w:p w:rsidR="00D16F65" w:rsidRPr="003044D5" w:rsidRDefault="00D16F65" w:rsidP="008C40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Нравственно-правовое, гражданское</w:t>
      </w:r>
    </w:p>
    <w:p w:rsidR="00D16F65" w:rsidRPr="003044D5" w:rsidRDefault="00D16F65" w:rsidP="008C40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Эстетически-игровое</w:t>
      </w:r>
    </w:p>
    <w:p w:rsidR="00D16F65" w:rsidRPr="003044D5" w:rsidRDefault="00D16F65" w:rsidP="008C40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4D5">
        <w:rPr>
          <w:rFonts w:ascii="Times New Roman" w:hAnsi="Times New Roman" w:cs="Times New Roman"/>
          <w:sz w:val="28"/>
          <w:szCs w:val="28"/>
        </w:rPr>
        <w:t>Лекционно-образовательное</w:t>
      </w:r>
      <w:proofErr w:type="gramEnd"/>
      <w:r w:rsidRPr="003044D5">
        <w:rPr>
          <w:rFonts w:ascii="Times New Roman" w:hAnsi="Times New Roman" w:cs="Times New Roman"/>
          <w:sz w:val="28"/>
          <w:szCs w:val="28"/>
        </w:rPr>
        <w:t xml:space="preserve"> (работа с родителями)</w:t>
      </w:r>
    </w:p>
    <w:p w:rsidR="00D16F65" w:rsidRPr="003044D5" w:rsidRDefault="00D16F65" w:rsidP="008C40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Экологическое</w:t>
      </w:r>
    </w:p>
    <w:p w:rsidR="00D16F65" w:rsidRPr="003044D5" w:rsidRDefault="00D16F65" w:rsidP="008C40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Работа по социальной адаптации трудных подростков</w:t>
      </w:r>
    </w:p>
    <w:p w:rsidR="00D16F65" w:rsidRPr="003044D5" w:rsidRDefault="00D16F65" w:rsidP="008C40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Трудовая воспитательная работа по самообслуживанию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         Цель деятельности классного руководителя – создание условий для саморазвития и самореализации личности обучающегося, его успешной социализации в обществе. Для достижения этой цели педагоги  используют различные виды и формы проведения внеклассных мероприятий: групповые занятия, творческие мастерские, индивидуальные занятия;  праздники, посвященные дню Матери, дню Защитника Отечества, дню Смеха. Дню Знаний; конкурсы рисунков: </w:t>
      </w:r>
      <w:proofErr w:type="gramStart"/>
      <w:r w:rsidRPr="003044D5">
        <w:rPr>
          <w:rFonts w:ascii="Times New Roman" w:hAnsi="Times New Roman" w:cs="Times New Roman"/>
          <w:sz w:val="28"/>
          <w:szCs w:val="28"/>
        </w:rPr>
        <w:t>«Космос - далекий и близкий», «Учитель, перед именем твоим…»,  «Планета Земля – наш общий дом», недели Экологии, Сказок, Мужества; месячники военно-патриотического воспитания, «Отцы – против жестокости», «</w:t>
      </w:r>
      <w:proofErr w:type="spellStart"/>
      <w:r w:rsidRPr="003044D5">
        <w:rPr>
          <w:rFonts w:ascii="Times New Roman" w:hAnsi="Times New Roman" w:cs="Times New Roman"/>
          <w:sz w:val="28"/>
          <w:szCs w:val="28"/>
        </w:rPr>
        <w:t>Космос-далекий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 xml:space="preserve"> и близкий», акции «Поможем ветерану», «Мое село»; операции «Милосердие», «Кормушка», «Скворечник», «Водопад»; беседы и классные часы по ПДД, ОБЖ; просмотр видеофильмов и многое другое.</w:t>
      </w:r>
      <w:proofErr w:type="gramEnd"/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В школе работает методическое объединение учителей – предметников, деятельность которого способствует профессиональному росту педагогов. В 2010-2011 году педагогический коллектив школы работал над совершенствованием новых методик, приемов и форм обучения и воспитания. Методической темой являлось: « Личностн</w:t>
      </w:r>
      <w:proofErr w:type="gramStart"/>
      <w:r w:rsidRPr="003044D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044D5">
        <w:rPr>
          <w:rFonts w:ascii="Times New Roman" w:hAnsi="Times New Roman" w:cs="Times New Roman"/>
          <w:sz w:val="28"/>
          <w:szCs w:val="28"/>
        </w:rPr>
        <w:t xml:space="preserve"> ориентированный подход в образовании и воспитании», в том числе:  внедрение инновационных педагогических  технологий в образовательный процесс и формирование здорового образа жизни. Более подробно изучалась технология проектной деятельности. В связи с этим были изучены теоретические вопросы  внедрения данной технологии в образовательный процесс, </w:t>
      </w:r>
      <w:r w:rsidR="00B220EE" w:rsidRPr="003044D5">
        <w:rPr>
          <w:rFonts w:ascii="Times New Roman" w:hAnsi="Times New Roman" w:cs="Times New Roman"/>
          <w:sz w:val="28"/>
          <w:szCs w:val="28"/>
        </w:rPr>
        <w:t>апробирован</w:t>
      </w:r>
      <w:r w:rsidRPr="003044D5">
        <w:rPr>
          <w:rFonts w:ascii="Times New Roman" w:hAnsi="Times New Roman" w:cs="Times New Roman"/>
          <w:sz w:val="28"/>
          <w:szCs w:val="28"/>
        </w:rPr>
        <w:t xml:space="preserve"> опыт педагогов и  организован Фестиваль учебных проектов. Каждый педагог представил презентацию  своего проекта, реализованного с детьми, который был оценен коллегами и определен победитель.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 В течение года работала экспертная (рабочая</w:t>
      </w:r>
      <w:proofErr w:type="gramStart"/>
      <w:r w:rsidRPr="003044D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044D5">
        <w:rPr>
          <w:rFonts w:ascii="Times New Roman" w:hAnsi="Times New Roman" w:cs="Times New Roman"/>
          <w:sz w:val="28"/>
          <w:szCs w:val="28"/>
        </w:rPr>
        <w:t xml:space="preserve"> группа по обеспечению введения ФГОС (второе поколение) в начальную школу, по распределению стимулирующей части заработной платы.  В школе созданы творческие группы, работающие над созданием основной образовательной программы начального общего образования в связи с введением ФГОС, над программой развития школы  до 2015 года. Активно работала Школа молодого педагога, </w:t>
      </w:r>
      <w:r w:rsidRPr="003044D5">
        <w:rPr>
          <w:rFonts w:ascii="Times New Roman" w:hAnsi="Times New Roman" w:cs="Times New Roman"/>
          <w:sz w:val="28"/>
          <w:szCs w:val="28"/>
        </w:rPr>
        <w:lastRenderedPageBreak/>
        <w:t xml:space="preserve">т. к. в этом учебном году у нас было 3 педагога в возрасте до25 лет: </w:t>
      </w:r>
      <w:proofErr w:type="spellStart"/>
      <w:r w:rsidRPr="003044D5">
        <w:rPr>
          <w:rFonts w:ascii="Times New Roman" w:hAnsi="Times New Roman" w:cs="Times New Roman"/>
          <w:sz w:val="28"/>
          <w:szCs w:val="28"/>
        </w:rPr>
        <w:t>Вопиловская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 xml:space="preserve"> Ю. П., </w:t>
      </w:r>
      <w:proofErr w:type="spellStart"/>
      <w:r w:rsidRPr="003044D5">
        <w:rPr>
          <w:rFonts w:ascii="Times New Roman" w:hAnsi="Times New Roman" w:cs="Times New Roman"/>
          <w:sz w:val="28"/>
          <w:szCs w:val="28"/>
        </w:rPr>
        <w:t>Котенко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 xml:space="preserve"> Я. В., Пушкарева Н. В. На итоговом заседании МО молодые учителя выступили с </w:t>
      </w:r>
      <w:proofErr w:type="spellStart"/>
      <w:r w:rsidRPr="003044D5">
        <w:rPr>
          <w:rFonts w:ascii="Times New Roman" w:hAnsi="Times New Roman" w:cs="Times New Roman"/>
          <w:sz w:val="28"/>
          <w:szCs w:val="28"/>
        </w:rPr>
        <w:t>самопрезентацией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 xml:space="preserve"> опыта и самоанализом проведенных уроков. Творческая деятельность  молодых коллег была оценена на «хорошо» и «отлично».</w:t>
      </w:r>
    </w:p>
    <w:p w:rsidR="00D16F6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       В нашей школе в 2010-2011 учебном году обучалось 7 учащихся с ограниченными возможностями здоровья. 1 учащийся –</w:t>
      </w:r>
      <w:r w:rsidR="00B220EE">
        <w:rPr>
          <w:rFonts w:ascii="Times New Roman" w:hAnsi="Times New Roman" w:cs="Times New Roman"/>
          <w:sz w:val="28"/>
          <w:szCs w:val="28"/>
        </w:rPr>
        <w:t xml:space="preserve">  </w:t>
      </w:r>
      <w:r w:rsidRPr="003044D5">
        <w:rPr>
          <w:rFonts w:ascii="Times New Roman" w:hAnsi="Times New Roman" w:cs="Times New Roman"/>
          <w:sz w:val="28"/>
          <w:szCs w:val="28"/>
        </w:rPr>
        <w:t xml:space="preserve">ребенок – инвалид. </w:t>
      </w:r>
      <w:r w:rsidRPr="00B220EE">
        <w:rPr>
          <w:rFonts w:ascii="Times New Roman" w:hAnsi="Times New Roman" w:cs="Times New Roman"/>
          <w:sz w:val="28"/>
          <w:szCs w:val="28"/>
        </w:rPr>
        <w:t xml:space="preserve">Эти дети занимались по </w:t>
      </w:r>
      <w:r w:rsidR="00B220EE" w:rsidRPr="00B220EE">
        <w:rPr>
          <w:rFonts w:ascii="Times New Roman" w:hAnsi="Times New Roman" w:cs="Times New Roman"/>
          <w:sz w:val="28"/>
          <w:szCs w:val="28"/>
        </w:rPr>
        <w:t xml:space="preserve"> </w:t>
      </w:r>
      <w:r w:rsidRPr="00B220E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220EE" w:rsidRPr="00B220EE">
        <w:rPr>
          <w:rFonts w:ascii="Times New Roman" w:hAnsi="Times New Roman" w:cs="Times New Roman"/>
          <w:sz w:val="28"/>
          <w:szCs w:val="28"/>
        </w:rPr>
        <w:t>ам, рекомендованным ПМПК</w:t>
      </w:r>
      <w:r w:rsidRPr="00B220EE">
        <w:rPr>
          <w:rFonts w:ascii="Times New Roman" w:hAnsi="Times New Roman" w:cs="Times New Roman"/>
          <w:sz w:val="28"/>
          <w:szCs w:val="28"/>
        </w:rPr>
        <w:t xml:space="preserve"> и индивидуальному расписанию.</w:t>
      </w:r>
      <w:r w:rsidRPr="003044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44D5">
        <w:rPr>
          <w:rFonts w:ascii="Times New Roman" w:hAnsi="Times New Roman" w:cs="Times New Roman"/>
          <w:color w:val="000000"/>
          <w:sz w:val="28"/>
          <w:szCs w:val="28"/>
        </w:rPr>
        <w:t>Осуществлялось тесное взаимодействие  педагога – психолога с этими детьми. (Проводилось анкетирование, мониторинг заболеваемости и пропусков занятий, беседы с родителями, посещение квартир учащихся</w:t>
      </w:r>
      <w:proofErr w:type="gramStart"/>
      <w:r w:rsidRPr="003044D5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3044D5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данной работы все учащиеся успешно закончили курс обучения , 2 учащихся 9 класса получили аттестаты.</w:t>
      </w:r>
    </w:p>
    <w:p w:rsidR="009D0915" w:rsidRPr="003044D5" w:rsidRDefault="009D0915" w:rsidP="008C407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6F65" w:rsidRPr="003044D5" w:rsidRDefault="00B220EE" w:rsidP="008C407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16F65" w:rsidRPr="003044D5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proofErr w:type="spellStart"/>
      <w:r w:rsidR="00D16F65" w:rsidRPr="003044D5">
        <w:rPr>
          <w:rFonts w:ascii="Times New Roman" w:hAnsi="Times New Roman" w:cs="Times New Roman"/>
          <w:b/>
          <w:sz w:val="28"/>
          <w:szCs w:val="28"/>
        </w:rPr>
        <w:t>внутришкольной</w:t>
      </w:r>
      <w:proofErr w:type="spellEnd"/>
      <w:r w:rsidR="00D16F65" w:rsidRPr="003044D5">
        <w:rPr>
          <w:rFonts w:ascii="Times New Roman" w:hAnsi="Times New Roman" w:cs="Times New Roman"/>
          <w:b/>
          <w:sz w:val="28"/>
          <w:szCs w:val="28"/>
        </w:rPr>
        <w:t xml:space="preserve"> системы оценки качества. </w:t>
      </w:r>
    </w:p>
    <w:p w:rsidR="00D16F65" w:rsidRPr="003044D5" w:rsidRDefault="00D16F65" w:rsidP="008C407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Концепция модернизации российского образования на период до 2010 года и последние правительственные документы по вопросам образования предусматривают ряд приоритетных мер по оценке качества образования.</w:t>
      </w:r>
    </w:p>
    <w:p w:rsidR="00D16F65" w:rsidRPr="003044D5" w:rsidRDefault="00D16F65" w:rsidP="008C407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4D5">
        <w:rPr>
          <w:rFonts w:ascii="Times New Roman" w:hAnsi="Times New Roman" w:cs="Times New Roman"/>
          <w:sz w:val="28"/>
          <w:szCs w:val="28"/>
        </w:rPr>
        <w:t xml:space="preserve">Нам представляется, что оценка качества образования может быть осуществлена на основе не только формальных критериев, но и мониторинговой информации о </w:t>
      </w:r>
      <w:proofErr w:type="spellStart"/>
      <w:r w:rsidRPr="003044D5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 xml:space="preserve"> (школьная и внешкольная успешность, социальная </w:t>
      </w:r>
      <w:proofErr w:type="spellStart"/>
      <w:r w:rsidRPr="003044D5">
        <w:rPr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 xml:space="preserve">, ориентация на истинные ценности, культура общения и поведения и др.), психическом (уровень интеллектуального развития, особенности мотивационной, эмоциональной сфер личности и др.) и физическом (уровень здоровья, </w:t>
      </w:r>
      <w:proofErr w:type="spellStart"/>
      <w:r w:rsidRPr="003044D5">
        <w:rPr>
          <w:rFonts w:ascii="Times New Roman" w:hAnsi="Times New Roman" w:cs="Times New Roman"/>
          <w:sz w:val="28"/>
          <w:szCs w:val="28"/>
        </w:rPr>
        <w:t>сориентированность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 xml:space="preserve"> на здоровый образ жизни и др.) развитии</w:t>
      </w:r>
      <w:proofErr w:type="gramEnd"/>
      <w:r w:rsidRPr="003044D5">
        <w:rPr>
          <w:rFonts w:ascii="Times New Roman" w:hAnsi="Times New Roman" w:cs="Times New Roman"/>
          <w:sz w:val="28"/>
          <w:szCs w:val="28"/>
        </w:rPr>
        <w:t xml:space="preserve"> школьников, степени реализации их образовательных возможностей и потребностей и т.д. </w:t>
      </w:r>
    </w:p>
    <w:p w:rsidR="00D16F65" w:rsidRPr="003044D5" w:rsidRDefault="00B220EE" w:rsidP="008C407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6F65" w:rsidRPr="003044D5">
        <w:rPr>
          <w:rFonts w:ascii="Times New Roman" w:hAnsi="Times New Roman" w:cs="Times New Roman"/>
          <w:sz w:val="28"/>
          <w:szCs w:val="28"/>
        </w:rPr>
        <w:t>Способы диагностики качества в нашей школе представляют комплекс действий, который может обеспечить разностороннюю, сущностную информацию. Он включает в себя наблюдение за функционированием образовательного процесса и состоянием условий в нем, анкетирование, тестирование, самооценку и оценку учащихся, учителей и родителей, психологическое тестирование и др.</w:t>
      </w:r>
    </w:p>
    <w:p w:rsidR="00D16F65" w:rsidRPr="003044D5" w:rsidRDefault="00B220EE" w:rsidP="008C407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6F65" w:rsidRPr="003044D5">
        <w:rPr>
          <w:rFonts w:ascii="Times New Roman" w:hAnsi="Times New Roman" w:cs="Times New Roman"/>
          <w:sz w:val="28"/>
          <w:szCs w:val="28"/>
        </w:rPr>
        <w:t xml:space="preserve">Определяя показатели оценки качества образования, мы ориентировались в первую очередь на современный социальный заказ системе образования. </w:t>
      </w:r>
      <w:proofErr w:type="gramStart"/>
      <w:r w:rsidR="00D16F65" w:rsidRPr="003044D5">
        <w:rPr>
          <w:rFonts w:ascii="Times New Roman" w:hAnsi="Times New Roman" w:cs="Times New Roman"/>
          <w:sz w:val="28"/>
          <w:szCs w:val="28"/>
        </w:rPr>
        <w:t>В современном обществе уже сформировался довольно устойчивый запрос не столько на обученную, сколько на социально-адаптированную, конкурентоспособную, творческую личность.</w:t>
      </w:r>
      <w:proofErr w:type="gramEnd"/>
      <w:r w:rsidR="00D16F65" w:rsidRPr="003044D5">
        <w:rPr>
          <w:rFonts w:ascii="Times New Roman" w:hAnsi="Times New Roman" w:cs="Times New Roman"/>
          <w:sz w:val="28"/>
          <w:szCs w:val="28"/>
        </w:rPr>
        <w:t xml:space="preserve"> Исходя из вышеназванных задач, мы разработали </w:t>
      </w:r>
      <w:proofErr w:type="spellStart"/>
      <w:r w:rsidR="00D16F65" w:rsidRPr="003044D5">
        <w:rPr>
          <w:rFonts w:ascii="Times New Roman" w:hAnsi="Times New Roman" w:cs="Times New Roman"/>
          <w:sz w:val="28"/>
          <w:szCs w:val="28"/>
        </w:rPr>
        <w:t>критериальный</w:t>
      </w:r>
      <w:proofErr w:type="spellEnd"/>
      <w:r w:rsidR="00D16F65" w:rsidRPr="003044D5">
        <w:rPr>
          <w:rFonts w:ascii="Times New Roman" w:hAnsi="Times New Roman" w:cs="Times New Roman"/>
          <w:sz w:val="28"/>
          <w:szCs w:val="28"/>
        </w:rPr>
        <w:t xml:space="preserve"> комплекс для отслеживания и оценки качества образования в  школе (рис. 1). 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38750" cy="3200400"/>
            <wp:effectExtent l="19050" t="0" r="0" b="0"/>
            <wp:docPr id="1" name="Рисунок 1" descr="http://journal.vscc.ac.ru/php/jou/34/images/34_08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journal.vscc.ac.ru/php/jou/34/images/34_08_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F65" w:rsidRPr="003044D5" w:rsidRDefault="00D16F65" w:rsidP="008C407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Рис. 1. Схема мониторинга качества образования в МОУ </w:t>
      </w:r>
      <w:proofErr w:type="spellStart"/>
      <w:r w:rsidRPr="003044D5">
        <w:rPr>
          <w:rFonts w:ascii="Times New Roman" w:hAnsi="Times New Roman" w:cs="Times New Roman"/>
          <w:sz w:val="28"/>
          <w:szCs w:val="28"/>
        </w:rPr>
        <w:t>Красноануйская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044D5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>.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В данный комплекс входят три составляющие, конкретизированные в их важнейших показателях и индикаторах (признаках).</w:t>
      </w:r>
    </w:p>
    <w:p w:rsidR="00D16F65" w:rsidRPr="003044D5" w:rsidRDefault="00D16F65" w:rsidP="008C40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b/>
          <w:bCs/>
          <w:sz w:val="28"/>
          <w:szCs w:val="28"/>
        </w:rPr>
        <w:t xml:space="preserve">I. Мониторинг эмоциональной оценки учащихся  включает в себя: </w:t>
      </w:r>
    </w:p>
    <w:p w:rsidR="00D16F65" w:rsidRPr="003044D5" w:rsidRDefault="00D16F65" w:rsidP="008C40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1. Тестирование учащихся с целью: </w:t>
      </w:r>
    </w:p>
    <w:p w:rsidR="00D16F65" w:rsidRPr="003044D5" w:rsidRDefault="00D16F65" w:rsidP="008C40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• выявления отношения субъектов образовательного процесса к проводимым в рамках обучения мероприятиям (оценка эмоционального состояния); </w:t>
      </w:r>
    </w:p>
    <w:p w:rsidR="00D16F65" w:rsidRPr="003044D5" w:rsidRDefault="00D16F65" w:rsidP="008C40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• получения информации о готовности обучаемых к образовательной деятельности, о других особенностях личности учащихся, необходимых при последующем отборе для научно-исследовательской деятельности (психологическое тестирование);</w:t>
      </w:r>
    </w:p>
    <w:p w:rsidR="00D16F65" w:rsidRPr="003044D5" w:rsidRDefault="00D16F65" w:rsidP="008C40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• выявления и изучения особенностей когнитивной сферы (уровень интеллекта, особенности познавательных процессов, умственная работоспособность и др.); </w:t>
      </w:r>
    </w:p>
    <w:p w:rsidR="00D16F65" w:rsidRPr="003044D5" w:rsidRDefault="00D16F65" w:rsidP="008C40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• выявления личностных особенностей (учебная мотивация, особенности самосознания, доминирующие психические состояния и др.).</w:t>
      </w:r>
    </w:p>
    <w:p w:rsidR="00D16F65" w:rsidRPr="003044D5" w:rsidRDefault="00D16F65" w:rsidP="008C40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2. Анкетирование учащихся и их родителей с целью:</w:t>
      </w:r>
    </w:p>
    <w:p w:rsidR="00D16F65" w:rsidRPr="003044D5" w:rsidRDefault="00D16F65" w:rsidP="008C40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• выявления уровня культуры общения и поведения (соблюдение социальных норм общения и поведения, умение конструктивно разрешать конфликты и др.);</w:t>
      </w:r>
    </w:p>
    <w:p w:rsidR="00D16F65" w:rsidRPr="003044D5" w:rsidRDefault="00D16F65" w:rsidP="008C40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• изучения состояния здоровья (индекс здоровья, заболеваемость, утомляемость и т.д.); </w:t>
      </w:r>
    </w:p>
    <w:p w:rsidR="00D16F65" w:rsidRPr="003044D5" w:rsidRDefault="00D16F65" w:rsidP="008C40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• выявления </w:t>
      </w:r>
      <w:proofErr w:type="spellStart"/>
      <w:r w:rsidRPr="003044D5">
        <w:rPr>
          <w:rFonts w:ascii="Times New Roman" w:hAnsi="Times New Roman" w:cs="Times New Roman"/>
          <w:sz w:val="28"/>
          <w:szCs w:val="28"/>
        </w:rPr>
        <w:t>сориентированности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 xml:space="preserve"> на здоровый образ жизни (негативное отношение к вредным привычкам и т.д.);</w:t>
      </w:r>
    </w:p>
    <w:p w:rsidR="00D16F65" w:rsidRPr="003044D5" w:rsidRDefault="00D16F65" w:rsidP="008C40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• выявления удовлетворенности учащихся и их родителей качеством предоставляемых образовательных услуг (качество функционирования </w:t>
      </w:r>
      <w:r w:rsidRPr="003044D5"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процесса, созданные условия, образовательные результаты и др.);</w:t>
      </w:r>
    </w:p>
    <w:p w:rsidR="00D16F65" w:rsidRPr="003044D5" w:rsidRDefault="00D16F65" w:rsidP="008C40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• выявления профессиональных предпочтений, мотивов учебной деятельности, социального положения и информационно-технической обеспеченности семьи и т.д.</w:t>
      </w:r>
    </w:p>
    <w:p w:rsidR="00D16F65" w:rsidRPr="003044D5" w:rsidRDefault="00D16F65" w:rsidP="008C40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b/>
          <w:bCs/>
          <w:sz w:val="28"/>
          <w:szCs w:val="28"/>
        </w:rPr>
        <w:t xml:space="preserve">II. Мониторинг знаний учащихся включает в себя: </w:t>
      </w:r>
    </w:p>
    <w:p w:rsidR="00D16F65" w:rsidRPr="003044D5" w:rsidRDefault="00D16F65" w:rsidP="008C40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1. Тесты знаний для выявления уровня начальных знаний учащихся  при поступлении в класс (входной), на промежуточном  уровне и итоговая аттестация.</w:t>
      </w:r>
    </w:p>
    <w:p w:rsidR="00D16F65" w:rsidRPr="003044D5" w:rsidRDefault="00D16F65" w:rsidP="008C40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2. Тест достижений с целью:</w:t>
      </w:r>
    </w:p>
    <w:p w:rsidR="00D16F65" w:rsidRPr="003044D5" w:rsidRDefault="00D16F65" w:rsidP="008C40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• выявления уровня усвоения и навыков практического применения знаний;</w:t>
      </w:r>
    </w:p>
    <w:p w:rsidR="00D16F65" w:rsidRPr="003044D5" w:rsidRDefault="00D16F65" w:rsidP="008C40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• изучения способностей школьников к участию в олимпиадах и конкурсах, научно-исследовательских работ.</w:t>
      </w:r>
    </w:p>
    <w:p w:rsidR="00D16F65" w:rsidRPr="003044D5" w:rsidRDefault="00D16F65" w:rsidP="008C40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proofErr w:type="spellStart"/>
      <w:r w:rsidRPr="003044D5">
        <w:rPr>
          <w:rFonts w:ascii="Times New Roman" w:hAnsi="Times New Roman" w:cs="Times New Roman"/>
          <w:b/>
          <w:bCs/>
          <w:sz w:val="28"/>
          <w:szCs w:val="28"/>
        </w:rPr>
        <w:t>Балльно-рейтинговая</w:t>
      </w:r>
      <w:proofErr w:type="spellEnd"/>
      <w:r w:rsidRPr="003044D5">
        <w:rPr>
          <w:rFonts w:ascii="Times New Roman" w:hAnsi="Times New Roman" w:cs="Times New Roman"/>
          <w:b/>
          <w:bCs/>
          <w:sz w:val="28"/>
          <w:szCs w:val="28"/>
        </w:rPr>
        <w:t xml:space="preserve"> оценка учащихся  включает в себя: </w:t>
      </w:r>
    </w:p>
    <w:p w:rsidR="00D16F65" w:rsidRPr="003044D5" w:rsidRDefault="00D16F65" w:rsidP="008C40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1. Информацию об успешности учащихся:</w:t>
      </w:r>
    </w:p>
    <w:p w:rsidR="00D16F65" w:rsidRPr="003044D5" w:rsidRDefault="00D16F65" w:rsidP="008C40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• успеваемость; </w:t>
      </w:r>
    </w:p>
    <w:p w:rsidR="00D16F65" w:rsidRPr="003044D5" w:rsidRDefault="00D16F65" w:rsidP="008C40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• степень </w:t>
      </w:r>
      <w:proofErr w:type="spellStart"/>
      <w:r w:rsidRPr="003044D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6F65" w:rsidRPr="003044D5" w:rsidRDefault="00D16F65" w:rsidP="008C40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• посещаемость;</w:t>
      </w:r>
    </w:p>
    <w:p w:rsidR="00D16F65" w:rsidRPr="003044D5" w:rsidRDefault="00D16F65" w:rsidP="008C40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• победы на олимпиадах, конкурсах</w:t>
      </w:r>
      <w:proofErr w:type="gramStart"/>
      <w:r w:rsidRPr="003044D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04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F65" w:rsidRPr="003044D5" w:rsidRDefault="00D16F65" w:rsidP="008C40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• конкурентоспособность при поступлении в </w:t>
      </w:r>
      <w:proofErr w:type="spellStart"/>
      <w:r w:rsidRPr="003044D5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6F65" w:rsidRPr="003044D5" w:rsidRDefault="00D16F65" w:rsidP="008C40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• готовность к продолжению образования и др.</w:t>
      </w:r>
    </w:p>
    <w:p w:rsidR="00D16F65" w:rsidRPr="003044D5" w:rsidRDefault="00D16F65" w:rsidP="008C40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Для проведения мониторинга были разработаны </w:t>
      </w:r>
      <w:proofErr w:type="spellStart"/>
      <w:r w:rsidRPr="003044D5">
        <w:rPr>
          <w:rFonts w:ascii="Times New Roman" w:hAnsi="Times New Roman" w:cs="Times New Roman"/>
          <w:sz w:val="28"/>
          <w:szCs w:val="28"/>
        </w:rPr>
        <w:t>опросники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 xml:space="preserve">, предназначенные как для их экспертной оценки, так и самооценки учащимися. Сегодня согласно формируемой схеме мониторинга реализован этап обследования эмоциональной составляющей и произведен расчет показателей успеваемости, степени </w:t>
      </w:r>
      <w:proofErr w:type="spellStart"/>
      <w:r w:rsidRPr="003044D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>, посещаемости, учитываются победы на олимпиадах, конкурсах.</w:t>
      </w:r>
    </w:p>
    <w:p w:rsidR="00D16F65" w:rsidRPr="003044D5" w:rsidRDefault="00D16F65" w:rsidP="008C40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Все достижения учащихся и педагогов школы фиксируются </w:t>
      </w:r>
      <w:proofErr w:type="gramStart"/>
      <w:r w:rsidRPr="003044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44D5">
        <w:rPr>
          <w:rFonts w:ascii="Times New Roman" w:hAnsi="Times New Roman" w:cs="Times New Roman"/>
          <w:sz w:val="28"/>
          <w:szCs w:val="28"/>
        </w:rPr>
        <w:t xml:space="preserve"> индивидуальных  </w:t>
      </w:r>
      <w:proofErr w:type="spellStart"/>
      <w:r w:rsidRPr="003044D5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>. Разрабатываются критерии индивидуальной траектории достижений.</w:t>
      </w:r>
      <w:r w:rsidR="007A59E4">
        <w:rPr>
          <w:rFonts w:ascii="Times New Roman" w:hAnsi="Times New Roman" w:cs="Times New Roman"/>
          <w:sz w:val="28"/>
          <w:szCs w:val="28"/>
        </w:rPr>
        <w:t xml:space="preserve"> В конце каждой четверти, полугодия, года проводится строгая отчетность.</w:t>
      </w:r>
    </w:p>
    <w:p w:rsidR="00D16F65" w:rsidRDefault="00D16F65" w:rsidP="008C407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4D5">
        <w:rPr>
          <w:rFonts w:ascii="Times New Roman" w:hAnsi="Times New Roman" w:cs="Times New Roman"/>
          <w:b/>
          <w:bCs/>
          <w:sz w:val="28"/>
          <w:szCs w:val="28"/>
        </w:rPr>
        <w:t xml:space="preserve">Таким образом, формируемые подходы к оценке качества образования в нашей школе представляют собой систему отслеживания, постоянного измерения эффективности обучения, самоанализа деятельности на всех уровнях, что позволяет определить, насколько наша работа соответствует реальным требованиям времени. </w:t>
      </w:r>
    </w:p>
    <w:p w:rsidR="009D0915" w:rsidRDefault="009D0915" w:rsidP="008C407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0915" w:rsidRDefault="009D0915" w:rsidP="008C407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0915" w:rsidRDefault="009D0915" w:rsidP="008C407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0915" w:rsidRDefault="009D0915" w:rsidP="008C407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0915" w:rsidRDefault="009D0915" w:rsidP="008C407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0915" w:rsidRDefault="009D0915" w:rsidP="008C407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0915" w:rsidRDefault="009D0915" w:rsidP="008C407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0915" w:rsidRPr="003044D5" w:rsidRDefault="009D0915" w:rsidP="008C407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44D5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               </w:t>
      </w:r>
      <w:r w:rsidRPr="003044D5">
        <w:rPr>
          <w:rFonts w:ascii="Times New Roman" w:hAnsi="Times New Roman" w:cs="Times New Roman"/>
          <w:b/>
          <w:color w:val="000000"/>
          <w:sz w:val="28"/>
          <w:szCs w:val="28"/>
        </w:rPr>
        <w:t>3.Условия осуществления образовательного процесса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44D5">
        <w:rPr>
          <w:rFonts w:ascii="Times New Roman" w:hAnsi="Times New Roman" w:cs="Times New Roman"/>
          <w:sz w:val="28"/>
          <w:szCs w:val="28"/>
        </w:rPr>
        <w:t xml:space="preserve">Режим работы школы соответствует требованиям </w:t>
      </w:r>
      <w:proofErr w:type="spellStart"/>
      <w:r w:rsidRPr="003044D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 xml:space="preserve"> и      санитарно-гигиеническим требованиям: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-6-дневная учебная неделя,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- одна  смена: 09.00 – 14.20,</w:t>
      </w:r>
    </w:p>
    <w:p w:rsidR="00D16F65" w:rsidRPr="003044D5" w:rsidRDefault="00D16F65" w:rsidP="008C4073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     - уроки </w:t>
      </w:r>
      <w:r w:rsidRPr="003044D5">
        <w:rPr>
          <w:rFonts w:ascii="Times New Roman" w:hAnsi="Times New Roman" w:cs="Times New Roman"/>
          <w:color w:val="000000"/>
          <w:sz w:val="28"/>
          <w:szCs w:val="28"/>
        </w:rPr>
        <w:t>по 45</w:t>
      </w:r>
      <w:r w:rsidRPr="003044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44D5">
        <w:rPr>
          <w:rFonts w:ascii="Times New Roman" w:hAnsi="Times New Roman" w:cs="Times New Roman"/>
          <w:sz w:val="28"/>
          <w:szCs w:val="28"/>
        </w:rPr>
        <w:t xml:space="preserve">минут. Исключение составляют лишь ученики первых классов, для которых урок  длится 35 минут в соответствии </w:t>
      </w:r>
      <w:r w:rsidR="009D0915">
        <w:rPr>
          <w:rFonts w:ascii="Times New Roman" w:hAnsi="Times New Roman" w:cs="Times New Roman"/>
          <w:sz w:val="28"/>
          <w:szCs w:val="28"/>
        </w:rPr>
        <w:t xml:space="preserve">с требованиями  </w:t>
      </w:r>
      <w:proofErr w:type="spellStart"/>
      <w:r w:rsidR="009D0915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="009D0915">
        <w:rPr>
          <w:rFonts w:ascii="Times New Roman" w:hAnsi="Times New Roman" w:cs="Times New Roman"/>
          <w:sz w:val="28"/>
          <w:szCs w:val="28"/>
        </w:rPr>
        <w:t>;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- обязательной составляющей режима является активно-двигательная и         физкультурно-оздоровительная деятельность </w:t>
      </w:r>
      <w:proofErr w:type="gramStart"/>
      <w:r w:rsidRPr="003044D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44D5">
        <w:rPr>
          <w:rFonts w:ascii="Times New Roman" w:hAnsi="Times New Roman" w:cs="Times New Roman"/>
          <w:sz w:val="28"/>
          <w:szCs w:val="28"/>
        </w:rPr>
        <w:t>, в том числе на свежем воздухе.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4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44D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044D5">
        <w:rPr>
          <w:rFonts w:ascii="Times New Roman" w:hAnsi="Times New Roman" w:cs="Times New Roman"/>
          <w:bCs/>
          <w:sz w:val="28"/>
          <w:szCs w:val="28"/>
        </w:rPr>
        <w:t>Для осуществления полноценного учебно-воспитательного процесса в школе:</w:t>
      </w:r>
    </w:p>
    <w:p w:rsidR="00D16F65" w:rsidRPr="003044D5" w:rsidRDefault="00D16F65" w:rsidP="008C4073">
      <w:pPr>
        <w:spacing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- размеры учебных помещений, освещение и мебель соответствуют количеству и возрасту учащихся,</w:t>
      </w:r>
    </w:p>
    <w:p w:rsidR="00B220EE" w:rsidRDefault="00D16F65" w:rsidP="00B220EE">
      <w:pPr>
        <w:spacing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- оборудован 1 компьютерный класс с выходом в Интернет,</w:t>
      </w:r>
    </w:p>
    <w:p w:rsidR="00D16F65" w:rsidRPr="003044D5" w:rsidRDefault="00D16F65" w:rsidP="00B220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- функционирует гимнастический зал, имеется спортивная площадка,</w:t>
      </w:r>
    </w:p>
    <w:p w:rsidR="009D0915" w:rsidRDefault="00B220EE" w:rsidP="009D09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F65" w:rsidRPr="003044D5">
        <w:rPr>
          <w:rFonts w:ascii="Times New Roman" w:hAnsi="Times New Roman" w:cs="Times New Roman"/>
          <w:sz w:val="28"/>
          <w:szCs w:val="28"/>
        </w:rPr>
        <w:t xml:space="preserve">- кабинеты оснащены учебным оборудованием и наглядными пособиями на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D16F65" w:rsidRPr="003044D5">
        <w:rPr>
          <w:rFonts w:ascii="Times New Roman" w:hAnsi="Times New Roman" w:cs="Times New Roman"/>
          <w:sz w:val="28"/>
          <w:szCs w:val="28"/>
        </w:rPr>
        <w:t>% (имеется в наличии: компьютеров-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16F65" w:rsidRPr="003044D5">
        <w:rPr>
          <w:rFonts w:ascii="Times New Roman" w:hAnsi="Times New Roman" w:cs="Times New Roman"/>
          <w:sz w:val="28"/>
          <w:szCs w:val="28"/>
        </w:rPr>
        <w:t>, телевизоров-2, принтеров 3,видеомагнитофонов -1, DVD-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6F65" w:rsidRPr="003044D5">
        <w:rPr>
          <w:rFonts w:ascii="Times New Roman" w:hAnsi="Times New Roman" w:cs="Times New Roman"/>
          <w:sz w:val="28"/>
          <w:szCs w:val="28"/>
        </w:rPr>
        <w:t>, магнит</w:t>
      </w:r>
      <w:r>
        <w:rPr>
          <w:rFonts w:ascii="Times New Roman" w:hAnsi="Times New Roman" w:cs="Times New Roman"/>
          <w:sz w:val="28"/>
          <w:szCs w:val="28"/>
        </w:rPr>
        <w:t>офонов -3,видеопроектор -1,экран</w:t>
      </w:r>
      <w:r w:rsidR="00D16F65" w:rsidRPr="003044D5">
        <w:rPr>
          <w:rFonts w:ascii="Times New Roman" w:hAnsi="Times New Roman" w:cs="Times New Roman"/>
          <w:sz w:val="28"/>
          <w:szCs w:val="28"/>
        </w:rPr>
        <w:t xml:space="preserve"> -1)</w:t>
      </w:r>
    </w:p>
    <w:p w:rsidR="00D16F65" w:rsidRPr="009D0915" w:rsidRDefault="00D16F65" w:rsidP="009D09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-  создан библиотечный фонд  из благотворительных </w:t>
      </w:r>
      <w:r w:rsidR="00B220EE">
        <w:rPr>
          <w:rFonts w:ascii="Times New Roman" w:hAnsi="Times New Roman" w:cs="Times New Roman"/>
          <w:sz w:val="28"/>
          <w:szCs w:val="28"/>
        </w:rPr>
        <w:t>пожертвований</w:t>
      </w:r>
      <w:r w:rsidRPr="003044D5">
        <w:rPr>
          <w:rFonts w:ascii="Times New Roman" w:hAnsi="Times New Roman" w:cs="Times New Roman"/>
          <w:sz w:val="28"/>
          <w:szCs w:val="28"/>
        </w:rPr>
        <w:t xml:space="preserve"> жителей села, депутатов Краевого Законодательного собрания, комитета по образованию и делам молодежи,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- школа укомплектована педагогическими кадрами. </w:t>
      </w:r>
    </w:p>
    <w:p w:rsidR="00D16F65" w:rsidRPr="003044D5" w:rsidRDefault="00D16F65" w:rsidP="008C4073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Успехи наших учащихся и педагогов во многом обусловлены процессами информатизации, которые  происходят в данный момент в школе.</w:t>
      </w:r>
    </w:p>
    <w:p w:rsidR="00D16F65" w:rsidRPr="003044D5" w:rsidRDefault="00D16F65" w:rsidP="009D09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- Бесплатный доступ в Интернет для учащихся и педагогов</w:t>
      </w:r>
    </w:p>
    <w:p w:rsidR="00D16F65" w:rsidRPr="003044D5" w:rsidRDefault="00D16F65" w:rsidP="009D09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- Проведение уроков, семинаров, педсоветов с использованием ИКТ</w:t>
      </w:r>
    </w:p>
    <w:p w:rsidR="000B4A6B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   </w:t>
      </w:r>
      <w:r w:rsidRPr="003044D5">
        <w:rPr>
          <w:rFonts w:ascii="Times New Roman" w:hAnsi="Times New Roman" w:cs="Times New Roman"/>
          <w:sz w:val="28"/>
          <w:szCs w:val="28"/>
        </w:rPr>
        <w:tab/>
        <w:t xml:space="preserve">Все занятия в кружках и спортивных секциях, организация </w:t>
      </w:r>
      <w:proofErr w:type="spellStart"/>
      <w:r w:rsidRPr="003044D5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 xml:space="preserve"> деятельности проводятся в послеобеденное время.</w:t>
      </w:r>
    </w:p>
    <w:p w:rsidR="000B4A6B" w:rsidRPr="000B4A6B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A6B">
        <w:rPr>
          <w:rFonts w:ascii="Times New Roman" w:hAnsi="Times New Roman" w:cs="Times New Roman"/>
          <w:b/>
          <w:szCs w:val="28"/>
        </w:rPr>
        <w:t xml:space="preserve">                                       </w:t>
      </w:r>
      <w:r w:rsidR="000B4A6B" w:rsidRPr="003044D5">
        <w:rPr>
          <w:rFonts w:ascii="Times New Roman" w:hAnsi="Times New Roman" w:cs="Times New Roman"/>
          <w:b/>
          <w:szCs w:val="28"/>
        </w:rPr>
        <w:t xml:space="preserve"> </w:t>
      </w:r>
      <w:r w:rsidR="000B4A6B" w:rsidRPr="000B4A6B">
        <w:rPr>
          <w:rFonts w:ascii="Times New Roman" w:hAnsi="Times New Roman" w:cs="Times New Roman"/>
          <w:b/>
          <w:sz w:val="28"/>
          <w:szCs w:val="28"/>
        </w:rPr>
        <w:t>Дополнительное образование.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3416"/>
        <w:gridCol w:w="2142"/>
        <w:gridCol w:w="1697"/>
        <w:gridCol w:w="1675"/>
      </w:tblGrid>
      <w:tr w:rsidR="000B4A6B" w:rsidRPr="003044D5" w:rsidTr="00FC6A10">
        <w:tc>
          <w:tcPr>
            <w:tcW w:w="289" w:type="dxa"/>
          </w:tcPr>
          <w:p w:rsidR="000B4A6B" w:rsidRPr="003044D5" w:rsidRDefault="000B4A6B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044D5">
              <w:rPr>
                <w:rFonts w:ascii="Times New Roman" w:hAnsi="Times New Roman" w:cs="Times New Roman"/>
                <w:b/>
                <w:szCs w:val="28"/>
              </w:rPr>
              <w:t xml:space="preserve">№ </w:t>
            </w:r>
            <w:proofErr w:type="spellStart"/>
            <w:r w:rsidRPr="003044D5">
              <w:rPr>
                <w:rFonts w:ascii="Times New Roman" w:hAnsi="Times New Roman" w:cs="Times New Roman"/>
                <w:b/>
                <w:szCs w:val="28"/>
              </w:rPr>
              <w:t>№</w:t>
            </w:r>
            <w:proofErr w:type="spellEnd"/>
            <w:r w:rsidRPr="003044D5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3044D5">
              <w:rPr>
                <w:rFonts w:ascii="Times New Roman" w:hAnsi="Times New Roman" w:cs="Times New Roman"/>
                <w:b/>
                <w:szCs w:val="28"/>
              </w:rPr>
              <w:t>п\</w:t>
            </w:r>
            <w:proofErr w:type="gramStart"/>
            <w:r w:rsidRPr="003044D5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518" w:type="dxa"/>
          </w:tcPr>
          <w:p w:rsidR="000B4A6B" w:rsidRPr="003044D5" w:rsidRDefault="000B4A6B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044D5">
              <w:rPr>
                <w:rFonts w:ascii="Times New Roman" w:hAnsi="Times New Roman" w:cs="Times New Roman"/>
                <w:b/>
                <w:szCs w:val="28"/>
              </w:rPr>
              <w:t>Ф. И. О.</w:t>
            </w:r>
          </w:p>
          <w:p w:rsidR="000B4A6B" w:rsidRPr="003044D5" w:rsidRDefault="000B4A6B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044D5">
              <w:rPr>
                <w:rFonts w:ascii="Times New Roman" w:hAnsi="Times New Roman" w:cs="Times New Roman"/>
                <w:b/>
                <w:szCs w:val="28"/>
              </w:rPr>
              <w:t xml:space="preserve"> руководителя кружка</w:t>
            </w:r>
          </w:p>
        </w:tc>
        <w:tc>
          <w:tcPr>
            <w:tcW w:w="2176" w:type="dxa"/>
          </w:tcPr>
          <w:p w:rsidR="000B4A6B" w:rsidRPr="003044D5" w:rsidRDefault="000B4A6B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044D5">
              <w:rPr>
                <w:rFonts w:ascii="Times New Roman" w:hAnsi="Times New Roman" w:cs="Times New Roman"/>
                <w:b/>
                <w:szCs w:val="28"/>
              </w:rPr>
              <w:t>Название кружка</w:t>
            </w:r>
          </w:p>
        </w:tc>
        <w:tc>
          <w:tcPr>
            <w:tcW w:w="1749" w:type="dxa"/>
          </w:tcPr>
          <w:p w:rsidR="000B4A6B" w:rsidRPr="003044D5" w:rsidRDefault="000B4A6B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044D5">
              <w:rPr>
                <w:rFonts w:ascii="Times New Roman" w:hAnsi="Times New Roman" w:cs="Times New Roman"/>
                <w:b/>
                <w:szCs w:val="28"/>
              </w:rPr>
              <w:t>класс</w:t>
            </w:r>
          </w:p>
        </w:tc>
        <w:tc>
          <w:tcPr>
            <w:tcW w:w="1731" w:type="dxa"/>
          </w:tcPr>
          <w:p w:rsidR="000B4A6B" w:rsidRPr="003044D5" w:rsidRDefault="000B4A6B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044D5">
              <w:rPr>
                <w:rFonts w:ascii="Times New Roman" w:hAnsi="Times New Roman" w:cs="Times New Roman"/>
                <w:b/>
                <w:szCs w:val="28"/>
              </w:rPr>
              <w:t>Кол-во уч-ся</w:t>
            </w:r>
          </w:p>
        </w:tc>
      </w:tr>
      <w:tr w:rsidR="000B4A6B" w:rsidRPr="003044D5" w:rsidTr="00FC6A10">
        <w:tc>
          <w:tcPr>
            <w:tcW w:w="289" w:type="dxa"/>
          </w:tcPr>
          <w:p w:rsidR="000B4A6B" w:rsidRPr="003044D5" w:rsidRDefault="000B4A6B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18" w:type="dxa"/>
          </w:tcPr>
          <w:p w:rsidR="000B4A6B" w:rsidRPr="003044D5" w:rsidRDefault="000B4A6B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Cs w:val="28"/>
              </w:rPr>
              <w:t>Крянга</w:t>
            </w:r>
            <w:proofErr w:type="spellEnd"/>
            <w:r w:rsidRPr="003044D5">
              <w:rPr>
                <w:rFonts w:ascii="Times New Roman" w:hAnsi="Times New Roman" w:cs="Times New Roman"/>
                <w:szCs w:val="28"/>
              </w:rPr>
              <w:t xml:space="preserve"> А. С.</w:t>
            </w:r>
          </w:p>
        </w:tc>
        <w:tc>
          <w:tcPr>
            <w:tcW w:w="2176" w:type="dxa"/>
          </w:tcPr>
          <w:p w:rsidR="000B4A6B" w:rsidRPr="003044D5" w:rsidRDefault="000B4A6B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«Шахматы»</w:t>
            </w:r>
          </w:p>
          <w:p w:rsidR="000B4A6B" w:rsidRPr="003044D5" w:rsidRDefault="000B4A6B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Спортивная секция</w:t>
            </w:r>
          </w:p>
        </w:tc>
        <w:tc>
          <w:tcPr>
            <w:tcW w:w="1749" w:type="dxa"/>
          </w:tcPr>
          <w:p w:rsidR="000B4A6B" w:rsidRPr="003044D5" w:rsidRDefault="000B4A6B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1-9</w:t>
            </w:r>
          </w:p>
          <w:p w:rsidR="000B4A6B" w:rsidRPr="003044D5" w:rsidRDefault="000B4A6B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731" w:type="dxa"/>
          </w:tcPr>
          <w:p w:rsidR="000B4A6B" w:rsidRPr="003044D5" w:rsidRDefault="000B4A6B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10</w:t>
            </w:r>
          </w:p>
          <w:p w:rsidR="000B4A6B" w:rsidRPr="003044D5" w:rsidRDefault="000B4A6B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9</w:t>
            </w:r>
          </w:p>
        </w:tc>
      </w:tr>
      <w:tr w:rsidR="000B4A6B" w:rsidRPr="003044D5" w:rsidTr="00FC6A10">
        <w:tc>
          <w:tcPr>
            <w:tcW w:w="289" w:type="dxa"/>
          </w:tcPr>
          <w:p w:rsidR="000B4A6B" w:rsidRPr="003044D5" w:rsidRDefault="000B4A6B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3518" w:type="dxa"/>
          </w:tcPr>
          <w:p w:rsidR="000B4A6B" w:rsidRPr="003044D5" w:rsidRDefault="000B4A6B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Cs w:val="28"/>
              </w:rPr>
              <w:t>Косинцева</w:t>
            </w:r>
            <w:proofErr w:type="spellEnd"/>
            <w:r w:rsidRPr="003044D5">
              <w:rPr>
                <w:rFonts w:ascii="Times New Roman" w:hAnsi="Times New Roman" w:cs="Times New Roman"/>
                <w:szCs w:val="28"/>
              </w:rPr>
              <w:t xml:space="preserve"> Л. С.</w:t>
            </w:r>
          </w:p>
        </w:tc>
        <w:tc>
          <w:tcPr>
            <w:tcW w:w="2176" w:type="dxa"/>
          </w:tcPr>
          <w:p w:rsidR="000B4A6B" w:rsidRPr="003044D5" w:rsidRDefault="000B4A6B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«Бумага-волшебница»</w:t>
            </w:r>
          </w:p>
          <w:p w:rsidR="000B4A6B" w:rsidRPr="003044D5" w:rsidRDefault="000B4A6B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«</w:t>
            </w:r>
            <w:proofErr w:type="spellStart"/>
            <w:r w:rsidRPr="003044D5">
              <w:rPr>
                <w:rFonts w:ascii="Times New Roman" w:hAnsi="Times New Roman" w:cs="Times New Roman"/>
                <w:szCs w:val="28"/>
              </w:rPr>
              <w:t>Цветоделие</w:t>
            </w:r>
            <w:proofErr w:type="spellEnd"/>
            <w:r w:rsidRPr="003044D5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749" w:type="dxa"/>
          </w:tcPr>
          <w:p w:rsidR="000B4A6B" w:rsidRPr="003044D5" w:rsidRDefault="000B4A6B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1-4</w:t>
            </w:r>
          </w:p>
          <w:p w:rsidR="000B4A6B" w:rsidRPr="003044D5" w:rsidRDefault="000B4A6B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B4A6B" w:rsidRPr="003044D5" w:rsidRDefault="000B4A6B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2-9</w:t>
            </w:r>
          </w:p>
        </w:tc>
        <w:tc>
          <w:tcPr>
            <w:tcW w:w="1731" w:type="dxa"/>
          </w:tcPr>
          <w:p w:rsidR="000B4A6B" w:rsidRPr="003044D5" w:rsidRDefault="000B4A6B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24</w:t>
            </w:r>
          </w:p>
          <w:p w:rsidR="000B4A6B" w:rsidRPr="003044D5" w:rsidRDefault="000B4A6B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B4A6B" w:rsidRPr="003044D5" w:rsidRDefault="000B4A6B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0B4A6B" w:rsidRPr="003044D5" w:rsidTr="00FC6A10">
        <w:tc>
          <w:tcPr>
            <w:tcW w:w="289" w:type="dxa"/>
          </w:tcPr>
          <w:p w:rsidR="000B4A6B" w:rsidRPr="003044D5" w:rsidRDefault="000B4A6B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3518" w:type="dxa"/>
          </w:tcPr>
          <w:p w:rsidR="000B4A6B" w:rsidRPr="003044D5" w:rsidRDefault="000B4A6B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Клепиков Н. К.</w:t>
            </w:r>
          </w:p>
        </w:tc>
        <w:tc>
          <w:tcPr>
            <w:tcW w:w="2176" w:type="dxa"/>
          </w:tcPr>
          <w:p w:rsidR="000B4A6B" w:rsidRDefault="000B4A6B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«Резьба по дереву»</w:t>
            </w:r>
          </w:p>
          <w:p w:rsidR="00B220EE" w:rsidRPr="003044D5" w:rsidRDefault="00B220EE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«Береста»</w:t>
            </w:r>
          </w:p>
        </w:tc>
        <w:tc>
          <w:tcPr>
            <w:tcW w:w="1749" w:type="dxa"/>
          </w:tcPr>
          <w:p w:rsidR="000B4A6B" w:rsidRPr="003044D5" w:rsidRDefault="000B4A6B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731" w:type="dxa"/>
          </w:tcPr>
          <w:p w:rsidR="000B4A6B" w:rsidRDefault="00B220EE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  <w:p w:rsidR="00B220EE" w:rsidRDefault="00B220EE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  <w:p w:rsidR="00B220EE" w:rsidRPr="003044D5" w:rsidRDefault="00B220EE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B4A6B" w:rsidRDefault="007A59E4" w:rsidP="008C4073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6C43B3" w:rsidRDefault="007A59E4" w:rsidP="008C4073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A59E4">
        <w:rPr>
          <w:rFonts w:ascii="Times New Roman" w:hAnsi="Times New Roman" w:cs="Times New Roman"/>
          <w:sz w:val="28"/>
          <w:szCs w:val="28"/>
        </w:rPr>
        <w:t xml:space="preserve">Все кружковцы  школы являются активными участниками выставок ДПИ, спортивных соревнований всех уровней, занимая при этом призовые места. Так воспитанники </w:t>
      </w:r>
      <w:proofErr w:type="spellStart"/>
      <w:r w:rsidRPr="007A59E4">
        <w:rPr>
          <w:rFonts w:ascii="Times New Roman" w:hAnsi="Times New Roman" w:cs="Times New Roman"/>
          <w:sz w:val="28"/>
          <w:szCs w:val="28"/>
        </w:rPr>
        <w:t>Косинцевой</w:t>
      </w:r>
      <w:proofErr w:type="spellEnd"/>
      <w:r w:rsidRPr="007A59E4">
        <w:rPr>
          <w:rFonts w:ascii="Times New Roman" w:hAnsi="Times New Roman" w:cs="Times New Roman"/>
          <w:sz w:val="28"/>
          <w:szCs w:val="28"/>
        </w:rPr>
        <w:t xml:space="preserve"> Л. С. являются обладателями 28 грамот и </w:t>
      </w:r>
      <w:r w:rsidRPr="007A59E4">
        <w:rPr>
          <w:rFonts w:ascii="Times New Roman" w:hAnsi="Times New Roman" w:cs="Times New Roman"/>
          <w:sz w:val="28"/>
          <w:szCs w:val="28"/>
        </w:rPr>
        <w:lastRenderedPageBreak/>
        <w:t>дипломов всех уровней, а спортивная команда нашей школы занимает только призовые места. Воспитанники Клепикова Н. К. в этом году регулярно устраивали выставки ДПИ в школе, а персональная выставка работ ребят нашей школы была организована в районном краеведческом  музее и  крае.</w:t>
      </w:r>
      <w:r>
        <w:rPr>
          <w:rFonts w:ascii="Times New Roman" w:hAnsi="Times New Roman" w:cs="Times New Roman"/>
          <w:sz w:val="28"/>
          <w:szCs w:val="28"/>
        </w:rPr>
        <w:t xml:space="preserve"> Три года работает кружок «Шахматы»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С., однако воспитанник его кружка Шлыков Александр уже стал чемпионом района по шахматам</w:t>
      </w:r>
      <w:r w:rsidR="006C43B3">
        <w:rPr>
          <w:rFonts w:ascii="Times New Roman" w:hAnsi="Times New Roman" w:cs="Times New Roman"/>
          <w:szCs w:val="28"/>
        </w:rPr>
        <w:t xml:space="preserve">. </w:t>
      </w:r>
    </w:p>
    <w:p w:rsidR="006C43B3" w:rsidRDefault="006C43B3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3B3">
        <w:rPr>
          <w:rFonts w:ascii="Times New Roman" w:hAnsi="Times New Roman" w:cs="Times New Roman"/>
          <w:sz w:val="28"/>
          <w:szCs w:val="28"/>
        </w:rPr>
        <w:t>В школе представлены различные направления кружковой работы, что позволяет многим учащимся реализовать свои способности. К тому же, немалую роль играет и близкое расположение  кружка к дому, а также широкая рекламная кампания, проводимая в течение сент</w:t>
      </w:r>
      <w:r>
        <w:rPr>
          <w:rFonts w:ascii="Times New Roman" w:hAnsi="Times New Roman" w:cs="Times New Roman"/>
          <w:sz w:val="28"/>
          <w:szCs w:val="28"/>
        </w:rPr>
        <w:t>ября.</w:t>
      </w:r>
    </w:p>
    <w:p w:rsidR="006C43B3" w:rsidRPr="006C43B3" w:rsidRDefault="006C43B3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3B3">
        <w:rPr>
          <w:rFonts w:ascii="Times New Roman" w:hAnsi="Times New Roman" w:cs="Times New Roman"/>
          <w:sz w:val="28"/>
          <w:szCs w:val="28"/>
        </w:rPr>
        <w:t>Несмотря на хорошие показатели работы школьных кружков, существуют следующие проблемы:</w:t>
      </w:r>
    </w:p>
    <w:p w:rsidR="006C43B3" w:rsidRPr="006C43B3" w:rsidRDefault="006C43B3" w:rsidP="008C4073">
      <w:pPr>
        <w:numPr>
          <w:ilvl w:val="0"/>
          <w:numId w:val="13"/>
        </w:numPr>
        <w:tabs>
          <w:tab w:val="left" w:pos="142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3B3">
        <w:rPr>
          <w:rFonts w:ascii="Times New Roman" w:hAnsi="Times New Roman" w:cs="Times New Roman"/>
          <w:sz w:val="28"/>
          <w:szCs w:val="28"/>
        </w:rPr>
        <w:t>крайне малое количество направлений по интересам.</w:t>
      </w:r>
    </w:p>
    <w:p w:rsidR="006C43B3" w:rsidRPr="006C43B3" w:rsidRDefault="006C43B3" w:rsidP="008C4073">
      <w:pPr>
        <w:numPr>
          <w:ilvl w:val="0"/>
          <w:numId w:val="13"/>
        </w:numPr>
        <w:tabs>
          <w:tab w:val="left" w:pos="142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3B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C43B3">
        <w:rPr>
          <w:rFonts w:ascii="Times New Roman" w:hAnsi="Times New Roman" w:cs="Times New Roman"/>
          <w:sz w:val="28"/>
          <w:szCs w:val="28"/>
        </w:rPr>
        <w:t>ет ставок для школьных кружков</w:t>
      </w:r>
    </w:p>
    <w:p w:rsidR="006C43B3" w:rsidRPr="006C43B3" w:rsidRDefault="006C43B3" w:rsidP="008C4073">
      <w:pPr>
        <w:numPr>
          <w:ilvl w:val="0"/>
          <w:numId w:val="13"/>
        </w:numPr>
        <w:tabs>
          <w:tab w:val="left" w:pos="142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3B3">
        <w:rPr>
          <w:rFonts w:ascii="Times New Roman" w:hAnsi="Times New Roman" w:cs="Times New Roman"/>
          <w:sz w:val="28"/>
          <w:szCs w:val="28"/>
        </w:rPr>
        <w:t>не хватает специализированных помещений для работы кружков (спортивного зала, нет отдельного актового зала).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Занятости учащихся в каникулярное время уделяется большое внимание. В период  летних  каникул на базе школы работал оздоровительный  лагерь </w:t>
      </w:r>
      <w:r w:rsidRPr="003044D5">
        <w:rPr>
          <w:rFonts w:ascii="Times New Roman" w:hAnsi="Times New Roman" w:cs="Times New Roman"/>
          <w:color w:val="000000"/>
          <w:sz w:val="28"/>
          <w:szCs w:val="28"/>
        </w:rPr>
        <w:t>«Солнечный»,</w:t>
      </w:r>
      <w:r w:rsidRPr="003044D5">
        <w:rPr>
          <w:rFonts w:ascii="Times New Roman" w:hAnsi="Times New Roman" w:cs="Times New Roman"/>
          <w:sz w:val="28"/>
          <w:szCs w:val="28"/>
        </w:rPr>
        <w:t xml:space="preserve"> было оздоровлено </w:t>
      </w:r>
      <w:r w:rsidRPr="00B220EE">
        <w:rPr>
          <w:rFonts w:ascii="Times New Roman" w:hAnsi="Times New Roman" w:cs="Times New Roman"/>
          <w:sz w:val="28"/>
          <w:szCs w:val="28"/>
        </w:rPr>
        <w:t>35</w:t>
      </w:r>
      <w:r w:rsidRPr="003044D5">
        <w:rPr>
          <w:rFonts w:ascii="Times New Roman" w:hAnsi="Times New Roman" w:cs="Times New Roman"/>
          <w:sz w:val="28"/>
          <w:szCs w:val="28"/>
        </w:rPr>
        <w:t xml:space="preserve"> учащихся школы, работали пришкольные трудовые бригады  (34чел)</w:t>
      </w:r>
      <w:proofErr w:type="gramStart"/>
      <w:r w:rsidRPr="003044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44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44D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044D5">
        <w:rPr>
          <w:rFonts w:ascii="Times New Roman" w:hAnsi="Times New Roman" w:cs="Times New Roman"/>
          <w:sz w:val="28"/>
          <w:szCs w:val="28"/>
        </w:rPr>
        <w:t xml:space="preserve"> также индивидуальное трудоустройство (</w:t>
      </w:r>
      <w:r w:rsidR="00B220EE" w:rsidRPr="00B220EE">
        <w:rPr>
          <w:rFonts w:ascii="Times New Roman" w:hAnsi="Times New Roman" w:cs="Times New Roman"/>
          <w:sz w:val="28"/>
          <w:szCs w:val="28"/>
        </w:rPr>
        <w:t>11</w:t>
      </w:r>
      <w:r w:rsidRPr="003044D5">
        <w:rPr>
          <w:rFonts w:ascii="Times New Roman" w:hAnsi="Times New Roman" w:cs="Times New Roman"/>
          <w:sz w:val="28"/>
          <w:szCs w:val="28"/>
        </w:rPr>
        <w:t xml:space="preserve"> чел.). </w:t>
      </w:r>
    </w:p>
    <w:p w:rsidR="001359D4" w:rsidRDefault="00D16F65" w:rsidP="008C4073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Большое значение в нашей школе придается организации горячего питания учащихся</w:t>
      </w:r>
      <w:r w:rsidR="00B220EE">
        <w:rPr>
          <w:rFonts w:ascii="Times New Roman" w:hAnsi="Times New Roman" w:cs="Times New Roman"/>
          <w:sz w:val="28"/>
          <w:szCs w:val="28"/>
        </w:rPr>
        <w:t xml:space="preserve">. </w:t>
      </w:r>
      <w:r w:rsidRPr="003044D5">
        <w:rPr>
          <w:rFonts w:ascii="Times New Roman" w:hAnsi="Times New Roman" w:cs="Times New Roman"/>
          <w:sz w:val="28"/>
          <w:szCs w:val="28"/>
        </w:rPr>
        <w:t xml:space="preserve"> </w:t>
      </w:r>
      <w:r w:rsidR="00B220EE">
        <w:rPr>
          <w:rFonts w:ascii="Times New Roman" w:hAnsi="Times New Roman" w:cs="Times New Roman"/>
          <w:sz w:val="28"/>
          <w:szCs w:val="28"/>
        </w:rPr>
        <w:t>П</w:t>
      </w:r>
      <w:r w:rsidRPr="003044D5">
        <w:rPr>
          <w:rFonts w:ascii="Times New Roman" w:hAnsi="Times New Roman" w:cs="Times New Roman"/>
          <w:sz w:val="28"/>
          <w:szCs w:val="28"/>
        </w:rPr>
        <w:t xml:space="preserve">итанием обеспечивается  </w:t>
      </w:r>
      <w:r w:rsidR="00B220EE">
        <w:rPr>
          <w:rFonts w:ascii="Times New Roman" w:hAnsi="Times New Roman" w:cs="Times New Roman"/>
          <w:sz w:val="28"/>
          <w:szCs w:val="28"/>
        </w:rPr>
        <w:t>100</w:t>
      </w:r>
      <w:r w:rsidRPr="003044D5">
        <w:rPr>
          <w:rFonts w:ascii="Times New Roman" w:hAnsi="Times New Roman" w:cs="Times New Roman"/>
          <w:sz w:val="28"/>
          <w:szCs w:val="28"/>
        </w:rPr>
        <w:t xml:space="preserve">% учащихся </w:t>
      </w:r>
      <w:r w:rsidR="00B220EE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3044D5">
        <w:rPr>
          <w:rFonts w:ascii="Times New Roman" w:hAnsi="Times New Roman" w:cs="Times New Roman"/>
          <w:sz w:val="28"/>
          <w:szCs w:val="28"/>
        </w:rPr>
        <w:t xml:space="preserve">. Медицинское обслуживание осуществляет фельдшер </w:t>
      </w:r>
      <w:proofErr w:type="spellStart"/>
      <w:r w:rsidRPr="003044D5">
        <w:rPr>
          <w:rFonts w:ascii="Times New Roman" w:hAnsi="Times New Roman" w:cs="Times New Roman"/>
          <w:sz w:val="28"/>
          <w:szCs w:val="28"/>
        </w:rPr>
        <w:t>Красноануйского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4D5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4D5">
        <w:rPr>
          <w:rFonts w:ascii="Times New Roman" w:hAnsi="Times New Roman" w:cs="Times New Roman"/>
          <w:sz w:val="28"/>
          <w:szCs w:val="28"/>
        </w:rPr>
        <w:t>Шкарупина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 xml:space="preserve"> В. Н.</w:t>
      </w:r>
    </w:p>
    <w:p w:rsidR="001359D4" w:rsidRPr="001359D4" w:rsidRDefault="001359D4" w:rsidP="008C4073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D4">
        <w:rPr>
          <w:rFonts w:ascii="Times New Roman" w:hAnsi="Times New Roman" w:cs="Times New Roman"/>
          <w:bCs/>
          <w:sz w:val="28"/>
          <w:szCs w:val="28"/>
        </w:rPr>
        <w:t xml:space="preserve"> Обеспечение условий для комплексной безопасности работников и учащихся осуществляется </w:t>
      </w:r>
      <w:proofErr w:type="gramStart"/>
      <w:r w:rsidRPr="001359D4">
        <w:rPr>
          <w:rFonts w:ascii="Times New Roman" w:hAnsi="Times New Roman" w:cs="Times New Roman"/>
          <w:bCs/>
          <w:sz w:val="28"/>
          <w:szCs w:val="28"/>
        </w:rPr>
        <w:t>через</w:t>
      </w:r>
      <w:proofErr w:type="gramEnd"/>
      <w:r w:rsidRPr="001359D4">
        <w:rPr>
          <w:rFonts w:ascii="Times New Roman" w:hAnsi="Times New Roman" w:cs="Times New Roman"/>
          <w:bCs/>
          <w:sz w:val="28"/>
          <w:szCs w:val="28"/>
        </w:rPr>
        <w:t>:</w:t>
      </w:r>
    </w:p>
    <w:p w:rsidR="001359D4" w:rsidRPr="001359D4" w:rsidRDefault="001359D4" w:rsidP="008C4073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9D4">
        <w:rPr>
          <w:rFonts w:ascii="Times New Roman" w:hAnsi="Times New Roman" w:cs="Times New Roman"/>
          <w:sz w:val="28"/>
          <w:szCs w:val="28"/>
        </w:rPr>
        <w:t>- организацию профилактической работы по противопожарной безопасности;</w:t>
      </w:r>
    </w:p>
    <w:p w:rsidR="001359D4" w:rsidRPr="001359D4" w:rsidRDefault="001359D4" w:rsidP="008C4073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9D4">
        <w:rPr>
          <w:rFonts w:ascii="Times New Roman" w:hAnsi="Times New Roman" w:cs="Times New Roman"/>
          <w:sz w:val="28"/>
          <w:szCs w:val="28"/>
        </w:rPr>
        <w:t>- обеспечение работоспособности системы пожарной сигнализации;</w:t>
      </w:r>
    </w:p>
    <w:p w:rsidR="001359D4" w:rsidRPr="001359D4" w:rsidRDefault="001359D4" w:rsidP="008C4073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9D4">
        <w:rPr>
          <w:rFonts w:ascii="Times New Roman" w:hAnsi="Times New Roman" w:cs="Times New Roman"/>
          <w:sz w:val="28"/>
          <w:szCs w:val="28"/>
        </w:rPr>
        <w:t>- организацию профилактической работы по предупреждению терроризма и экстремизма;</w:t>
      </w:r>
    </w:p>
    <w:p w:rsidR="001359D4" w:rsidRPr="001359D4" w:rsidRDefault="001359D4" w:rsidP="008C4073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9D4">
        <w:rPr>
          <w:rFonts w:ascii="Times New Roman" w:hAnsi="Times New Roman" w:cs="Times New Roman"/>
          <w:sz w:val="28"/>
          <w:szCs w:val="28"/>
        </w:rPr>
        <w:t>- организацию профилактической работы по предупреждению детского дорожно-транспортного травматизма.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Обучение детей с ограниченными возможностями здоровья проводится  педагогами школы индивидуально.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 В общеобразовательном учреждении осуществляют педагогическую деятельность </w:t>
      </w:r>
      <w:r w:rsidRPr="003044D5"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Pr="003044D5">
        <w:rPr>
          <w:rFonts w:ascii="Times New Roman" w:hAnsi="Times New Roman" w:cs="Times New Roman"/>
          <w:sz w:val="28"/>
          <w:szCs w:val="28"/>
        </w:rPr>
        <w:t xml:space="preserve">педагогов, </w:t>
      </w:r>
      <w:r w:rsidRPr="003044D5">
        <w:rPr>
          <w:rFonts w:ascii="Times New Roman" w:hAnsi="Times New Roman" w:cs="Times New Roman"/>
          <w:b/>
          <w:sz w:val="28"/>
          <w:szCs w:val="28"/>
        </w:rPr>
        <w:t>6</w:t>
      </w:r>
      <w:r w:rsidRPr="003044D5">
        <w:rPr>
          <w:rFonts w:ascii="Times New Roman" w:hAnsi="Times New Roman" w:cs="Times New Roman"/>
          <w:sz w:val="28"/>
          <w:szCs w:val="28"/>
        </w:rPr>
        <w:t xml:space="preserve"> из них  высшей квалификационной категории, </w:t>
      </w:r>
      <w:r w:rsidRPr="003044D5">
        <w:rPr>
          <w:rFonts w:ascii="Times New Roman" w:hAnsi="Times New Roman" w:cs="Times New Roman"/>
          <w:b/>
          <w:sz w:val="28"/>
          <w:szCs w:val="28"/>
        </w:rPr>
        <w:t xml:space="preserve"> 5 </w:t>
      </w:r>
      <w:r w:rsidRPr="003044D5">
        <w:rPr>
          <w:rFonts w:ascii="Times New Roman" w:hAnsi="Times New Roman" w:cs="Times New Roman"/>
          <w:sz w:val="28"/>
          <w:szCs w:val="28"/>
        </w:rPr>
        <w:t xml:space="preserve">-первой и </w:t>
      </w:r>
      <w:r w:rsidRPr="003044D5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3044D5">
        <w:rPr>
          <w:rFonts w:ascii="Times New Roman" w:hAnsi="Times New Roman" w:cs="Times New Roman"/>
          <w:sz w:val="28"/>
          <w:szCs w:val="28"/>
        </w:rPr>
        <w:t xml:space="preserve"> – второй</w:t>
      </w:r>
      <w:r w:rsidRPr="003044D5">
        <w:rPr>
          <w:rFonts w:ascii="Times New Roman" w:hAnsi="Times New Roman" w:cs="Times New Roman"/>
          <w:color w:val="000000" w:themeColor="text1"/>
          <w:sz w:val="28"/>
          <w:szCs w:val="28"/>
        </w:rPr>
        <w:t>.  Руководство школой осуществляет Мартынова Т. Н. –учитель высшей квалификационной категории, заместителем директора по УВР является Зиновьева А. И.- учитель высшей квалификационной категории. Оба педагога награждены Почетной грамотой Министерства по науке и образованию  РФ.</w:t>
      </w:r>
    </w:p>
    <w:p w:rsidR="009D0915" w:rsidRDefault="00D16F65" w:rsidP="008C407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  </w:t>
      </w:r>
      <w:r w:rsidRPr="003044D5">
        <w:rPr>
          <w:rFonts w:ascii="Times New Roman" w:hAnsi="Times New Roman" w:cs="Times New Roman"/>
          <w:sz w:val="28"/>
          <w:szCs w:val="28"/>
        </w:rPr>
        <w:tab/>
      </w:r>
    </w:p>
    <w:p w:rsidR="00D16F65" w:rsidRPr="003044D5" w:rsidRDefault="00D16F65" w:rsidP="008C407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D5">
        <w:rPr>
          <w:rFonts w:ascii="Times New Roman" w:hAnsi="Times New Roman" w:cs="Times New Roman"/>
          <w:b/>
          <w:sz w:val="28"/>
          <w:szCs w:val="28"/>
        </w:rPr>
        <w:lastRenderedPageBreak/>
        <w:t>Кадровое обеспечение</w:t>
      </w:r>
    </w:p>
    <w:tbl>
      <w:tblPr>
        <w:tblW w:w="10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2615"/>
        <w:gridCol w:w="2343"/>
      </w:tblGrid>
      <w:tr w:rsidR="00D16F65" w:rsidRPr="003044D5" w:rsidTr="00FC6A1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6F65" w:rsidRPr="003044D5" w:rsidTr="00FC6A10">
        <w:trPr>
          <w:trHeight w:val="481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6F65" w:rsidRPr="003044D5" w:rsidTr="00FC6A1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Укомплектованность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6F65" w:rsidRPr="003044D5" w:rsidTr="00FC6A1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Внешних совместителей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16F65" w:rsidRPr="003044D5" w:rsidTr="00FC6A1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имеющих высшее образование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16F65" w:rsidRPr="003044D5" w:rsidTr="00FC6A1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имеющих среднее профессиональное образование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16F65" w:rsidRPr="003044D5" w:rsidTr="00FC6A1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имеющих квалификационную категорию:</w:t>
            </w:r>
          </w:p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Высшую: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16F65" w:rsidRPr="003044D5" w:rsidTr="00FC6A1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Первую: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16F65" w:rsidRPr="003044D5" w:rsidTr="00FC6A1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Вторую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16F65" w:rsidRPr="003044D5" w:rsidTr="00FC6A1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не имеющих квалификационную категорию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16F65" w:rsidRPr="003044D5" w:rsidTr="00FC6A1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прошедших повышение квалификации за последние 5 лет</w:t>
            </w:r>
            <w:proofErr w:type="gramEnd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6F65" w:rsidRPr="003044D5" w:rsidTr="00FC6A1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имеющих ученую степень, звание (чел.)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65" w:rsidRPr="003044D5" w:rsidTr="00FC6A1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Возрастной состав:     20-30лет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16F65" w:rsidRPr="003044D5" w:rsidTr="00FC6A1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                             30-40лет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16F65" w:rsidRPr="003044D5" w:rsidTr="00FC6A1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                            40-60лет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16F65" w:rsidRPr="003044D5" w:rsidTr="00FC6A1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Средний возраст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38лет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65" w:rsidRPr="003044D5" w:rsidTr="00FC6A1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Движение кадров за последние три года: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65" w:rsidRPr="003044D5" w:rsidTr="00FC6A1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2008-2009гг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65" w:rsidRPr="003044D5" w:rsidTr="00FC6A1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2009-2010гг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65" w:rsidRPr="003044D5" w:rsidTr="00FC6A1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2010-2011гг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16F65" w:rsidRPr="003044D5" w:rsidTr="00FC6A1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Формы повышения квалификации и переподготовки педагогов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Курсы АКИПКРО, МО, педсоветы, самообразование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65" w:rsidRPr="003044D5" w:rsidTr="00FC6A1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Имеется ли в образовательном учреждении план переподготовки педагогических кадров, его выполнение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5" w:rsidRPr="00FF6483" w:rsidRDefault="00D16F65" w:rsidP="008C4073">
            <w:pPr>
              <w:tabs>
                <w:tab w:val="left" w:pos="3675"/>
              </w:tabs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3"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</w:tbl>
    <w:p w:rsidR="00FF6483" w:rsidRPr="00FF6483" w:rsidRDefault="00FF6483" w:rsidP="00FF64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915" w:rsidRDefault="009D0915" w:rsidP="008C4073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915" w:rsidRDefault="009D0915" w:rsidP="008C4073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915" w:rsidRDefault="009D0915" w:rsidP="008C4073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915" w:rsidRDefault="009D0915" w:rsidP="008C4073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915" w:rsidRDefault="009D0915" w:rsidP="008C4073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915" w:rsidRDefault="009D0915" w:rsidP="008C4073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915" w:rsidRDefault="009D0915" w:rsidP="008C4073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915" w:rsidRDefault="009D0915" w:rsidP="008C4073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915" w:rsidRDefault="009D0915" w:rsidP="008C4073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915" w:rsidRDefault="009D0915" w:rsidP="008C4073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915" w:rsidRDefault="009D0915" w:rsidP="008C4073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915" w:rsidRDefault="009D0915" w:rsidP="008C4073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915" w:rsidRDefault="009D0915" w:rsidP="008C4073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F65" w:rsidRPr="003044D5" w:rsidRDefault="00D16F65" w:rsidP="008C4073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D5">
        <w:rPr>
          <w:rFonts w:ascii="Times New Roman" w:hAnsi="Times New Roman" w:cs="Times New Roman"/>
          <w:b/>
          <w:sz w:val="28"/>
          <w:szCs w:val="28"/>
        </w:rPr>
        <w:t>Кадровый состав педагогов (по квалификации)</w:t>
      </w:r>
    </w:p>
    <w:p w:rsidR="00B140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109728" distB="282575" distL="693420" distR="120015" simplePos="0" relativeHeight="251660288" behindDoc="0" locked="0" layoutInCell="1" allowOverlap="1">
            <wp:simplePos x="0" y="0"/>
            <wp:positionH relativeFrom="column">
              <wp:posOffset>1017270</wp:posOffset>
            </wp:positionH>
            <wp:positionV relativeFrom="paragraph">
              <wp:posOffset>252730</wp:posOffset>
            </wp:positionV>
            <wp:extent cx="4880610" cy="3409315"/>
            <wp:effectExtent l="0" t="0" r="0" b="0"/>
            <wp:wrapNone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3044D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34075" cy="26003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Награды: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- В 2008 году Почетной грамотой Министерства по науке и образованию награждена Мартынова Татьяна Николаевна,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- грамотой Губернатора Алтайского края награждена  Зиновьева Алла Ивановна, 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-грамотой Администрации Алтайского края награждена  Старкова Анна Сергеевна,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-звание «Почетный работник  общего  образования» получила в 2010 году Максимова Любовь Федоровна 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Средняя наполняемость классов-8 человек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59E4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044D5">
        <w:rPr>
          <w:rFonts w:ascii="Times New Roman" w:hAnsi="Times New Roman" w:cs="Times New Roman"/>
          <w:b/>
          <w:sz w:val="28"/>
          <w:szCs w:val="28"/>
        </w:rPr>
        <w:t>4.Результаты деятельности учреждения, качество образования</w:t>
      </w:r>
      <w:r w:rsidRPr="003044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A59E4" w:rsidRDefault="007A59E4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D5">
        <w:rPr>
          <w:rFonts w:ascii="Times New Roman" w:hAnsi="Times New Roman" w:cs="Times New Roman"/>
          <w:b/>
          <w:sz w:val="28"/>
          <w:szCs w:val="28"/>
        </w:rPr>
        <w:t xml:space="preserve">Результаты государственной </w:t>
      </w:r>
      <w:proofErr w:type="gramStart"/>
      <w:r w:rsidRPr="003044D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3044D5">
        <w:rPr>
          <w:rFonts w:ascii="Times New Roman" w:hAnsi="Times New Roman" w:cs="Times New Roman"/>
          <w:b/>
          <w:sz w:val="28"/>
          <w:szCs w:val="28"/>
        </w:rPr>
        <w:t>итоговой) аттестации учащихся 9 класса</w:t>
      </w:r>
    </w:p>
    <w:p w:rsidR="007A59E4" w:rsidRPr="003044D5" w:rsidRDefault="007A59E4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D5">
        <w:rPr>
          <w:rFonts w:ascii="Times New Roman" w:hAnsi="Times New Roman" w:cs="Times New Roman"/>
          <w:b/>
          <w:sz w:val="28"/>
          <w:szCs w:val="28"/>
        </w:rPr>
        <w:t>в 2010-2011 учебном году</w:t>
      </w:r>
    </w:p>
    <w:tbl>
      <w:tblPr>
        <w:tblpPr w:leftFromText="180" w:rightFromText="180" w:vertAnchor="text" w:horzAnchor="margin" w:tblpXSpec="center" w:tblpY="9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7"/>
        <w:gridCol w:w="1285"/>
        <w:gridCol w:w="851"/>
        <w:gridCol w:w="850"/>
        <w:gridCol w:w="851"/>
        <w:gridCol w:w="992"/>
        <w:gridCol w:w="1417"/>
        <w:gridCol w:w="1985"/>
      </w:tblGrid>
      <w:tr w:rsidR="007A59E4" w:rsidRPr="003044D5" w:rsidTr="007A59E4">
        <w:trPr>
          <w:trHeight w:val="1129"/>
        </w:trPr>
        <w:tc>
          <w:tcPr>
            <w:tcW w:w="2367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285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851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51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92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 xml:space="preserve">«2» </w:t>
            </w:r>
          </w:p>
        </w:tc>
        <w:tc>
          <w:tcPr>
            <w:tcW w:w="1417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  <w:proofErr w:type="gramStart"/>
            <w:r w:rsidRPr="003044D5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985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 xml:space="preserve">(%) </w:t>
            </w:r>
          </w:p>
        </w:tc>
      </w:tr>
      <w:tr w:rsidR="007A59E4" w:rsidRPr="003044D5" w:rsidTr="007A59E4">
        <w:tc>
          <w:tcPr>
            <w:tcW w:w="2367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Математика (ГИА)</w:t>
            </w:r>
          </w:p>
        </w:tc>
        <w:tc>
          <w:tcPr>
            <w:tcW w:w="1285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85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A59E4" w:rsidRPr="003044D5" w:rsidTr="007A59E4">
        <w:tc>
          <w:tcPr>
            <w:tcW w:w="2367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Русский язык (ГИА)</w:t>
            </w:r>
          </w:p>
        </w:tc>
        <w:tc>
          <w:tcPr>
            <w:tcW w:w="1285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985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A59E4" w:rsidRPr="003044D5" w:rsidTr="007A59E4">
        <w:tc>
          <w:tcPr>
            <w:tcW w:w="2367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85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A59E4" w:rsidRPr="003044D5" w:rsidTr="007A59E4">
        <w:tc>
          <w:tcPr>
            <w:tcW w:w="2367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85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985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A59E4" w:rsidRPr="003044D5" w:rsidTr="007A59E4">
        <w:tc>
          <w:tcPr>
            <w:tcW w:w="2367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85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985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A59E4" w:rsidRPr="003044D5" w:rsidTr="007A59E4">
        <w:tc>
          <w:tcPr>
            <w:tcW w:w="2367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85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85" w:type="dxa"/>
          </w:tcPr>
          <w:p w:rsidR="007A59E4" w:rsidRPr="003044D5" w:rsidRDefault="007A59E4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0915" w:rsidRDefault="009D0915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915" w:rsidRDefault="009D0915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915" w:rsidRDefault="009D0915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754" w:rsidRPr="003044D5" w:rsidRDefault="00CA6754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D5">
        <w:rPr>
          <w:rFonts w:ascii="Times New Roman" w:hAnsi="Times New Roman" w:cs="Times New Roman"/>
          <w:b/>
          <w:sz w:val="28"/>
          <w:szCs w:val="28"/>
        </w:rPr>
        <w:lastRenderedPageBreak/>
        <w:t>Выпускники 9класса показали хорошие результаты при сдаче экзаменов по выбору и ГИА  в 2010-2011году.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483" w:rsidRPr="009D0915" w:rsidRDefault="003044D5" w:rsidP="008C4073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044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2889627"/>
            <wp:effectExtent l="0" t="0" r="3810" b="0"/>
            <wp:docPr id="1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6483" w:rsidRDefault="00FF6483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 </w:t>
      </w:r>
      <w:r w:rsidRPr="003044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044D5">
        <w:rPr>
          <w:rFonts w:ascii="Times New Roman" w:hAnsi="Times New Roman" w:cs="Times New Roman"/>
          <w:b/>
          <w:sz w:val="28"/>
          <w:szCs w:val="28"/>
        </w:rPr>
        <w:t>Результаты итоговой аттестации учащихся 9 класса за последние 5 лет</w:t>
      </w:r>
      <w:proofErr w:type="gramEnd"/>
    </w:p>
    <w:tbl>
      <w:tblPr>
        <w:tblpPr w:leftFromText="180" w:rightFromText="180" w:vertAnchor="text" w:horzAnchor="margin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559"/>
        <w:gridCol w:w="1276"/>
        <w:gridCol w:w="1490"/>
        <w:gridCol w:w="1256"/>
        <w:gridCol w:w="1471"/>
      </w:tblGrid>
      <w:tr w:rsidR="00B14065" w:rsidRPr="003044D5" w:rsidTr="00CA6754">
        <w:tc>
          <w:tcPr>
            <w:tcW w:w="2518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2006-2007</w:t>
            </w:r>
          </w:p>
        </w:tc>
        <w:tc>
          <w:tcPr>
            <w:tcW w:w="1276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2007-2008</w:t>
            </w:r>
          </w:p>
        </w:tc>
        <w:tc>
          <w:tcPr>
            <w:tcW w:w="1490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2008-2009</w:t>
            </w:r>
          </w:p>
        </w:tc>
        <w:tc>
          <w:tcPr>
            <w:tcW w:w="1256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2009-2010</w:t>
            </w:r>
          </w:p>
        </w:tc>
        <w:tc>
          <w:tcPr>
            <w:tcW w:w="1471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2010-2011</w:t>
            </w:r>
          </w:p>
        </w:tc>
      </w:tr>
      <w:tr w:rsidR="00B14065" w:rsidRPr="003044D5" w:rsidTr="00CA6754">
        <w:tc>
          <w:tcPr>
            <w:tcW w:w="2518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 xml:space="preserve">Алгебра       </w:t>
            </w:r>
          </w:p>
        </w:tc>
        <w:tc>
          <w:tcPr>
            <w:tcW w:w="1559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76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90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ГИА 33</w:t>
            </w:r>
          </w:p>
        </w:tc>
        <w:tc>
          <w:tcPr>
            <w:tcW w:w="1256" w:type="dxa"/>
          </w:tcPr>
          <w:p w:rsidR="00B14065" w:rsidRPr="003044D5" w:rsidRDefault="00CA6754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ГИА 25</w:t>
            </w:r>
          </w:p>
        </w:tc>
        <w:tc>
          <w:tcPr>
            <w:tcW w:w="1471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 xml:space="preserve">(ГИА)72 </w:t>
            </w:r>
          </w:p>
        </w:tc>
      </w:tr>
      <w:tr w:rsidR="00B14065" w:rsidRPr="003044D5" w:rsidTr="00CA6754">
        <w:tc>
          <w:tcPr>
            <w:tcW w:w="2518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1559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56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</w:p>
        </w:tc>
      </w:tr>
      <w:tr w:rsidR="00B14065" w:rsidRPr="003044D5" w:rsidTr="00CA6754">
        <w:tc>
          <w:tcPr>
            <w:tcW w:w="2518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 xml:space="preserve">Русский  язык </w:t>
            </w:r>
          </w:p>
        </w:tc>
        <w:tc>
          <w:tcPr>
            <w:tcW w:w="1559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90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ГИА 50</w:t>
            </w:r>
          </w:p>
        </w:tc>
        <w:tc>
          <w:tcPr>
            <w:tcW w:w="1256" w:type="dxa"/>
          </w:tcPr>
          <w:p w:rsidR="00B14065" w:rsidRPr="003044D5" w:rsidRDefault="00CA6754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ГИА 58</w:t>
            </w:r>
          </w:p>
        </w:tc>
        <w:tc>
          <w:tcPr>
            <w:tcW w:w="1471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(ГИА) 81</w:t>
            </w:r>
          </w:p>
        </w:tc>
      </w:tr>
      <w:tr w:rsidR="00B14065" w:rsidRPr="003044D5" w:rsidTr="00CA6754">
        <w:trPr>
          <w:trHeight w:val="225"/>
        </w:trPr>
        <w:tc>
          <w:tcPr>
            <w:tcW w:w="2518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 xml:space="preserve">Биология  </w:t>
            </w:r>
          </w:p>
        </w:tc>
        <w:tc>
          <w:tcPr>
            <w:tcW w:w="1559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90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56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71</w:t>
            </w:r>
          </w:p>
        </w:tc>
      </w:tr>
      <w:tr w:rsidR="00CA6754" w:rsidRPr="003044D5" w:rsidTr="00CA6754">
        <w:trPr>
          <w:trHeight w:val="330"/>
        </w:trPr>
        <w:tc>
          <w:tcPr>
            <w:tcW w:w="2518" w:type="dxa"/>
          </w:tcPr>
          <w:p w:rsidR="00CA6754" w:rsidRPr="003044D5" w:rsidRDefault="0048119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</w:tcPr>
          <w:p w:rsidR="00CA6754" w:rsidRPr="003044D5" w:rsidRDefault="00CA6754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6754" w:rsidRPr="003044D5" w:rsidRDefault="00CA6754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</w:tcPr>
          <w:p w:rsidR="00CA6754" w:rsidRPr="003044D5" w:rsidRDefault="00CA6754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</w:tcPr>
          <w:p w:rsidR="00CA6754" w:rsidRPr="003044D5" w:rsidRDefault="0048119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71" w:type="dxa"/>
          </w:tcPr>
          <w:p w:rsidR="00CA6754" w:rsidRPr="003044D5" w:rsidRDefault="00CA6754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</w:p>
        </w:tc>
      </w:tr>
      <w:tr w:rsidR="00B14065" w:rsidRPr="003044D5" w:rsidTr="00CA6754">
        <w:trPr>
          <w:trHeight w:val="225"/>
        </w:trPr>
        <w:tc>
          <w:tcPr>
            <w:tcW w:w="2518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 xml:space="preserve">История  </w:t>
            </w:r>
          </w:p>
        </w:tc>
        <w:tc>
          <w:tcPr>
            <w:tcW w:w="1559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56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100</w:t>
            </w:r>
          </w:p>
        </w:tc>
      </w:tr>
      <w:tr w:rsidR="00CA6754" w:rsidRPr="003044D5" w:rsidTr="00CA6754">
        <w:trPr>
          <w:trHeight w:val="345"/>
        </w:trPr>
        <w:tc>
          <w:tcPr>
            <w:tcW w:w="2518" w:type="dxa"/>
          </w:tcPr>
          <w:p w:rsidR="00CA6754" w:rsidRPr="003044D5" w:rsidRDefault="0048119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559" w:type="dxa"/>
          </w:tcPr>
          <w:p w:rsidR="00CA6754" w:rsidRPr="003044D5" w:rsidRDefault="00CA6754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6754" w:rsidRPr="003044D5" w:rsidRDefault="00CA6754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</w:tcPr>
          <w:p w:rsidR="00CA6754" w:rsidRPr="003044D5" w:rsidRDefault="00CA6754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</w:tcPr>
          <w:p w:rsidR="00CA6754" w:rsidRPr="003044D5" w:rsidRDefault="0048119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71" w:type="dxa"/>
          </w:tcPr>
          <w:p w:rsidR="00CA6754" w:rsidRPr="003044D5" w:rsidRDefault="00CA6754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</w:p>
        </w:tc>
      </w:tr>
      <w:tr w:rsidR="00B14065" w:rsidRPr="003044D5" w:rsidTr="00CA6754">
        <w:tc>
          <w:tcPr>
            <w:tcW w:w="2518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Обществоведение</w:t>
            </w:r>
          </w:p>
        </w:tc>
        <w:tc>
          <w:tcPr>
            <w:tcW w:w="1559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90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56" w:type="dxa"/>
          </w:tcPr>
          <w:p w:rsidR="00B14065" w:rsidRPr="003044D5" w:rsidRDefault="0048119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71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89</w:t>
            </w:r>
          </w:p>
        </w:tc>
      </w:tr>
      <w:tr w:rsidR="00B14065" w:rsidRPr="003044D5" w:rsidTr="00CA6754">
        <w:tc>
          <w:tcPr>
            <w:tcW w:w="2518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 xml:space="preserve">Обж </w:t>
            </w:r>
          </w:p>
        </w:tc>
        <w:tc>
          <w:tcPr>
            <w:tcW w:w="1559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 xml:space="preserve">      -</w:t>
            </w:r>
          </w:p>
        </w:tc>
        <w:tc>
          <w:tcPr>
            <w:tcW w:w="1256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71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-</w:t>
            </w:r>
          </w:p>
        </w:tc>
      </w:tr>
      <w:tr w:rsidR="00B14065" w:rsidRPr="003044D5" w:rsidTr="00CA6754">
        <w:trPr>
          <w:trHeight w:val="366"/>
        </w:trPr>
        <w:tc>
          <w:tcPr>
            <w:tcW w:w="2518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Общий</w:t>
            </w:r>
          </w:p>
        </w:tc>
        <w:tc>
          <w:tcPr>
            <w:tcW w:w="1559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90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56" w:type="dxa"/>
          </w:tcPr>
          <w:p w:rsidR="00B14065" w:rsidRPr="003044D5" w:rsidRDefault="0048119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71" w:type="dxa"/>
          </w:tcPr>
          <w:p w:rsidR="00B14065" w:rsidRPr="003044D5" w:rsidRDefault="00B14065" w:rsidP="008C4073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80</w:t>
            </w:r>
          </w:p>
        </w:tc>
      </w:tr>
    </w:tbl>
    <w:p w:rsidR="00D16F65" w:rsidRPr="003044D5" w:rsidRDefault="00DD57F7" w:rsidP="008C4073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imprint/>
          <w:color w:val="000000"/>
          <w:sz w:val="28"/>
          <w:szCs w:val="28"/>
        </w:rPr>
      </w:pPr>
      <w:r w:rsidRPr="003044D5">
        <w:rPr>
          <w:rFonts w:ascii="Times New Roman" w:hAnsi="Times New Roman" w:cs="Times New Roman"/>
          <w:imprint/>
          <w:color w:val="000000"/>
          <w:sz w:val="28"/>
          <w:szCs w:val="28"/>
        </w:rPr>
        <w:t>В 2010-2011 году значительно улучшился общий результат  по сдаче экзаменов по всем предметам.</w:t>
      </w:r>
    </w:p>
    <w:p w:rsidR="00D16F65" w:rsidRPr="003044D5" w:rsidRDefault="00D16F65" w:rsidP="008C4073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D16F65" w:rsidRPr="003044D5" w:rsidRDefault="00D16F65" w:rsidP="008C4073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caps/>
          <w:color w:val="000000"/>
          <w:szCs w:val="28"/>
        </w:rPr>
        <w:sectPr w:rsidR="00D16F65" w:rsidRPr="003044D5" w:rsidSect="00D16F6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16F65" w:rsidRPr="003044D5" w:rsidRDefault="00D16F65" w:rsidP="008C4073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caps/>
          <w:color w:val="000000"/>
          <w:szCs w:val="28"/>
        </w:rPr>
      </w:pPr>
    </w:p>
    <w:p w:rsidR="006B12F3" w:rsidRPr="003044D5" w:rsidRDefault="0053196F" w:rsidP="008C407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D5">
        <w:rPr>
          <w:rFonts w:ascii="Times New Roman" w:hAnsi="Times New Roman" w:cs="Times New Roman"/>
          <w:b/>
          <w:sz w:val="28"/>
          <w:szCs w:val="28"/>
        </w:rPr>
        <w:t>Результаты м</w:t>
      </w:r>
      <w:r w:rsidR="003B4554" w:rsidRPr="003044D5">
        <w:rPr>
          <w:rFonts w:ascii="Times New Roman" w:hAnsi="Times New Roman" w:cs="Times New Roman"/>
          <w:b/>
          <w:sz w:val="28"/>
          <w:szCs w:val="28"/>
        </w:rPr>
        <w:t>ониторинг</w:t>
      </w:r>
      <w:r w:rsidRPr="003044D5">
        <w:rPr>
          <w:rFonts w:ascii="Times New Roman" w:hAnsi="Times New Roman" w:cs="Times New Roman"/>
          <w:b/>
          <w:sz w:val="28"/>
          <w:szCs w:val="28"/>
        </w:rPr>
        <w:t>а</w:t>
      </w:r>
      <w:r w:rsidR="003B4554" w:rsidRPr="003044D5">
        <w:rPr>
          <w:rFonts w:ascii="Times New Roman" w:hAnsi="Times New Roman" w:cs="Times New Roman"/>
          <w:b/>
          <w:sz w:val="28"/>
          <w:szCs w:val="28"/>
        </w:rPr>
        <w:t xml:space="preserve"> успеваемости и качества знаний по классам за  2010 – 2011 </w:t>
      </w:r>
      <w:proofErr w:type="spellStart"/>
      <w:r w:rsidR="006B12F3" w:rsidRPr="003044D5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6B12F3" w:rsidRPr="003044D5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0F0489" w:rsidRPr="003044D5" w:rsidRDefault="003B4554" w:rsidP="008C407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D5"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spellStart"/>
      <w:r w:rsidRPr="003044D5">
        <w:rPr>
          <w:rFonts w:ascii="Times New Roman" w:hAnsi="Times New Roman" w:cs="Times New Roman"/>
          <w:b/>
          <w:sz w:val="28"/>
          <w:szCs w:val="28"/>
        </w:rPr>
        <w:t>Красноануйская</w:t>
      </w:r>
      <w:proofErr w:type="spellEnd"/>
      <w:r w:rsidRPr="003044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4D5">
        <w:rPr>
          <w:rFonts w:ascii="Times New Roman" w:hAnsi="Times New Roman" w:cs="Times New Roman"/>
          <w:b/>
          <w:sz w:val="28"/>
          <w:szCs w:val="28"/>
        </w:rPr>
        <w:t>оош</w:t>
      </w:r>
      <w:proofErr w:type="spellEnd"/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567"/>
        <w:gridCol w:w="2410"/>
        <w:gridCol w:w="709"/>
        <w:gridCol w:w="709"/>
        <w:gridCol w:w="567"/>
        <w:gridCol w:w="708"/>
        <w:gridCol w:w="567"/>
        <w:gridCol w:w="851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0E675F" w:rsidRPr="003044D5" w:rsidTr="00C053B7">
        <w:trPr>
          <w:trHeight w:val="345"/>
        </w:trPr>
        <w:tc>
          <w:tcPr>
            <w:tcW w:w="567" w:type="dxa"/>
            <w:vMerge w:val="restart"/>
          </w:tcPr>
          <w:p w:rsidR="006E100F" w:rsidRPr="003044D5" w:rsidRDefault="006E100F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vMerge w:val="restart"/>
          </w:tcPr>
          <w:p w:rsidR="006E100F" w:rsidRPr="003044D5" w:rsidRDefault="006E100F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 xml:space="preserve">Ф. И. О. </w:t>
            </w:r>
            <w:proofErr w:type="spellStart"/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. руководителя</w:t>
            </w:r>
          </w:p>
        </w:tc>
        <w:tc>
          <w:tcPr>
            <w:tcW w:w="609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6E100F" w:rsidRPr="003044D5" w:rsidRDefault="00E92FCC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6E100F" w:rsidRPr="003044D5">
              <w:rPr>
                <w:rFonts w:ascii="Times New Roman" w:hAnsi="Times New Roman" w:cs="Times New Roman"/>
                <w:sz w:val="28"/>
                <w:szCs w:val="28"/>
              </w:rPr>
              <w:t xml:space="preserve"> успеваемости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00F" w:rsidRPr="003044D5" w:rsidRDefault="006E100F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% качества ЗУН</w:t>
            </w:r>
          </w:p>
        </w:tc>
      </w:tr>
      <w:tr w:rsidR="00C053B7" w:rsidRPr="003044D5" w:rsidTr="00C053B7">
        <w:trPr>
          <w:trHeight w:val="330"/>
        </w:trPr>
        <w:tc>
          <w:tcPr>
            <w:tcW w:w="567" w:type="dxa"/>
            <w:vMerge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 xml:space="preserve"> чет.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 xml:space="preserve"> чет.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Дина</w:t>
            </w:r>
          </w:p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мика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 xml:space="preserve"> чет.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Дина</w:t>
            </w:r>
          </w:p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мика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чет.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Дина</w:t>
            </w:r>
          </w:p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чет.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чет.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Дина</w:t>
            </w:r>
          </w:p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мика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чет.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Дина</w:t>
            </w:r>
          </w:p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чет.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</w:tr>
      <w:tr w:rsidR="00C053B7" w:rsidRPr="003044D5" w:rsidTr="00C053B7">
        <w:tc>
          <w:tcPr>
            <w:tcW w:w="567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Котенко</w:t>
            </w:r>
            <w:proofErr w:type="spellEnd"/>
            <w:r w:rsidRPr="003044D5">
              <w:rPr>
                <w:rFonts w:ascii="Times New Roman" w:hAnsi="Times New Roman" w:cs="Times New Roman"/>
                <w:sz w:val="28"/>
                <w:szCs w:val="28"/>
              </w:rPr>
              <w:t xml:space="preserve"> Я. В.</w:t>
            </w:r>
          </w:p>
        </w:tc>
        <w:tc>
          <w:tcPr>
            <w:tcW w:w="709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8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851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9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9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9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↑</w:t>
            </w:r>
          </w:p>
        </w:tc>
        <w:tc>
          <w:tcPr>
            <w:tcW w:w="708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09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541C2" w:rsidRPr="003044D5" w:rsidRDefault="00421BFC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41C2" w:rsidRPr="003044D5" w:rsidRDefault="00421BFC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41C2" w:rsidRPr="003044D5" w:rsidRDefault="00421BFC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41C2" w:rsidRPr="003044D5" w:rsidRDefault="00421BFC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C053B7" w:rsidRPr="003044D5" w:rsidTr="00C053B7">
        <w:tc>
          <w:tcPr>
            <w:tcW w:w="567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Брылякова</w:t>
            </w:r>
            <w:proofErr w:type="spellEnd"/>
            <w:r w:rsidRPr="003044D5">
              <w:rPr>
                <w:rFonts w:ascii="Times New Roman" w:hAnsi="Times New Roman" w:cs="Times New Roman"/>
                <w:sz w:val="28"/>
                <w:szCs w:val="28"/>
              </w:rPr>
              <w:t xml:space="preserve"> Л. М.</w:t>
            </w:r>
          </w:p>
        </w:tc>
        <w:tc>
          <w:tcPr>
            <w:tcW w:w="709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8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851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9" w:type="dxa"/>
          </w:tcPr>
          <w:p w:rsidR="007541C2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9" w:type="dxa"/>
          </w:tcPr>
          <w:p w:rsidR="007541C2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9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8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22F0" w:rsidRPr="003044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541C2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41C2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41C2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41C2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  <w:tr w:rsidR="00C053B7" w:rsidRPr="003044D5" w:rsidTr="00C053B7">
        <w:tc>
          <w:tcPr>
            <w:tcW w:w="567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Вопиловская</w:t>
            </w:r>
            <w:proofErr w:type="spellEnd"/>
            <w:r w:rsidRPr="003044D5">
              <w:rPr>
                <w:rFonts w:ascii="Times New Roman" w:hAnsi="Times New Roman" w:cs="Times New Roman"/>
                <w:sz w:val="28"/>
                <w:szCs w:val="28"/>
              </w:rPr>
              <w:t xml:space="preserve"> Ю. П.</w:t>
            </w:r>
          </w:p>
        </w:tc>
        <w:tc>
          <w:tcPr>
            <w:tcW w:w="709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8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851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9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8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541C2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41C2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41C2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41C2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  <w:tr w:rsidR="00C053B7" w:rsidRPr="003044D5" w:rsidTr="00C053B7">
        <w:tc>
          <w:tcPr>
            <w:tcW w:w="567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Колупаева Т. А.</w:t>
            </w:r>
          </w:p>
        </w:tc>
        <w:tc>
          <w:tcPr>
            <w:tcW w:w="709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8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851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9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708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9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541C2" w:rsidRPr="003044D5" w:rsidRDefault="00421BFC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41C2" w:rsidRPr="003044D5" w:rsidRDefault="00421BFC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41C2" w:rsidRPr="003044D5" w:rsidRDefault="00421BFC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41C2" w:rsidRPr="003044D5" w:rsidRDefault="00421BFC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C053B7" w:rsidRPr="003044D5" w:rsidTr="00C053B7">
        <w:tc>
          <w:tcPr>
            <w:tcW w:w="567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Уварова С. В.</w:t>
            </w:r>
          </w:p>
        </w:tc>
        <w:tc>
          <w:tcPr>
            <w:tcW w:w="709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8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851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9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708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541C2" w:rsidRPr="003044D5" w:rsidRDefault="00421BFC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41C2" w:rsidRPr="003044D5" w:rsidRDefault="00421BFC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41C2" w:rsidRPr="003044D5" w:rsidRDefault="00421BFC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41C2" w:rsidRPr="003044D5" w:rsidRDefault="00421BFC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C053B7" w:rsidRPr="003044D5" w:rsidTr="00C053B7">
        <w:tc>
          <w:tcPr>
            <w:tcW w:w="567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Уварова С. В.</w:t>
            </w:r>
          </w:p>
        </w:tc>
        <w:tc>
          <w:tcPr>
            <w:tcW w:w="709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8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851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9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8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7541C2" w:rsidRPr="003044D5" w:rsidRDefault="007541C2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541C2" w:rsidRPr="003044D5" w:rsidRDefault="00421BFC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41C2" w:rsidRPr="003044D5" w:rsidRDefault="00421BFC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41C2" w:rsidRPr="003044D5" w:rsidRDefault="00421BFC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41C2" w:rsidRPr="003044D5" w:rsidRDefault="00421BFC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  <w:tr w:rsidR="00C053B7" w:rsidRPr="003044D5" w:rsidTr="00C053B7">
        <w:tc>
          <w:tcPr>
            <w:tcW w:w="567" w:type="dxa"/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Пушкарева Н. В.</w:t>
            </w:r>
          </w:p>
        </w:tc>
        <w:tc>
          <w:tcPr>
            <w:tcW w:w="709" w:type="dxa"/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8" w:type="dxa"/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851" w:type="dxa"/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9" w:type="dxa"/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708" w:type="dxa"/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C053B7" w:rsidRPr="003044D5" w:rsidTr="00C053B7">
        <w:tc>
          <w:tcPr>
            <w:tcW w:w="567" w:type="dxa"/>
            <w:tcBorders>
              <w:right w:val="single" w:sz="4" w:space="0" w:color="auto"/>
            </w:tcBorders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Булгакова О. А.</w:t>
            </w:r>
          </w:p>
        </w:tc>
        <w:tc>
          <w:tcPr>
            <w:tcW w:w="709" w:type="dxa"/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8" w:type="dxa"/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851" w:type="dxa"/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  <w:tr w:rsidR="00C053B7" w:rsidRPr="003044D5" w:rsidTr="00C0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567" w:type="dxa"/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По школе</w:t>
            </w:r>
          </w:p>
        </w:tc>
        <w:tc>
          <w:tcPr>
            <w:tcW w:w="709" w:type="dxa"/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8" w:type="dxa"/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851" w:type="dxa"/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9" w:type="dxa"/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9" w:type="dxa"/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708" w:type="dxa"/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9" w:type="dxa"/>
          </w:tcPr>
          <w:p w:rsidR="008722F0" w:rsidRPr="003044D5" w:rsidRDefault="008722F0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709" w:type="dxa"/>
          </w:tcPr>
          <w:p w:rsidR="008722F0" w:rsidRPr="003044D5" w:rsidRDefault="00FE31AA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9" w:type="dxa"/>
          </w:tcPr>
          <w:p w:rsidR="008722F0" w:rsidRPr="003044D5" w:rsidRDefault="00FE31AA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proofErr w:type="spellEnd"/>
          </w:p>
        </w:tc>
        <w:tc>
          <w:tcPr>
            <w:tcW w:w="708" w:type="dxa"/>
          </w:tcPr>
          <w:p w:rsidR="008722F0" w:rsidRPr="003044D5" w:rsidRDefault="00FE31AA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9" w:type="dxa"/>
          </w:tcPr>
          <w:p w:rsidR="008722F0" w:rsidRPr="003044D5" w:rsidRDefault="00FE31AA" w:rsidP="008C40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</w:tbl>
    <w:p w:rsidR="003B4554" w:rsidRPr="003044D5" w:rsidRDefault="003B4554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F65" w:rsidRPr="00AB76BA" w:rsidRDefault="00B14065" w:rsidP="00FF648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D16F65" w:rsidRPr="00AB76BA" w:rsidSect="00D16F65">
          <w:pgSz w:w="16838" w:h="11906" w:orient="landscape"/>
          <w:pgMar w:top="709" w:right="1134" w:bottom="992" w:left="1134" w:header="709" w:footer="709" w:gutter="0"/>
          <w:cols w:space="708"/>
          <w:docGrid w:linePitch="381"/>
        </w:sectPr>
      </w:pPr>
      <w:r w:rsidRPr="00FF6483">
        <w:rPr>
          <w:rFonts w:asciiTheme="majorHAnsi" w:hAnsiTheme="majorHAnsi" w:cs="Times New Roman"/>
          <w:b/>
          <w:sz w:val="28"/>
          <w:szCs w:val="28"/>
        </w:rPr>
        <w:t>Из таблицы видно, что100% успеваемость</w:t>
      </w:r>
      <w:r w:rsidR="00946E94" w:rsidRPr="00FF6483">
        <w:rPr>
          <w:rFonts w:asciiTheme="majorHAnsi" w:hAnsiTheme="majorHAnsi" w:cs="Times New Roman"/>
          <w:b/>
          <w:sz w:val="28"/>
          <w:szCs w:val="28"/>
        </w:rPr>
        <w:t xml:space="preserve"> имеют все педагоги на протяжении всего учебного года,  </w:t>
      </w:r>
      <w:r w:rsidRPr="00FF6483">
        <w:rPr>
          <w:rFonts w:asciiTheme="majorHAnsi" w:hAnsiTheme="majorHAnsi" w:cs="Times New Roman"/>
          <w:b/>
          <w:sz w:val="28"/>
          <w:szCs w:val="28"/>
        </w:rPr>
        <w:t xml:space="preserve">высокое качество знаний стабильно имеют  педагоги: </w:t>
      </w:r>
      <w:proofErr w:type="spellStart"/>
      <w:r w:rsidRPr="00FF6483">
        <w:rPr>
          <w:rFonts w:asciiTheme="majorHAnsi" w:hAnsiTheme="majorHAnsi" w:cs="Times New Roman"/>
          <w:b/>
          <w:sz w:val="28"/>
          <w:szCs w:val="28"/>
        </w:rPr>
        <w:t>Брылякова</w:t>
      </w:r>
      <w:proofErr w:type="spellEnd"/>
      <w:r w:rsidRPr="00FF6483">
        <w:rPr>
          <w:rFonts w:asciiTheme="majorHAnsi" w:hAnsiTheme="majorHAnsi" w:cs="Times New Roman"/>
          <w:b/>
          <w:sz w:val="28"/>
          <w:szCs w:val="28"/>
        </w:rPr>
        <w:t xml:space="preserve"> Л. </w:t>
      </w:r>
      <w:proofErr w:type="spellStart"/>
      <w:r w:rsidRPr="00FF6483">
        <w:rPr>
          <w:rFonts w:asciiTheme="majorHAnsi" w:hAnsiTheme="majorHAnsi" w:cs="Times New Roman"/>
          <w:b/>
          <w:sz w:val="28"/>
          <w:szCs w:val="28"/>
        </w:rPr>
        <w:t>М.,Котенко</w:t>
      </w:r>
      <w:proofErr w:type="spellEnd"/>
      <w:r w:rsidRPr="00FF6483">
        <w:rPr>
          <w:rFonts w:asciiTheme="majorHAnsi" w:hAnsiTheme="majorHAnsi" w:cs="Times New Roman"/>
          <w:b/>
          <w:sz w:val="28"/>
          <w:szCs w:val="28"/>
        </w:rPr>
        <w:t xml:space="preserve"> Я. В.</w:t>
      </w:r>
      <w:r w:rsidR="00946E94" w:rsidRPr="00FF6483">
        <w:rPr>
          <w:rFonts w:asciiTheme="majorHAnsi" w:hAnsiTheme="majorHAnsi" w:cs="Times New Roman"/>
          <w:b/>
          <w:sz w:val="28"/>
          <w:szCs w:val="28"/>
        </w:rPr>
        <w:t>, Колупаева Т. А., Уварова С. В. Низкое качество знаний по школе было в 1 четверти в связи с адаптацией школьников и в 4 четверти. Однако</w:t>
      </w:r>
      <w:proofErr w:type="gramStart"/>
      <w:r w:rsidR="00946E94" w:rsidRPr="00FF6483">
        <w:rPr>
          <w:rFonts w:asciiTheme="majorHAnsi" w:hAnsiTheme="majorHAnsi" w:cs="Times New Roman"/>
          <w:b/>
          <w:sz w:val="28"/>
          <w:szCs w:val="28"/>
        </w:rPr>
        <w:t>,</w:t>
      </w:r>
      <w:proofErr w:type="gramEnd"/>
      <w:r w:rsidR="00946E94" w:rsidRPr="00FF6483">
        <w:rPr>
          <w:rFonts w:asciiTheme="majorHAnsi" w:hAnsiTheme="majorHAnsi" w:cs="Times New Roman"/>
          <w:b/>
          <w:sz w:val="28"/>
          <w:szCs w:val="28"/>
        </w:rPr>
        <w:t xml:space="preserve"> на конец года </w:t>
      </w:r>
      <w:r w:rsidR="00AB76BA" w:rsidRPr="00FF6483">
        <w:rPr>
          <w:rFonts w:asciiTheme="majorHAnsi" w:hAnsiTheme="majorHAnsi" w:cs="Times New Roman"/>
          <w:b/>
          <w:sz w:val="28"/>
          <w:szCs w:val="28"/>
        </w:rPr>
        <w:t>качество по школе составило 51</w:t>
      </w:r>
      <w:r w:rsidR="00946E94" w:rsidRPr="00FF6483">
        <w:rPr>
          <w:rFonts w:asciiTheme="majorHAnsi" w:hAnsiTheme="majorHAnsi" w:cs="Times New Roman"/>
          <w:b/>
          <w:sz w:val="28"/>
          <w:szCs w:val="28"/>
        </w:rPr>
        <w:t xml:space="preserve"> %. Динамика положительная на конец года у </w:t>
      </w:r>
      <w:proofErr w:type="spellStart"/>
      <w:r w:rsidR="00946E94" w:rsidRPr="00FF6483">
        <w:rPr>
          <w:rFonts w:asciiTheme="majorHAnsi" w:hAnsiTheme="majorHAnsi" w:cs="Times New Roman"/>
          <w:b/>
          <w:sz w:val="28"/>
          <w:szCs w:val="28"/>
        </w:rPr>
        <w:t>Котенко</w:t>
      </w:r>
      <w:proofErr w:type="spellEnd"/>
      <w:r w:rsidR="00946E94" w:rsidRPr="00FF6483">
        <w:rPr>
          <w:rFonts w:asciiTheme="majorHAnsi" w:hAnsiTheme="majorHAnsi" w:cs="Times New Roman"/>
          <w:b/>
          <w:sz w:val="28"/>
          <w:szCs w:val="28"/>
        </w:rPr>
        <w:t xml:space="preserve"> Я. </w:t>
      </w:r>
      <w:proofErr w:type="spellStart"/>
      <w:r w:rsidR="00946E94" w:rsidRPr="00FF6483">
        <w:rPr>
          <w:rFonts w:asciiTheme="majorHAnsi" w:hAnsiTheme="majorHAnsi" w:cs="Times New Roman"/>
          <w:b/>
          <w:sz w:val="28"/>
          <w:szCs w:val="28"/>
        </w:rPr>
        <w:t>В.,Колупаевой</w:t>
      </w:r>
      <w:proofErr w:type="spellEnd"/>
      <w:r w:rsidR="00946E94" w:rsidRPr="00AB76BA">
        <w:rPr>
          <w:rFonts w:ascii="Times New Roman" w:hAnsi="Times New Roman" w:cs="Times New Roman"/>
          <w:b/>
          <w:sz w:val="28"/>
          <w:szCs w:val="28"/>
        </w:rPr>
        <w:t xml:space="preserve"> Т. </w:t>
      </w:r>
      <w:proofErr w:type="spellStart"/>
      <w:r w:rsidR="00946E94" w:rsidRPr="00AB76BA">
        <w:rPr>
          <w:rFonts w:ascii="Times New Roman" w:hAnsi="Times New Roman" w:cs="Times New Roman"/>
          <w:b/>
          <w:sz w:val="28"/>
          <w:szCs w:val="28"/>
        </w:rPr>
        <w:t>Н.,Уваровой</w:t>
      </w:r>
      <w:proofErr w:type="spellEnd"/>
      <w:r w:rsidR="00946E94" w:rsidRPr="00AB76BA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="00946E94" w:rsidRPr="00AB76BA">
        <w:rPr>
          <w:rFonts w:ascii="Times New Roman" w:hAnsi="Times New Roman" w:cs="Times New Roman"/>
          <w:b/>
          <w:sz w:val="28"/>
          <w:szCs w:val="28"/>
        </w:rPr>
        <w:t>В.,Пушкаревой</w:t>
      </w:r>
      <w:proofErr w:type="spellEnd"/>
      <w:r w:rsidR="003044D5" w:rsidRPr="00AB76BA">
        <w:rPr>
          <w:rFonts w:ascii="Times New Roman" w:hAnsi="Times New Roman" w:cs="Times New Roman"/>
          <w:b/>
          <w:sz w:val="28"/>
          <w:szCs w:val="28"/>
        </w:rPr>
        <w:t>. Отрицательной динамики нет. Оста</w:t>
      </w:r>
      <w:r w:rsidR="00FF6483">
        <w:rPr>
          <w:rFonts w:ascii="Times New Roman" w:hAnsi="Times New Roman" w:cs="Times New Roman"/>
          <w:b/>
          <w:sz w:val="28"/>
          <w:szCs w:val="28"/>
        </w:rPr>
        <w:t xml:space="preserve">льные педагоги имеют </w:t>
      </w:r>
      <w:r w:rsidR="00AB76BA">
        <w:rPr>
          <w:rFonts w:ascii="Times New Roman" w:hAnsi="Times New Roman" w:cs="Times New Roman"/>
          <w:b/>
          <w:sz w:val="28"/>
          <w:szCs w:val="28"/>
        </w:rPr>
        <w:t xml:space="preserve">стабильное </w:t>
      </w:r>
      <w:r w:rsidR="003044D5" w:rsidRPr="00AB76BA">
        <w:rPr>
          <w:rFonts w:ascii="Times New Roman" w:hAnsi="Times New Roman" w:cs="Times New Roman"/>
          <w:b/>
          <w:sz w:val="28"/>
          <w:szCs w:val="28"/>
        </w:rPr>
        <w:t>качество знаний.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D5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мониторинговых исследов</w:t>
      </w:r>
      <w:r w:rsidR="003044D5">
        <w:rPr>
          <w:rFonts w:ascii="Times New Roman" w:hAnsi="Times New Roman" w:cs="Times New Roman"/>
          <w:b/>
          <w:sz w:val="28"/>
          <w:szCs w:val="28"/>
        </w:rPr>
        <w:t xml:space="preserve">аний качества обучения учащихся в 2010-2011 </w:t>
      </w:r>
      <w:proofErr w:type="spellStart"/>
      <w:r w:rsidR="003044D5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3044D5">
        <w:rPr>
          <w:rFonts w:ascii="Times New Roman" w:hAnsi="Times New Roman" w:cs="Times New Roman"/>
          <w:b/>
          <w:sz w:val="28"/>
          <w:szCs w:val="28"/>
        </w:rPr>
        <w:t>. году.</w:t>
      </w:r>
    </w:p>
    <w:p w:rsidR="0053196F" w:rsidRPr="003044D5" w:rsidRDefault="0053196F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</w:p>
    <w:p w:rsidR="0053196F" w:rsidRPr="003044D5" w:rsidRDefault="0053196F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  <w:r w:rsidRPr="003044D5"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6480810" cy="2877256"/>
            <wp:effectExtent l="0" t="0" r="0" b="0"/>
            <wp:docPr id="23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3044D5">
        <w:rPr>
          <w:rFonts w:ascii="Times New Roman" w:hAnsi="Times New Roman" w:cs="Times New Roman"/>
          <w:b/>
          <w:szCs w:val="28"/>
        </w:rPr>
        <w:t xml:space="preserve">                      </w:t>
      </w:r>
    </w:p>
    <w:p w:rsidR="0053196F" w:rsidRPr="003044D5" w:rsidRDefault="0053196F" w:rsidP="008C4073">
      <w:pPr>
        <w:spacing w:line="240" w:lineRule="auto"/>
        <w:ind w:left="2124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D5">
        <w:rPr>
          <w:rFonts w:ascii="Times New Roman" w:hAnsi="Times New Roman" w:cs="Times New Roman"/>
          <w:b/>
          <w:sz w:val="28"/>
          <w:szCs w:val="28"/>
        </w:rPr>
        <w:t>Качество знаний по годам</w:t>
      </w:r>
    </w:p>
    <w:p w:rsidR="00010E64" w:rsidRPr="003044D5" w:rsidRDefault="00010E64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</w:p>
    <w:p w:rsidR="00010E64" w:rsidRPr="003044D5" w:rsidRDefault="00010E64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  <w:r w:rsidRPr="003044D5"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5715000" cy="3952875"/>
            <wp:effectExtent l="19050" t="0" r="19050" b="0"/>
            <wp:docPr id="22" name="Объект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10E64" w:rsidRPr="003044D5" w:rsidRDefault="00AB76BA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Начальные классы в этом году снизили успеваемость, среднее звено повысили свою успеваемость, общая </w:t>
      </w:r>
      <w:proofErr w:type="gramStart"/>
      <w:r>
        <w:rPr>
          <w:rFonts w:ascii="Times New Roman" w:hAnsi="Times New Roman" w:cs="Times New Roman"/>
          <w:b/>
          <w:szCs w:val="28"/>
        </w:rPr>
        <w:t>–с</w:t>
      </w:r>
      <w:proofErr w:type="gramEnd"/>
      <w:r>
        <w:rPr>
          <w:rFonts w:ascii="Times New Roman" w:hAnsi="Times New Roman" w:cs="Times New Roman"/>
          <w:b/>
          <w:szCs w:val="28"/>
        </w:rPr>
        <w:t>табильно идет 51% на протяжении двух лет.</w:t>
      </w:r>
    </w:p>
    <w:p w:rsidR="00AB76BA" w:rsidRDefault="00AB76BA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</w:p>
    <w:p w:rsidR="00FF6483" w:rsidRDefault="00FF6483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</w:p>
    <w:p w:rsidR="00FF6483" w:rsidRDefault="00FF6483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</w:p>
    <w:p w:rsidR="00FF6483" w:rsidRDefault="00FF6483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</w:p>
    <w:p w:rsidR="00FF6483" w:rsidRDefault="00FF6483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</w:p>
    <w:p w:rsidR="00FF6483" w:rsidRDefault="00FF6483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</w:p>
    <w:p w:rsidR="00FF6483" w:rsidRDefault="00FF6483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</w:p>
    <w:p w:rsidR="00FF6483" w:rsidRDefault="00FF6483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Cs w:val="28"/>
        </w:rPr>
      </w:pPr>
      <w:r w:rsidRPr="003044D5">
        <w:rPr>
          <w:rFonts w:ascii="Times New Roman" w:hAnsi="Times New Roman" w:cs="Times New Roman"/>
          <w:b/>
          <w:szCs w:val="28"/>
        </w:rPr>
        <w:t>Отличники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3044D5">
        <w:rPr>
          <w:rFonts w:ascii="Times New Roman" w:hAnsi="Times New Roman" w:cs="Times New Roman"/>
          <w:b/>
          <w:szCs w:val="28"/>
        </w:rPr>
        <w:t xml:space="preserve"> </w:t>
      </w:r>
      <w:r w:rsidRPr="003044D5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5981700" cy="2628900"/>
            <wp:effectExtent l="19050" t="0" r="19050" b="0"/>
            <wp:docPr id="16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D16F65" w:rsidRPr="0065688E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  <w:r w:rsidRPr="0065688E">
        <w:rPr>
          <w:rFonts w:ascii="Times New Roman" w:hAnsi="Times New Roman" w:cs="Times New Roman"/>
          <w:b/>
          <w:szCs w:val="28"/>
        </w:rPr>
        <w:t>Лучшие пока</w:t>
      </w:r>
      <w:r w:rsidR="0065688E" w:rsidRPr="0065688E">
        <w:rPr>
          <w:rFonts w:ascii="Times New Roman" w:hAnsi="Times New Roman" w:cs="Times New Roman"/>
          <w:b/>
          <w:szCs w:val="28"/>
        </w:rPr>
        <w:t>затели  ( учатся на «5») за 2010-2011</w:t>
      </w:r>
      <w:r w:rsidRPr="0065688E">
        <w:rPr>
          <w:rFonts w:ascii="Times New Roman" w:hAnsi="Times New Roman" w:cs="Times New Roman"/>
          <w:b/>
          <w:szCs w:val="28"/>
        </w:rPr>
        <w:t xml:space="preserve"> год имеют учащие</w:t>
      </w:r>
      <w:r w:rsidR="0065688E" w:rsidRPr="0065688E">
        <w:rPr>
          <w:rFonts w:ascii="Times New Roman" w:hAnsi="Times New Roman" w:cs="Times New Roman"/>
          <w:b/>
          <w:szCs w:val="28"/>
        </w:rPr>
        <w:t>ся 3кл</w:t>
      </w:r>
      <w:r w:rsidR="0065688E">
        <w:rPr>
          <w:rFonts w:ascii="Times New Roman" w:hAnsi="Times New Roman" w:cs="Times New Roman"/>
          <w:b/>
          <w:szCs w:val="28"/>
        </w:rPr>
        <w:t>асса (</w:t>
      </w:r>
      <w:proofErr w:type="spellStart"/>
      <w:r w:rsidR="0065688E">
        <w:rPr>
          <w:rFonts w:ascii="Times New Roman" w:hAnsi="Times New Roman" w:cs="Times New Roman"/>
          <w:b/>
          <w:szCs w:val="28"/>
        </w:rPr>
        <w:t>кл</w:t>
      </w:r>
      <w:proofErr w:type="spellEnd"/>
      <w:r w:rsidR="0065688E">
        <w:rPr>
          <w:rFonts w:ascii="Times New Roman" w:hAnsi="Times New Roman" w:cs="Times New Roman"/>
          <w:b/>
          <w:szCs w:val="28"/>
        </w:rPr>
        <w:t xml:space="preserve">. </w:t>
      </w:r>
      <w:proofErr w:type="spellStart"/>
      <w:r w:rsidR="0065688E">
        <w:rPr>
          <w:rFonts w:ascii="Times New Roman" w:hAnsi="Times New Roman" w:cs="Times New Roman"/>
          <w:b/>
          <w:szCs w:val="28"/>
        </w:rPr>
        <w:t>рук</w:t>
      </w:r>
      <w:proofErr w:type="gramStart"/>
      <w:r w:rsidR="0065688E">
        <w:rPr>
          <w:rFonts w:ascii="Times New Roman" w:hAnsi="Times New Roman" w:cs="Times New Roman"/>
          <w:b/>
          <w:szCs w:val="28"/>
        </w:rPr>
        <w:t>.Б</w:t>
      </w:r>
      <w:proofErr w:type="gramEnd"/>
      <w:r w:rsidR="0065688E">
        <w:rPr>
          <w:rFonts w:ascii="Times New Roman" w:hAnsi="Times New Roman" w:cs="Times New Roman"/>
          <w:b/>
          <w:szCs w:val="28"/>
        </w:rPr>
        <w:t>рылякова</w:t>
      </w:r>
      <w:proofErr w:type="spellEnd"/>
      <w:r w:rsidR="0065688E">
        <w:rPr>
          <w:rFonts w:ascii="Times New Roman" w:hAnsi="Times New Roman" w:cs="Times New Roman"/>
          <w:b/>
          <w:szCs w:val="28"/>
        </w:rPr>
        <w:t xml:space="preserve"> Л. М.</w:t>
      </w:r>
      <w:r w:rsidR="0065688E" w:rsidRPr="0065688E">
        <w:rPr>
          <w:rFonts w:ascii="Times New Roman" w:hAnsi="Times New Roman" w:cs="Times New Roman"/>
          <w:b/>
          <w:szCs w:val="28"/>
        </w:rPr>
        <w:t>), 5 класса  (</w:t>
      </w:r>
      <w:proofErr w:type="spellStart"/>
      <w:r w:rsidR="0065688E" w:rsidRPr="0065688E">
        <w:rPr>
          <w:rFonts w:ascii="Times New Roman" w:hAnsi="Times New Roman" w:cs="Times New Roman"/>
          <w:b/>
          <w:szCs w:val="28"/>
        </w:rPr>
        <w:t>кл</w:t>
      </w:r>
      <w:proofErr w:type="spellEnd"/>
      <w:r w:rsidR="0065688E" w:rsidRPr="0065688E">
        <w:rPr>
          <w:rFonts w:ascii="Times New Roman" w:hAnsi="Times New Roman" w:cs="Times New Roman"/>
          <w:b/>
          <w:szCs w:val="28"/>
        </w:rPr>
        <w:t>. рук  Колупаева Т. А.).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</w:rPr>
      </w:pP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D5">
        <w:rPr>
          <w:rFonts w:ascii="Times New Roman" w:hAnsi="Times New Roman" w:cs="Times New Roman"/>
          <w:szCs w:val="28"/>
        </w:rPr>
        <w:t xml:space="preserve"> </w:t>
      </w:r>
      <w:r w:rsidRPr="003044D5">
        <w:rPr>
          <w:rFonts w:ascii="Times New Roman" w:hAnsi="Times New Roman" w:cs="Times New Roman"/>
          <w:sz w:val="28"/>
          <w:szCs w:val="28"/>
        </w:rPr>
        <w:t>В качестве примера некоторых этапов мониторинга приведем данные об эффективности и качестве обучения</w:t>
      </w:r>
      <w:proofErr w:type="gramStart"/>
      <w:r w:rsidRPr="003044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44D5">
        <w:rPr>
          <w:rFonts w:ascii="Times New Roman" w:hAnsi="Times New Roman" w:cs="Times New Roman"/>
          <w:sz w:val="28"/>
          <w:szCs w:val="28"/>
        </w:rPr>
        <w:t xml:space="preserve"> рассчитанные по общепринятой методике </w:t>
      </w:r>
      <w:proofErr w:type="spellStart"/>
      <w:r w:rsidRPr="003044D5">
        <w:rPr>
          <w:rFonts w:ascii="Times New Roman" w:hAnsi="Times New Roman" w:cs="Times New Roman"/>
          <w:sz w:val="28"/>
          <w:szCs w:val="28"/>
        </w:rPr>
        <w:t>педагога-дидакта</w:t>
      </w:r>
      <w:proofErr w:type="spellEnd"/>
      <w:r w:rsidRPr="003044D5">
        <w:rPr>
          <w:rFonts w:ascii="Times New Roman" w:hAnsi="Times New Roman" w:cs="Times New Roman"/>
          <w:sz w:val="28"/>
          <w:szCs w:val="28"/>
        </w:rPr>
        <w:t xml:space="preserve"> В.П. Симонова </w:t>
      </w:r>
      <w:r w:rsidRPr="003044D5">
        <w:rPr>
          <w:rFonts w:ascii="Times New Roman" w:hAnsi="Times New Roman" w:cs="Times New Roman"/>
          <w:b/>
          <w:sz w:val="28"/>
          <w:szCs w:val="28"/>
        </w:rPr>
        <w:t>(Таблица 1).</w:t>
      </w:r>
      <w:r w:rsidRPr="003044D5">
        <w:rPr>
          <w:rFonts w:ascii="Times New Roman" w:hAnsi="Times New Roman" w:cs="Times New Roman"/>
          <w:sz w:val="28"/>
          <w:szCs w:val="28"/>
        </w:rPr>
        <w:t xml:space="preserve">  Судя по представленным данным, качество обу</w:t>
      </w:r>
      <w:r w:rsidR="002F3D05" w:rsidRPr="003044D5">
        <w:rPr>
          <w:rFonts w:ascii="Times New Roman" w:hAnsi="Times New Roman" w:cs="Times New Roman"/>
          <w:sz w:val="28"/>
          <w:szCs w:val="28"/>
        </w:rPr>
        <w:t>чения в школе  среднее</w:t>
      </w:r>
      <w:r w:rsidRPr="003044D5">
        <w:rPr>
          <w:rFonts w:ascii="Times New Roman" w:hAnsi="Times New Roman" w:cs="Times New Roman"/>
          <w:sz w:val="28"/>
          <w:szCs w:val="28"/>
        </w:rPr>
        <w:t xml:space="preserve">: </w:t>
      </w:r>
      <w:r w:rsidR="002F3D05" w:rsidRPr="003044D5">
        <w:rPr>
          <w:rFonts w:ascii="Times New Roman" w:hAnsi="Times New Roman" w:cs="Times New Roman"/>
          <w:sz w:val="28"/>
          <w:szCs w:val="28"/>
        </w:rPr>
        <w:t xml:space="preserve">3 класса из 8 имеют высокую степень </w:t>
      </w:r>
      <w:proofErr w:type="spellStart"/>
      <w:r w:rsidR="002F3D05" w:rsidRPr="003044D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E219A9" w:rsidRPr="003044D5">
        <w:rPr>
          <w:rFonts w:ascii="Times New Roman" w:hAnsi="Times New Roman" w:cs="Times New Roman"/>
          <w:sz w:val="28"/>
          <w:szCs w:val="28"/>
        </w:rPr>
        <w:t xml:space="preserve">, 4класса – близко к средней, 1класс (4 )- низкую степень </w:t>
      </w:r>
      <w:proofErr w:type="spellStart"/>
      <w:r w:rsidR="00E219A9" w:rsidRPr="003044D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proofErr w:type="gramStart"/>
      <w:r w:rsidR="002F3D05" w:rsidRPr="003044D5">
        <w:rPr>
          <w:rFonts w:ascii="Times New Roman" w:hAnsi="Times New Roman" w:cs="Times New Roman"/>
          <w:sz w:val="28"/>
          <w:szCs w:val="28"/>
        </w:rPr>
        <w:t xml:space="preserve"> </w:t>
      </w:r>
      <w:r w:rsidR="00E219A9" w:rsidRPr="003044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  <w:r w:rsidRPr="003044D5">
        <w:rPr>
          <w:rFonts w:ascii="Times New Roman" w:hAnsi="Times New Roman" w:cs="Times New Roman"/>
          <w:b/>
          <w:szCs w:val="28"/>
        </w:rPr>
        <w:t>Таблица 1</w:t>
      </w:r>
    </w:p>
    <w:p w:rsidR="00D16F65" w:rsidRPr="003044D5" w:rsidRDefault="00D16F65" w:rsidP="008C407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  <w:r w:rsidRPr="003044D5">
        <w:rPr>
          <w:rFonts w:ascii="Times New Roman" w:hAnsi="Times New Roman" w:cs="Times New Roman"/>
          <w:b/>
          <w:szCs w:val="28"/>
        </w:rPr>
        <w:t>Эффективность и качество обучения в школе (методика В. П. Симонова)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  <w:gridCol w:w="1845"/>
        <w:gridCol w:w="3020"/>
        <w:gridCol w:w="2102"/>
      </w:tblGrid>
      <w:tr w:rsidR="00D16F65" w:rsidRPr="003044D5" w:rsidTr="00FC6A10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Качество обучения</w:t>
            </w:r>
            <w:proofErr w:type="gramStart"/>
            <w:r w:rsidRPr="003044D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*</w:t>
            </w:r>
            <w:r w:rsidRPr="003044D5">
              <w:rPr>
                <w:rFonts w:ascii="Times New Roman" w:hAnsi="Times New Roman" w:cs="Times New Roman"/>
                <w:b/>
                <w:sz w:val="24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Коэффициент эффективности обучения</w:t>
            </w:r>
            <w:r w:rsidRPr="003044D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 xml:space="preserve">Степень </w:t>
            </w:r>
            <w:proofErr w:type="spellStart"/>
            <w:r w:rsidRPr="003044D5">
              <w:rPr>
                <w:rFonts w:ascii="Times New Roman" w:hAnsi="Times New Roman" w:cs="Times New Roman"/>
                <w:b/>
                <w:sz w:val="24"/>
              </w:rPr>
              <w:t>обученности</w:t>
            </w:r>
            <w:proofErr w:type="spellEnd"/>
            <w:r w:rsidRPr="003044D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***</w:t>
            </w:r>
          </w:p>
        </w:tc>
      </w:tr>
      <w:tr w:rsidR="00D16F65" w:rsidRPr="003044D5" w:rsidTr="00FC6A1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7A59E4" w:rsidRDefault="002F3D0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A59E4">
              <w:rPr>
                <w:rFonts w:ascii="Times New Roman" w:hAnsi="Times New Roman" w:cs="Times New Roman"/>
                <w:b/>
                <w:sz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7A59E4" w:rsidRDefault="002F3D0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A59E4">
              <w:rPr>
                <w:rFonts w:ascii="Times New Roman" w:hAnsi="Times New Roman" w:cs="Times New Roman"/>
                <w:b/>
                <w:sz w:val="24"/>
              </w:rPr>
              <w:t>0,70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D16F65" w:rsidRPr="003044D5" w:rsidTr="00FC6A1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7A59E4" w:rsidRDefault="002F3D0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A59E4">
              <w:rPr>
                <w:rFonts w:ascii="Times New Roman" w:hAnsi="Times New Roman" w:cs="Times New Roman"/>
                <w:b/>
                <w:sz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7A59E4" w:rsidRDefault="002F3D0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A59E4">
              <w:rPr>
                <w:rFonts w:ascii="Times New Roman" w:hAnsi="Times New Roman" w:cs="Times New Roman"/>
                <w:b/>
                <w:sz w:val="24"/>
              </w:rPr>
              <w:t>0,81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2F3D0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D16F65" w:rsidRPr="003044D5" w:rsidTr="00FC6A1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7A59E4" w:rsidRDefault="002F3D0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A59E4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7A59E4" w:rsidRDefault="002F3D0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A59E4">
              <w:rPr>
                <w:rFonts w:ascii="Times New Roman" w:hAnsi="Times New Roman" w:cs="Times New Roman"/>
                <w:b/>
                <w:sz w:val="24"/>
              </w:rPr>
              <w:t>0,40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2F3D0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D16F65" w:rsidRPr="003044D5" w:rsidTr="00FC6A1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7A59E4" w:rsidRDefault="002F3D0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A59E4"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7A59E4" w:rsidRDefault="002F3D0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A59E4">
              <w:rPr>
                <w:rFonts w:ascii="Times New Roman" w:hAnsi="Times New Roman" w:cs="Times New Roman"/>
                <w:b/>
                <w:sz w:val="24"/>
              </w:rPr>
              <w:t>0,56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2F3D0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E219A9" w:rsidRPr="003044D5">
              <w:rPr>
                <w:rFonts w:ascii="Times New Roman" w:hAnsi="Times New Roman" w:cs="Times New Roman"/>
                <w:b/>
                <w:sz w:val="24"/>
              </w:rPr>
              <w:t>,5</w:t>
            </w:r>
          </w:p>
        </w:tc>
      </w:tr>
      <w:tr w:rsidR="00D16F65" w:rsidRPr="003044D5" w:rsidTr="00FC6A1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7A59E4" w:rsidRDefault="002F3D0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A59E4">
              <w:rPr>
                <w:rFonts w:ascii="Times New Roman" w:hAnsi="Times New Roman" w:cs="Times New Roman"/>
                <w:b/>
                <w:sz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7A59E4" w:rsidRDefault="002F3D0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A59E4">
              <w:rPr>
                <w:rFonts w:ascii="Times New Roman" w:hAnsi="Times New Roman" w:cs="Times New Roman"/>
                <w:b/>
                <w:sz w:val="24"/>
              </w:rPr>
              <w:t>0,77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2F3D0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D16F65" w:rsidRPr="003044D5" w:rsidTr="00FC6A1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7A59E4" w:rsidRDefault="002F3D0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A59E4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7A59E4" w:rsidRDefault="002F3D0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A59E4">
              <w:rPr>
                <w:rFonts w:ascii="Times New Roman" w:hAnsi="Times New Roman" w:cs="Times New Roman"/>
                <w:b/>
                <w:sz w:val="24"/>
              </w:rPr>
              <w:t>0,47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2F3D0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E219A9" w:rsidRPr="003044D5">
              <w:rPr>
                <w:rFonts w:ascii="Times New Roman" w:hAnsi="Times New Roman" w:cs="Times New Roman"/>
                <w:b/>
                <w:sz w:val="24"/>
              </w:rPr>
              <w:t>,5</w:t>
            </w:r>
          </w:p>
        </w:tc>
      </w:tr>
      <w:tr w:rsidR="00D16F65" w:rsidRPr="003044D5" w:rsidTr="00FC6A1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7A59E4" w:rsidRDefault="002F3D0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A59E4">
              <w:rPr>
                <w:rFonts w:ascii="Times New Roman" w:hAnsi="Times New Roman" w:cs="Times New Roman"/>
                <w:b/>
                <w:sz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7A59E4" w:rsidRDefault="002F3D0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A59E4">
              <w:rPr>
                <w:rFonts w:ascii="Times New Roman" w:hAnsi="Times New Roman" w:cs="Times New Roman"/>
                <w:b/>
                <w:sz w:val="24"/>
              </w:rPr>
              <w:t>0,50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2F3D0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E219A9" w:rsidRPr="003044D5">
              <w:rPr>
                <w:rFonts w:ascii="Times New Roman" w:hAnsi="Times New Roman" w:cs="Times New Roman"/>
                <w:b/>
                <w:sz w:val="24"/>
              </w:rPr>
              <w:t>,5</w:t>
            </w:r>
          </w:p>
        </w:tc>
      </w:tr>
      <w:tr w:rsidR="00D16F65" w:rsidRPr="003044D5" w:rsidTr="00FC6A1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7A59E4" w:rsidRDefault="002F3D0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A59E4">
              <w:rPr>
                <w:rFonts w:ascii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7A59E4" w:rsidRDefault="002F3D0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A59E4">
              <w:rPr>
                <w:rFonts w:ascii="Times New Roman" w:hAnsi="Times New Roman" w:cs="Times New Roman"/>
                <w:b/>
                <w:sz w:val="24"/>
              </w:rPr>
              <w:t>0,46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2F3D0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E219A9" w:rsidRPr="003044D5">
              <w:rPr>
                <w:rFonts w:ascii="Times New Roman" w:hAnsi="Times New Roman" w:cs="Times New Roman"/>
                <w:b/>
                <w:sz w:val="24"/>
              </w:rPr>
              <w:t>,5</w:t>
            </w:r>
          </w:p>
        </w:tc>
      </w:tr>
      <w:tr w:rsidR="00D16F65" w:rsidRPr="003044D5" w:rsidTr="00FC6A1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7A59E4" w:rsidRDefault="003044D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A59E4"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7A59E4" w:rsidRDefault="003044D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A59E4">
              <w:rPr>
                <w:rFonts w:ascii="Times New Roman" w:hAnsi="Times New Roman" w:cs="Times New Roman"/>
                <w:b/>
                <w:sz w:val="24"/>
              </w:rPr>
              <w:t>0,58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3044D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</w:tbl>
    <w:p w:rsidR="00D16F65" w:rsidRPr="003044D5" w:rsidRDefault="00D16F65" w:rsidP="008C407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044D5">
        <w:rPr>
          <w:rFonts w:ascii="Times New Roman" w:hAnsi="Times New Roman" w:cs="Times New Roman"/>
          <w:i/>
          <w:iCs/>
          <w:sz w:val="24"/>
        </w:rPr>
        <w:t>* Рассчитывается по формуле: отношение суммы "4" и "5" к числу учащихся в классе, выраженное в процентах.</w:t>
      </w:r>
    </w:p>
    <w:p w:rsidR="00D16F65" w:rsidRPr="003044D5" w:rsidRDefault="00D16F65" w:rsidP="008C407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044D5">
        <w:rPr>
          <w:rFonts w:ascii="Times New Roman" w:hAnsi="Times New Roman" w:cs="Times New Roman"/>
          <w:i/>
          <w:iCs/>
          <w:sz w:val="24"/>
        </w:rPr>
        <w:t>** Рассчитывается по формуле: общее число "5" Х 1 + общее число "4" Х 0,64 + общее число "3" Х 0,36 делится на число учащихся в классе.</w:t>
      </w:r>
    </w:p>
    <w:p w:rsidR="00D16F65" w:rsidRPr="003044D5" w:rsidRDefault="00D16F65" w:rsidP="008C407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</w:rPr>
      </w:pPr>
      <w:r w:rsidRPr="003044D5">
        <w:rPr>
          <w:rFonts w:ascii="Times New Roman" w:hAnsi="Times New Roman" w:cs="Times New Roman"/>
          <w:i/>
          <w:iCs/>
          <w:sz w:val="24"/>
        </w:rPr>
        <w:t xml:space="preserve">*** От 0,6 до 0,7 - третья степень </w:t>
      </w:r>
      <w:proofErr w:type="spellStart"/>
      <w:r w:rsidRPr="003044D5">
        <w:rPr>
          <w:rFonts w:ascii="Times New Roman" w:hAnsi="Times New Roman" w:cs="Times New Roman"/>
          <w:i/>
          <w:iCs/>
          <w:sz w:val="24"/>
        </w:rPr>
        <w:t>обученности</w:t>
      </w:r>
      <w:proofErr w:type="spellEnd"/>
      <w:r w:rsidRPr="003044D5">
        <w:rPr>
          <w:rFonts w:ascii="Times New Roman" w:hAnsi="Times New Roman" w:cs="Times New Roman"/>
          <w:i/>
          <w:iCs/>
          <w:sz w:val="24"/>
        </w:rPr>
        <w:t xml:space="preserve"> (средняя); от 0,7 и выше - четвертая степень </w:t>
      </w:r>
      <w:proofErr w:type="spellStart"/>
      <w:r w:rsidRPr="003044D5">
        <w:rPr>
          <w:rFonts w:ascii="Times New Roman" w:hAnsi="Times New Roman" w:cs="Times New Roman"/>
          <w:i/>
          <w:iCs/>
          <w:sz w:val="24"/>
        </w:rPr>
        <w:t>обученности</w:t>
      </w:r>
      <w:proofErr w:type="spellEnd"/>
      <w:r w:rsidRPr="003044D5">
        <w:rPr>
          <w:rFonts w:ascii="Times New Roman" w:hAnsi="Times New Roman" w:cs="Times New Roman"/>
          <w:i/>
          <w:iCs/>
          <w:sz w:val="24"/>
        </w:rPr>
        <w:t xml:space="preserve"> (высокая).</w:t>
      </w:r>
    </w:p>
    <w:p w:rsidR="002F3D05" w:rsidRPr="003044D5" w:rsidRDefault="002F3D05" w:rsidP="008C407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3044D5">
        <w:rPr>
          <w:rFonts w:ascii="Times New Roman" w:hAnsi="Times New Roman" w:cs="Times New Roman"/>
          <w:b/>
          <w:i/>
          <w:iCs/>
          <w:sz w:val="24"/>
        </w:rPr>
        <w:t xml:space="preserve">ВЫВОД: педагоги </w:t>
      </w:r>
      <w:proofErr w:type="spellStart"/>
      <w:r w:rsidRPr="003044D5">
        <w:rPr>
          <w:rFonts w:ascii="Times New Roman" w:hAnsi="Times New Roman" w:cs="Times New Roman"/>
          <w:b/>
          <w:i/>
          <w:iCs/>
          <w:sz w:val="24"/>
        </w:rPr>
        <w:t>Котенко</w:t>
      </w:r>
      <w:proofErr w:type="spellEnd"/>
      <w:r w:rsidRPr="003044D5">
        <w:rPr>
          <w:rFonts w:ascii="Times New Roman" w:hAnsi="Times New Roman" w:cs="Times New Roman"/>
          <w:b/>
          <w:i/>
          <w:iCs/>
          <w:sz w:val="24"/>
        </w:rPr>
        <w:t xml:space="preserve"> Я. В., </w:t>
      </w:r>
      <w:proofErr w:type="spellStart"/>
      <w:r w:rsidRPr="003044D5">
        <w:rPr>
          <w:rFonts w:ascii="Times New Roman" w:hAnsi="Times New Roman" w:cs="Times New Roman"/>
          <w:b/>
          <w:i/>
          <w:iCs/>
          <w:sz w:val="24"/>
        </w:rPr>
        <w:t>Брылякова</w:t>
      </w:r>
      <w:proofErr w:type="spellEnd"/>
      <w:r w:rsidRPr="003044D5">
        <w:rPr>
          <w:rFonts w:ascii="Times New Roman" w:hAnsi="Times New Roman" w:cs="Times New Roman"/>
          <w:b/>
          <w:i/>
          <w:iCs/>
          <w:sz w:val="24"/>
        </w:rPr>
        <w:t xml:space="preserve"> Л. М. , Уварова С. В. имеют высокую степень </w:t>
      </w:r>
      <w:proofErr w:type="spellStart"/>
      <w:r w:rsidRPr="003044D5">
        <w:rPr>
          <w:rFonts w:ascii="Times New Roman" w:hAnsi="Times New Roman" w:cs="Times New Roman"/>
          <w:b/>
          <w:i/>
          <w:iCs/>
          <w:sz w:val="24"/>
        </w:rPr>
        <w:t>обученности</w:t>
      </w:r>
      <w:proofErr w:type="spellEnd"/>
      <w:r w:rsidRPr="003044D5">
        <w:rPr>
          <w:rFonts w:ascii="Times New Roman" w:hAnsi="Times New Roman" w:cs="Times New Roman"/>
          <w:b/>
          <w:i/>
          <w:iCs/>
          <w:sz w:val="24"/>
        </w:rPr>
        <w:t xml:space="preserve"> учащихся своего класса</w:t>
      </w:r>
    </w:p>
    <w:p w:rsidR="00FF6483" w:rsidRDefault="00FF6483" w:rsidP="008C407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</w:p>
    <w:p w:rsidR="00FF6483" w:rsidRDefault="00FF6483" w:rsidP="008C407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</w:p>
    <w:p w:rsidR="00D16F65" w:rsidRPr="003044D5" w:rsidRDefault="00D16F65" w:rsidP="008C407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  <w:r w:rsidRPr="003044D5">
        <w:rPr>
          <w:rFonts w:ascii="Times New Roman" w:hAnsi="Times New Roman" w:cs="Times New Roman"/>
          <w:b/>
          <w:szCs w:val="28"/>
        </w:rPr>
        <w:t>Таблица 2</w:t>
      </w:r>
    </w:p>
    <w:p w:rsidR="00D16F65" w:rsidRPr="003044D5" w:rsidRDefault="00D16F65" w:rsidP="008C407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  <w:r w:rsidRPr="003044D5">
        <w:rPr>
          <w:rFonts w:ascii="Times New Roman" w:hAnsi="Times New Roman" w:cs="Times New Roman"/>
          <w:b/>
          <w:szCs w:val="28"/>
        </w:rPr>
        <w:lastRenderedPageBreak/>
        <w:t xml:space="preserve">Посещаемость и успеваемость учащихся МОУ </w:t>
      </w:r>
      <w:proofErr w:type="spellStart"/>
      <w:r w:rsidRPr="003044D5">
        <w:rPr>
          <w:rFonts w:ascii="Times New Roman" w:hAnsi="Times New Roman" w:cs="Times New Roman"/>
          <w:b/>
          <w:szCs w:val="28"/>
        </w:rPr>
        <w:t>Красноануйская</w:t>
      </w:r>
      <w:proofErr w:type="spellEnd"/>
      <w:r w:rsidRPr="003044D5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3044D5">
        <w:rPr>
          <w:rFonts w:ascii="Times New Roman" w:hAnsi="Times New Roman" w:cs="Times New Roman"/>
          <w:b/>
          <w:szCs w:val="28"/>
        </w:rPr>
        <w:t>оош</w:t>
      </w:r>
      <w:proofErr w:type="spellEnd"/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5"/>
        <w:gridCol w:w="1471"/>
        <w:gridCol w:w="1833"/>
        <w:gridCol w:w="1833"/>
        <w:gridCol w:w="2681"/>
      </w:tblGrid>
      <w:tr w:rsidR="00D16F65" w:rsidRPr="003044D5" w:rsidTr="00AB76BA">
        <w:trPr>
          <w:tblCellSpacing w:w="0" w:type="dxa"/>
          <w:jc w:val="center"/>
        </w:trPr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Всего чел.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Уровень посещаемости</w:t>
            </w:r>
            <w:proofErr w:type="gramStart"/>
            <w:r w:rsidRPr="003044D5">
              <w:rPr>
                <w:rFonts w:ascii="Times New Roman" w:hAnsi="Times New Roman" w:cs="Times New Roman"/>
                <w:b/>
                <w:sz w:val="24"/>
              </w:rPr>
              <w:t xml:space="preserve"> (%)</w:t>
            </w:r>
            <w:proofErr w:type="gramEnd"/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Средний балл успеваемости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ФИО преподавателя</w:t>
            </w:r>
          </w:p>
        </w:tc>
      </w:tr>
      <w:tr w:rsidR="00D16F65" w:rsidRPr="003044D5" w:rsidTr="00AB76BA">
        <w:trPr>
          <w:tblCellSpacing w:w="0" w:type="dxa"/>
          <w:jc w:val="center"/>
        </w:trPr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E219A9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E219A9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AC1755" w:rsidRPr="003044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AB76BA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76BA">
              <w:rPr>
                <w:rFonts w:ascii="Times New Roman" w:hAnsi="Times New Roman" w:cs="Times New Roman"/>
                <w:b/>
                <w:sz w:val="24"/>
              </w:rPr>
              <w:t>85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AB76BA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044D5">
              <w:rPr>
                <w:rFonts w:ascii="Times New Roman" w:hAnsi="Times New Roman" w:cs="Times New Roman"/>
                <w:b/>
                <w:sz w:val="24"/>
              </w:rPr>
              <w:t>Головатенко</w:t>
            </w:r>
            <w:proofErr w:type="spellEnd"/>
            <w:r w:rsidRPr="003044D5">
              <w:rPr>
                <w:rFonts w:ascii="Times New Roman" w:hAnsi="Times New Roman" w:cs="Times New Roman"/>
                <w:b/>
                <w:sz w:val="24"/>
              </w:rPr>
              <w:t xml:space="preserve"> Н. Г.</w:t>
            </w:r>
          </w:p>
        </w:tc>
      </w:tr>
      <w:tr w:rsidR="00D16F65" w:rsidRPr="003044D5" w:rsidTr="00AB76BA">
        <w:trPr>
          <w:tblCellSpacing w:w="0" w:type="dxa"/>
          <w:jc w:val="center"/>
        </w:trPr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AB76BA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76BA">
              <w:rPr>
                <w:rFonts w:ascii="Times New Roman" w:hAnsi="Times New Roman" w:cs="Times New Roman"/>
                <w:b/>
                <w:sz w:val="24"/>
              </w:rPr>
              <w:t>85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AB76BA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76BA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044D5">
              <w:rPr>
                <w:rFonts w:ascii="Times New Roman" w:hAnsi="Times New Roman" w:cs="Times New Roman"/>
                <w:b/>
                <w:sz w:val="24"/>
              </w:rPr>
              <w:t>Котенко</w:t>
            </w:r>
            <w:proofErr w:type="spellEnd"/>
            <w:r w:rsidRPr="003044D5">
              <w:rPr>
                <w:rFonts w:ascii="Times New Roman" w:hAnsi="Times New Roman" w:cs="Times New Roman"/>
                <w:b/>
                <w:sz w:val="24"/>
              </w:rPr>
              <w:t xml:space="preserve"> Я.В.</w:t>
            </w:r>
          </w:p>
        </w:tc>
      </w:tr>
      <w:tr w:rsidR="00D16F65" w:rsidRPr="003044D5" w:rsidTr="00AB76BA">
        <w:trPr>
          <w:tblCellSpacing w:w="0" w:type="dxa"/>
          <w:jc w:val="center"/>
        </w:trPr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AB76BA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76BA">
              <w:rPr>
                <w:rFonts w:ascii="Times New Roman" w:hAnsi="Times New Roman" w:cs="Times New Roman"/>
                <w:b/>
                <w:sz w:val="24"/>
              </w:rPr>
              <w:t>87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AB76BA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76BA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044D5">
              <w:rPr>
                <w:rFonts w:ascii="Times New Roman" w:hAnsi="Times New Roman" w:cs="Times New Roman"/>
                <w:b/>
                <w:sz w:val="24"/>
              </w:rPr>
              <w:t>Брылякова</w:t>
            </w:r>
            <w:proofErr w:type="spellEnd"/>
            <w:r w:rsidRPr="003044D5">
              <w:rPr>
                <w:rFonts w:ascii="Times New Roman" w:hAnsi="Times New Roman" w:cs="Times New Roman"/>
                <w:b/>
                <w:sz w:val="24"/>
              </w:rPr>
              <w:t xml:space="preserve"> Л. М.</w:t>
            </w:r>
          </w:p>
        </w:tc>
      </w:tr>
      <w:tr w:rsidR="00D16F65" w:rsidRPr="003044D5" w:rsidTr="00AB76BA">
        <w:trPr>
          <w:tblCellSpacing w:w="0" w:type="dxa"/>
          <w:jc w:val="center"/>
        </w:trPr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AB76BA" w:rsidRDefault="00AC175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76BA">
              <w:rPr>
                <w:rFonts w:ascii="Times New Roman" w:hAnsi="Times New Roman" w:cs="Times New Roman"/>
                <w:b/>
                <w:sz w:val="24"/>
              </w:rPr>
              <w:t>87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AB76BA" w:rsidRDefault="00AC175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76BA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044D5">
              <w:rPr>
                <w:rFonts w:ascii="Times New Roman" w:hAnsi="Times New Roman" w:cs="Times New Roman"/>
                <w:b/>
                <w:sz w:val="24"/>
              </w:rPr>
              <w:t>Вопиловская</w:t>
            </w:r>
            <w:proofErr w:type="spellEnd"/>
            <w:r w:rsidRPr="003044D5">
              <w:rPr>
                <w:rFonts w:ascii="Times New Roman" w:hAnsi="Times New Roman" w:cs="Times New Roman"/>
                <w:b/>
                <w:sz w:val="24"/>
              </w:rPr>
              <w:t xml:space="preserve"> Ю.П.</w:t>
            </w:r>
          </w:p>
        </w:tc>
      </w:tr>
      <w:tr w:rsidR="00D16F65" w:rsidRPr="003044D5" w:rsidTr="00AB76BA">
        <w:trPr>
          <w:tblCellSpacing w:w="0" w:type="dxa"/>
          <w:jc w:val="center"/>
        </w:trPr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AB76BA" w:rsidRDefault="00AC175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76BA">
              <w:rPr>
                <w:rFonts w:ascii="Times New Roman" w:hAnsi="Times New Roman" w:cs="Times New Roman"/>
                <w:b/>
                <w:sz w:val="24"/>
              </w:rPr>
              <w:t>85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AB76BA" w:rsidRDefault="00AC175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76BA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Колупаева Т. А.</w:t>
            </w:r>
          </w:p>
        </w:tc>
      </w:tr>
      <w:tr w:rsidR="00D16F65" w:rsidRPr="003044D5" w:rsidTr="00AB76BA">
        <w:trPr>
          <w:tblCellSpacing w:w="0" w:type="dxa"/>
          <w:jc w:val="center"/>
        </w:trPr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 xml:space="preserve"> 6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AB76BA" w:rsidRDefault="00AC175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76BA">
              <w:rPr>
                <w:rFonts w:ascii="Times New Roman" w:hAnsi="Times New Roman" w:cs="Times New Roman"/>
                <w:b/>
                <w:sz w:val="24"/>
              </w:rPr>
              <w:t>83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AB76BA" w:rsidRDefault="00AC175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76BA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Уварова С. В.</w:t>
            </w:r>
          </w:p>
        </w:tc>
      </w:tr>
      <w:tr w:rsidR="00D16F65" w:rsidRPr="003044D5" w:rsidTr="00AB76BA">
        <w:trPr>
          <w:tblCellSpacing w:w="0" w:type="dxa"/>
          <w:jc w:val="center"/>
        </w:trPr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AB76BA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76BA">
              <w:rPr>
                <w:rFonts w:ascii="Times New Roman" w:hAnsi="Times New Roman" w:cs="Times New Roman"/>
                <w:b/>
                <w:sz w:val="24"/>
              </w:rPr>
              <w:t>85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AB76BA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76BA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Уварова С. В.</w:t>
            </w:r>
          </w:p>
        </w:tc>
      </w:tr>
      <w:tr w:rsidR="00D16F65" w:rsidRPr="003044D5" w:rsidTr="00AB76BA">
        <w:trPr>
          <w:tblCellSpacing w:w="0" w:type="dxa"/>
          <w:jc w:val="center"/>
        </w:trPr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AB76BA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76BA">
              <w:rPr>
                <w:rFonts w:ascii="Times New Roman" w:hAnsi="Times New Roman" w:cs="Times New Roman"/>
                <w:b/>
                <w:sz w:val="24"/>
              </w:rPr>
              <w:t>82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AB76BA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76BA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Пушкарева С. В.</w:t>
            </w:r>
          </w:p>
        </w:tc>
      </w:tr>
      <w:tr w:rsidR="00D16F65" w:rsidRPr="003044D5" w:rsidTr="00AB76BA">
        <w:trPr>
          <w:tblCellSpacing w:w="0" w:type="dxa"/>
          <w:jc w:val="center"/>
        </w:trPr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AB76BA" w:rsidRDefault="00AC175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76BA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AB76BA" w:rsidRDefault="00AC175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76BA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44D5">
              <w:rPr>
                <w:rFonts w:ascii="Times New Roman" w:hAnsi="Times New Roman" w:cs="Times New Roman"/>
                <w:b/>
                <w:sz w:val="24"/>
              </w:rPr>
              <w:t>Булгакова О.А.</w:t>
            </w:r>
          </w:p>
        </w:tc>
      </w:tr>
    </w:tbl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6823F2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Вывод: при достаточно хорошем уровне посещаемости средний балл у</w:t>
      </w:r>
      <w:r w:rsidR="00AC1755" w:rsidRPr="003044D5">
        <w:rPr>
          <w:rFonts w:ascii="Times New Roman" w:hAnsi="Times New Roman" w:cs="Times New Roman"/>
          <w:sz w:val="28"/>
          <w:szCs w:val="28"/>
        </w:rPr>
        <w:t>спеваемости четыре  балла</w:t>
      </w:r>
      <w:r w:rsidR="007A59E4">
        <w:rPr>
          <w:rFonts w:ascii="Times New Roman" w:hAnsi="Times New Roman" w:cs="Times New Roman"/>
          <w:sz w:val="28"/>
          <w:szCs w:val="28"/>
        </w:rPr>
        <w:t xml:space="preserve">. Наименьшее количество пропусков имеют учащиеся </w:t>
      </w:r>
      <w:proofErr w:type="spellStart"/>
      <w:r w:rsidR="007A59E4">
        <w:rPr>
          <w:rFonts w:ascii="Times New Roman" w:hAnsi="Times New Roman" w:cs="Times New Roman"/>
          <w:sz w:val="28"/>
          <w:szCs w:val="28"/>
        </w:rPr>
        <w:t>Головатенко</w:t>
      </w:r>
      <w:proofErr w:type="spellEnd"/>
      <w:r w:rsidR="007A59E4">
        <w:rPr>
          <w:rFonts w:ascii="Times New Roman" w:hAnsi="Times New Roman" w:cs="Times New Roman"/>
          <w:sz w:val="28"/>
          <w:szCs w:val="28"/>
        </w:rPr>
        <w:t xml:space="preserve"> Н. Г.(1 класс), </w:t>
      </w:r>
      <w:proofErr w:type="spellStart"/>
      <w:r w:rsidR="007A59E4">
        <w:rPr>
          <w:rFonts w:ascii="Times New Roman" w:hAnsi="Times New Roman" w:cs="Times New Roman"/>
          <w:sz w:val="28"/>
          <w:szCs w:val="28"/>
        </w:rPr>
        <w:t>Котенко</w:t>
      </w:r>
      <w:proofErr w:type="spellEnd"/>
      <w:r w:rsidR="007A59E4">
        <w:rPr>
          <w:rFonts w:ascii="Times New Roman" w:hAnsi="Times New Roman" w:cs="Times New Roman"/>
          <w:sz w:val="28"/>
          <w:szCs w:val="28"/>
        </w:rPr>
        <w:t xml:space="preserve"> Я. В. (2 класс), </w:t>
      </w:r>
      <w:proofErr w:type="spellStart"/>
      <w:r w:rsidR="007A59E4">
        <w:rPr>
          <w:rFonts w:ascii="Times New Roman" w:hAnsi="Times New Roman" w:cs="Times New Roman"/>
          <w:sz w:val="28"/>
          <w:szCs w:val="28"/>
        </w:rPr>
        <w:t>Брыляковой</w:t>
      </w:r>
      <w:proofErr w:type="spellEnd"/>
      <w:r w:rsidR="007A59E4">
        <w:rPr>
          <w:rFonts w:ascii="Times New Roman" w:hAnsi="Times New Roman" w:cs="Times New Roman"/>
          <w:sz w:val="28"/>
          <w:szCs w:val="28"/>
        </w:rPr>
        <w:t xml:space="preserve"> Л. М.(3 класс)</w:t>
      </w:r>
      <w:proofErr w:type="gramStart"/>
      <w:r w:rsidR="007A59E4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7A59E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A59E4">
        <w:rPr>
          <w:rFonts w:ascii="Times New Roman" w:hAnsi="Times New Roman" w:cs="Times New Roman"/>
          <w:sz w:val="28"/>
          <w:szCs w:val="28"/>
        </w:rPr>
        <w:t>варовой</w:t>
      </w:r>
      <w:proofErr w:type="spellEnd"/>
      <w:r w:rsidR="007A59E4">
        <w:rPr>
          <w:rFonts w:ascii="Times New Roman" w:hAnsi="Times New Roman" w:cs="Times New Roman"/>
          <w:sz w:val="28"/>
          <w:szCs w:val="28"/>
        </w:rPr>
        <w:t xml:space="preserve"> С. В.(7 класс). </w:t>
      </w:r>
      <w:proofErr w:type="gramStart"/>
      <w:r w:rsidR="007A59E4">
        <w:rPr>
          <w:rFonts w:ascii="Times New Roman" w:hAnsi="Times New Roman" w:cs="Times New Roman"/>
          <w:sz w:val="28"/>
          <w:szCs w:val="28"/>
        </w:rPr>
        <w:t>Наибольшее</w:t>
      </w:r>
      <w:proofErr w:type="gramEnd"/>
      <w:r w:rsidR="007A59E4">
        <w:rPr>
          <w:rFonts w:ascii="Times New Roman" w:hAnsi="Times New Roman" w:cs="Times New Roman"/>
          <w:sz w:val="28"/>
          <w:szCs w:val="28"/>
        </w:rPr>
        <w:t xml:space="preserve"> – учащиеся Пушкаревой Н. В.(8 класс) и Булгаковой О. А. (9 класс)</w:t>
      </w:r>
      <w:r w:rsidR="006823F2">
        <w:rPr>
          <w:rFonts w:ascii="Times New Roman" w:hAnsi="Times New Roman" w:cs="Times New Roman"/>
          <w:sz w:val="28"/>
          <w:szCs w:val="28"/>
        </w:rPr>
        <w:t>.</w:t>
      </w:r>
      <w:r w:rsidR="006823F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6823F2" w:rsidRPr="003044D5" w:rsidRDefault="006823F2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3044D5">
        <w:rPr>
          <w:rFonts w:ascii="Times New Roman" w:hAnsi="Times New Roman" w:cs="Times New Roman"/>
          <w:b/>
          <w:sz w:val="28"/>
          <w:szCs w:val="28"/>
        </w:rPr>
        <w:t>Достижения обучающихся в олимпиадах (региональных)</w:t>
      </w:r>
      <w:proofErr w:type="gramEnd"/>
    </w:p>
    <w:tbl>
      <w:tblPr>
        <w:tblpPr w:leftFromText="180" w:rightFromText="180" w:vertAnchor="text" w:horzAnchor="margin" w:tblpY="34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851"/>
        <w:gridCol w:w="2551"/>
        <w:gridCol w:w="2977"/>
      </w:tblGrid>
      <w:tr w:rsidR="006823F2" w:rsidRPr="003044D5" w:rsidTr="006823F2">
        <w:tc>
          <w:tcPr>
            <w:tcW w:w="4111" w:type="dxa"/>
          </w:tcPr>
          <w:p w:rsidR="006823F2" w:rsidRPr="003044D5" w:rsidRDefault="006823F2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1.Олимпиада по математике</w:t>
            </w:r>
          </w:p>
        </w:tc>
        <w:tc>
          <w:tcPr>
            <w:tcW w:w="851" w:type="dxa"/>
          </w:tcPr>
          <w:p w:rsidR="006823F2" w:rsidRPr="003044D5" w:rsidRDefault="006823F2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2чел.</w:t>
            </w:r>
          </w:p>
        </w:tc>
        <w:tc>
          <w:tcPr>
            <w:tcW w:w="2551" w:type="dxa"/>
          </w:tcPr>
          <w:p w:rsidR="006823F2" w:rsidRPr="003044D5" w:rsidRDefault="006823F2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1-3место Дроздова Таня</w:t>
            </w:r>
          </w:p>
        </w:tc>
        <w:tc>
          <w:tcPr>
            <w:tcW w:w="2977" w:type="dxa"/>
          </w:tcPr>
          <w:p w:rsidR="006823F2" w:rsidRPr="003044D5" w:rsidRDefault="006823F2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Учитель: Булгакова О. А.</w:t>
            </w:r>
          </w:p>
        </w:tc>
      </w:tr>
      <w:tr w:rsidR="006823F2" w:rsidRPr="003044D5" w:rsidTr="006823F2">
        <w:tc>
          <w:tcPr>
            <w:tcW w:w="4111" w:type="dxa"/>
          </w:tcPr>
          <w:p w:rsidR="006823F2" w:rsidRPr="003044D5" w:rsidRDefault="006823F2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2. Олимпиада по русскому языку</w:t>
            </w:r>
          </w:p>
        </w:tc>
        <w:tc>
          <w:tcPr>
            <w:tcW w:w="851" w:type="dxa"/>
          </w:tcPr>
          <w:p w:rsidR="006823F2" w:rsidRPr="003044D5" w:rsidRDefault="006823F2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1чел.</w:t>
            </w:r>
          </w:p>
        </w:tc>
        <w:tc>
          <w:tcPr>
            <w:tcW w:w="2551" w:type="dxa"/>
          </w:tcPr>
          <w:p w:rsidR="006823F2" w:rsidRPr="003044D5" w:rsidRDefault="006823F2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 xml:space="preserve">1-3 </w:t>
            </w:r>
            <w:proofErr w:type="spellStart"/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местоЗубцова</w:t>
            </w:r>
            <w:proofErr w:type="spellEnd"/>
            <w:r w:rsidRPr="003044D5">
              <w:rPr>
                <w:rFonts w:ascii="Times New Roman" w:hAnsi="Times New Roman" w:cs="Times New Roman"/>
                <w:sz w:val="28"/>
                <w:szCs w:val="28"/>
              </w:rPr>
              <w:t xml:space="preserve"> Лена</w:t>
            </w:r>
          </w:p>
        </w:tc>
        <w:tc>
          <w:tcPr>
            <w:tcW w:w="2977" w:type="dxa"/>
          </w:tcPr>
          <w:p w:rsidR="006823F2" w:rsidRPr="003044D5" w:rsidRDefault="006823F2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Учитель: Мартынова Т. Н.</w:t>
            </w:r>
          </w:p>
        </w:tc>
      </w:tr>
    </w:tbl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F65" w:rsidRPr="003044D5" w:rsidRDefault="006823F2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16F65" w:rsidRPr="003044D5">
        <w:rPr>
          <w:rFonts w:ascii="Times New Roman" w:hAnsi="Times New Roman" w:cs="Times New Roman"/>
          <w:b/>
          <w:sz w:val="28"/>
          <w:szCs w:val="28"/>
        </w:rPr>
        <w:t>Про</w:t>
      </w:r>
      <w:r w:rsidR="00476D05">
        <w:rPr>
          <w:rFonts w:ascii="Times New Roman" w:hAnsi="Times New Roman" w:cs="Times New Roman"/>
          <w:b/>
          <w:sz w:val="28"/>
          <w:szCs w:val="28"/>
        </w:rPr>
        <w:t xml:space="preserve">цент поступления выпускников в </w:t>
      </w:r>
      <w:proofErr w:type="spellStart"/>
      <w:r w:rsidR="00476D05">
        <w:rPr>
          <w:rFonts w:ascii="Times New Roman" w:hAnsi="Times New Roman" w:cs="Times New Roman"/>
          <w:b/>
          <w:sz w:val="28"/>
          <w:szCs w:val="28"/>
        </w:rPr>
        <w:t>сс</w:t>
      </w:r>
      <w:r w:rsidR="00D16F65" w:rsidRPr="003044D5">
        <w:rPr>
          <w:rFonts w:ascii="Times New Roman" w:hAnsi="Times New Roman" w:cs="Times New Roman"/>
          <w:b/>
          <w:sz w:val="28"/>
          <w:szCs w:val="28"/>
        </w:rPr>
        <w:t>узы</w:t>
      </w:r>
      <w:proofErr w:type="spellEnd"/>
      <w:r w:rsidR="00D16F65" w:rsidRPr="003044D5">
        <w:rPr>
          <w:rFonts w:ascii="Times New Roman" w:hAnsi="Times New Roman" w:cs="Times New Roman"/>
          <w:b/>
          <w:sz w:val="28"/>
          <w:szCs w:val="28"/>
        </w:rPr>
        <w:t xml:space="preserve"> – 60%. 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790"/>
        <w:gridCol w:w="407"/>
        <w:gridCol w:w="3128"/>
        <w:gridCol w:w="2962"/>
      </w:tblGrid>
      <w:tr w:rsidR="00D16F65" w:rsidRPr="003044D5" w:rsidTr="00FC6A10">
        <w:trPr>
          <w:trHeight w:val="318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Продолжили обучение</w:t>
            </w:r>
          </w:p>
        </w:tc>
      </w:tr>
      <w:tr w:rsidR="00D16F65" w:rsidRPr="003044D5" w:rsidTr="00FC6A10">
        <w:trPr>
          <w:trHeight w:val="982"/>
        </w:trPr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в 10 классе средней школы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Сузы</w:t>
            </w:r>
          </w:p>
        </w:tc>
      </w:tr>
      <w:tr w:rsidR="00FF6483" w:rsidRPr="003044D5" w:rsidTr="00FC6A10">
        <w:trPr>
          <w:trHeight w:val="31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483" w:rsidRPr="003044D5" w:rsidRDefault="00FF6483" w:rsidP="00C756E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483" w:rsidRPr="003044D5" w:rsidRDefault="00FF6483" w:rsidP="00C756E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3" w:rsidRPr="003044D5" w:rsidRDefault="00FF6483" w:rsidP="00C756E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3" w:rsidRPr="003044D5" w:rsidRDefault="00FF6483" w:rsidP="00C756E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F6483" w:rsidRPr="003044D5" w:rsidTr="00FC6A10">
        <w:trPr>
          <w:trHeight w:val="33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483" w:rsidRPr="003044D5" w:rsidRDefault="00FF648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483" w:rsidRPr="003044D5" w:rsidRDefault="00FF648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3" w:rsidRPr="003044D5" w:rsidRDefault="00FF648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3" w:rsidRPr="003044D5" w:rsidRDefault="00FF648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</w:tr>
      <w:tr w:rsidR="00FF6483" w:rsidRPr="003044D5" w:rsidTr="00FC6A10">
        <w:trPr>
          <w:trHeight w:val="31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483" w:rsidRPr="003044D5" w:rsidRDefault="00FF648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483" w:rsidRPr="003044D5" w:rsidRDefault="00FF648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3" w:rsidRPr="003044D5" w:rsidRDefault="00FF648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3" w:rsidRPr="003044D5" w:rsidRDefault="00FF648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FF6483" w:rsidRPr="003044D5" w:rsidTr="00FC6A10">
        <w:trPr>
          <w:trHeight w:val="33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483" w:rsidRPr="003044D5" w:rsidRDefault="00FF648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483" w:rsidRPr="003044D5" w:rsidRDefault="00FF648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3" w:rsidRPr="003044D5" w:rsidRDefault="00FF648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3" w:rsidRPr="003044D5" w:rsidRDefault="00FF648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483" w:rsidRPr="003044D5" w:rsidTr="00FC6A10">
        <w:trPr>
          <w:trHeight w:val="31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483" w:rsidRPr="003044D5" w:rsidRDefault="00FF648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483" w:rsidRPr="003044D5" w:rsidRDefault="00FF648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3" w:rsidRPr="003044D5" w:rsidRDefault="00FF648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3" w:rsidRPr="003044D5" w:rsidRDefault="00FF648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AEC" w:rsidRPr="003044D5" w:rsidRDefault="004E4AEC" w:rsidP="008C4073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6F5D4E" w:rsidRPr="003044D5" w:rsidRDefault="006823F2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</w:t>
      </w:r>
      <w:r w:rsidR="004E4AEC" w:rsidRPr="003044D5">
        <w:rPr>
          <w:rFonts w:ascii="Times New Roman" w:hAnsi="Times New Roman" w:cs="Times New Roman"/>
          <w:szCs w:val="28"/>
        </w:rPr>
        <w:t xml:space="preserve"> </w:t>
      </w:r>
      <w:r w:rsidR="004E4AEC" w:rsidRPr="003044D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F5D4E" w:rsidRPr="003044D5">
        <w:rPr>
          <w:rFonts w:ascii="Times New Roman" w:hAnsi="Times New Roman" w:cs="Times New Roman"/>
          <w:b/>
          <w:sz w:val="28"/>
          <w:szCs w:val="28"/>
        </w:rPr>
        <w:t>Данные  о достижениях и проблемах социализации обучающихся</w:t>
      </w:r>
    </w:p>
    <w:p w:rsidR="00D16F65" w:rsidRPr="003044D5" w:rsidRDefault="00D16F65" w:rsidP="008C4073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Решая проблему </w:t>
      </w:r>
      <w:r w:rsidRPr="003044D5">
        <w:rPr>
          <w:rFonts w:ascii="Times New Roman" w:hAnsi="Times New Roman" w:cs="Times New Roman"/>
          <w:i/>
          <w:sz w:val="28"/>
          <w:szCs w:val="28"/>
          <w:u w:val="single"/>
        </w:rPr>
        <w:t>работы с семьями</w:t>
      </w:r>
      <w:r w:rsidRPr="003044D5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3044D5">
        <w:rPr>
          <w:rFonts w:ascii="Times New Roman" w:hAnsi="Times New Roman" w:cs="Times New Roman"/>
          <w:sz w:val="28"/>
          <w:szCs w:val="28"/>
        </w:rPr>
        <w:t xml:space="preserve"> в школе составлены социальные паспорта каждого класса и паспорт школы. При этом в сентябре-октябре педагогами школы проводились рейды в микрорайоне школы. Были посещены все семьи с целью:</w:t>
      </w:r>
    </w:p>
    <w:p w:rsidR="00D16F65" w:rsidRPr="003044D5" w:rsidRDefault="00D16F65" w:rsidP="008C4073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выяснить, все ли </w:t>
      </w:r>
      <w:proofErr w:type="gramStart"/>
      <w:r w:rsidRPr="003044D5">
        <w:rPr>
          <w:rFonts w:ascii="Times New Roman" w:hAnsi="Times New Roman" w:cs="Times New Roman"/>
          <w:sz w:val="28"/>
          <w:szCs w:val="28"/>
        </w:rPr>
        <w:t>дети, достигшие школьного возраста приступили</w:t>
      </w:r>
      <w:proofErr w:type="gramEnd"/>
      <w:r w:rsidRPr="003044D5">
        <w:rPr>
          <w:rFonts w:ascii="Times New Roman" w:hAnsi="Times New Roman" w:cs="Times New Roman"/>
          <w:sz w:val="28"/>
          <w:szCs w:val="28"/>
        </w:rPr>
        <w:t xml:space="preserve"> к занятиям; </w:t>
      </w:r>
    </w:p>
    <w:p w:rsidR="00D16F65" w:rsidRPr="003044D5" w:rsidRDefault="00D16F65" w:rsidP="008C4073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все ли дети из незащищенных слоев готовы к школе;</w:t>
      </w:r>
    </w:p>
    <w:p w:rsidR="00D16F65" w:rsidRPr="003044D5" w:rsidRDefault="00D16F65" w:rsidP="008C4073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выявить неблагополучные семьи;</w:t>
      </w:r>
    </w:p>
    <w:p w:rsidR="00F121A0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>провести обследование подопечных детей.</w:t>
      </w:r>
    </w:p>
    <w:p w:rsidR="00F121A0" w:rsidRDefault="00D16F65" w:rsidP="008C4073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1A0">
        <w:rPr>
          <w:rFonts w:ascii="Times New Roman" w:hAnsi="Times New Roman" w:cs="Times New Roman"/>
          <w:sz w:val="28"/>
          <w:szCs w:val="28"/>
        </w:rPr>
        <w:lastRenderedPageBreak/>
        <w:t>Полученная информация сведена в единую таблицу классными руководителями  школы.</w:t>
      </w:r>
    </w:p>
    <w:p w:rsidR="00F121A0" w:rsidRPr="00F121A0" w:rsidRDefault="00D16F65" w:rsidP="008C4073">
      <w:p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1A0">
        <w:rPr>
          <w:rFonts w:ascii="Times New Roman" w:hAnsi="Times New Roman" w:cs="Times New Roman"/>
          <w:sz w:val="28"/>
          <w:szCs w:val="28"/>
        </w:rPr>
        <w:t xml:space="preserve"> </w:t>
      </w:r>
      <w:r w:rsidR="00F121A0" w:rsidRPr="00F121A0">
        <w:rPr>
          <w:rFonts w:ascii="Times New Roman" w:hAnsi="Times New Roman" w:cs="Times New Roman"/>
          <w:sz w:val="28"/>
          <w:szCs w:val="28"/>
        </w:rPr>
        <w:t>Исходя из полученных данных, проводилась работа с разными категориями семей. При этом администрация школы  и педагогический коллектив сотрудничали с разл</w:t>
      </w:r>
      <w:r w:rsidR="00F121A0">
        <w:rPr>
          <w:rFonts w:ascii="Times New Roman" w:hAnsi="Times New Roman" w:cs="Times New Roman"/>
          <w:sz w:val="28"/>
          <w:szCs w:val="28"/>
        </w:rPr>
        <w:t>ичными организациями.  Оказывалась  поддержка в виде вручения ка</w:t>
      </w:r>
      <w:r w:rsidR="00F121A0" w:rsidRPr="00F121A0">
        <w:rPr>
          <w:rFonts w:ascii="Times New Roman" w:hAnsi="Times New Roman" w:cs="Times New Roman"/>
          <w:sz w:val="28"/>
          <w:szCs w:val="28"/>
        </w:rPr>
        <w:t xml:space="preserve">нцелярских наборов для детей из  малообеспеченных, неполных и неблагополучных семей Центром социальной защиты населения,   партией «Единая Россия»,  предпринимателями </w:t>
      </w:r>
      <w:proofErr w:type="spellStart"/>
      <w:r w:rsidR="00F121A0" w:rsidRPr="00F121A0">
        <w:rPr>
          <w:rFonts w:ascii="Times New Roman" w:hAnsi="Times New Roman" w:cs="Times New Roman"/>
          <w:sz w:val="28"/>
          <w:szCs w:val="28"/>
        </w:rPr>
        <w:t>Зябликовым</w:t>
      </w:r>
      <w:proofErr w:type="spellEnd"/>
      <w:r w:rsidR="00F121A0" w:rsidRPr="00F121A0">
        <w:rPr>
          <w:rFonts w:ascii="Times New Roman" w:hAnsi="Times New Roman" w:cs="Times New Roman"/>
          <w:sz w:val="28"/>
          <w:szCs w:val="28"/>
        </w:rPr>
        <w:t xml:space="preserve"> М.А, </w:t>
      </w:r>
      <w:proofErr w:type="spellStart"/>
      <w:r w:rsidR="00F121A0" w:rsidRPr="00F121A0">
        <w:rPr>
          <w:rFonts w:ascii="Times New Roman" w:hAnsi="Times New Roman" w:cs="Times New Roman"/>
          <w:sz w:val="28"/>
          <w:szCs w:val="28"/>
        </w:rPr>
        <w:t>Фирстовой</w:t>
      </w:r>
      <w:proofErr w:type="spellEnd"/>
      <w:r w:rsidR="00F121A0" w:rsidRPr="00F121A0">
        <w:rPr>
          <w:rFonts w:ascii="Times New Roman" w:hAnsi="Times New Roman" w:cs="Times New Roman"/>
          <w:sz w:val="28"/>
          <w:szCs w:val="28"/>
        </w:rPr>
        <w:t xml:space="preserve"> О.А. Всем  учащимся была предоставлена льгота по оплате за питание за счет краевого бюджета.  40 подопечных получили бесплатные  подарки на новогодней елке.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  <w:sz w:val="28"/>
          <w:szCs w:val="28"/>
        </w:rPr>
        <w:t xml:space="preserve">Таблица№1 </w:t>
      </w:r>
    </w:p>
    <w:p w:rsidR="00D16F65" w:rsidRPr="003044D5" w:rsidRDefault="00476D05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16F65" w:rsidRPr="003044D5">
        <w:rPr>
          <w:rFonts w:ascii="Times New Roman" w:hAnsi="Times New Roman" w:cs="Times New Roman"/>
          <w:b/>
          <w:sz w:val="28"/>
          <w:szCs w:val="28"/>
        </w:rPr>
        <w:t>СОЦИАЛЬНАЯ СТРУКТУРА ШКОЛЫ</w:t>
      </w:r>
    </w:p>
    <w:tbl>
      <w:tblPr>
        <w:tblW w:w="11147" w:type="dxa"/>
        <w:tblInd w:w="-5" w:type="dxa"/>
        <w:tblLayout w:type="fixed"/>
        <w:tblLook w:val="0000"/>
      </w:tblPr>
      <w:tblGrid>
        <w:gridCol w:w="461"/>
        <w:gridCol w:w="3384"/>
        <w:gridCol w:w="1417"/>
        <w:gridCol w:w="1548"/>
        <w:gridCol w:w="1417"/>
        <w:gridCol w:w="1460"/>
        <w:gridCol w:w="1448"/>
        <w:gridCol w:w="12"/>
      </w:tblGrid>
      <w:tr w:rsidR="006823F2" w:rsidRPr="003044D5" w:rsidTr="006823F2">
        <w:trPr>
          <w:gridAfter w:val="1"/>
          <w:wAfter w:w="12" w:type="dxa"/>
          <w:cantSplit/>
          <w:trHeight w:val="570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72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F2" w:rsidRPr="006823F2" w:rsidRDefault="006823F2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D16F65" w:rsidRPr="003044D5" w:rsidTr="006823F2">
        <w:trPr>
          <w:cantSplit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2005-</w:t>
            </w:r>
          </w:p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2006-2007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2007-2008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</w:tr>
      <w:tr w:rsidR="00D16F65" w:rsidRPr="003044D5" w:rsidTr="00FC6A10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D16F65" w:rsidRPr="003044D5" w:rsidTr="00FC6A10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Многодетных семей:</w:t>
            </w:r>
          </w:p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- всего семей</w:t>
            </w:r>
          </w:p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- в них детей</w:t>
            </w:r>
          </w:p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- из них – учащихся нашей школы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3044D5" w:rsidRDefault="00D314A3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16F65" w:rsidRPr="003044D5" w:rsidRDefault="00D314A3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D16F65" w:rsidRPr="003044D5" w:rsidRDefault="00DA22B8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 xml:space="preserve">        18</w:t>
            </w:r>
          </w:p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F65" w:rsidRPr="003044D5" w:rsidTr="00FC6A10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Неполных семей:</w:t>
            </w:r>
          </w:p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- всего семей</w:t>
            </w:r>
          </w:p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- в них детей</w:t>
            </w:r>
          </w:p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- из них – учащихся нашей школы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C" w:rsidRPr="003044D5" w:rsidRDefault="00DA22B8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16F65" w:rsidRPr="003044D5" w:rsidRDefault="00DA22B8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E4AEC" w:rsidRPr="003044D5" w:rsidRDefault="00DA22B8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F65" w:rsidRPr="003044D5" w:rsidTr="00FC6A10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Неблагополучных семей:</w:t>
            </w:r>
          </w:p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- всего семей</w:t>
            </w:r>
          </w:p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- в них детей</w:t>
            </w:r>
          </w:p>
          <w:p w:rsidR="00D16F65" w:rsidRPr="003044D5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- из них – учащихся нашей школы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3044D5" w:rsidRDefault="004E4AEC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16F65" w:rsidRPr="003044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3044D5" w:rsidRDefault="004E4AEC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16F65" w:rsidRPr="003044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3044D5" w:rsidRDefault="004E4AEC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16F65" w:rsidRPr="003044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3044D5" w:rsidRDefault="004E4AEC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16F65" w:rsidRPr="003044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3044D5" w:rsidRDefault="004E4AEC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16F65" w:rsidRPr="003044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16F65" w:rsidRPr="003044D5" w:rsidRDefault="00DA22B8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16F65" w:rsidRPr="003044D5" w:rsidRDefault="00DA22B8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F65" w:rsidRPr="003044D5" w:rsidTr="00FC6A10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Детей-инвалидов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6F65" w:rsidRPr="003044D5" w:rsidTr="00FC6A10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6823F2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6823F2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Подопечных детей:</w:t>
            </w:r>
          </w:p>
          <w:p w:rsidR="00D16F65" w:rsidRPr="006823F2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- учащихся нашей школы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4E4AEC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6F65" w:rsidRPr="003044D5" w:rsidTr="00FC6A10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6823F2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6823F2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Сирот (микрорайон/школа)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6F65" w:rsidRPr="003044D5" w:rsidTr="00FC6A10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6823F2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6823F2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Малообеспеченных семей:</w:t>
            </w:r>
          </w:p>
          <w:p w:rsidR="00D16F65" w:rsidRPr="006823F2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- всего семей</w:t>
            </w:r>
          </w:p>
          <w:p w:rsidR="00D16F65" w:rsidRPr="006823F2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- из них – учащихся нашей школы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C" w:rsidRPr="006823F2" w:rsidRDefault="004E4AEC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C" w:rsidRPr="006823F2" w:rsidRDefault="004E4AEC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3F2" w:rsidRDefault="006823F2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3F2" w:rsidRDefault="006823F2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79+10</w:t>
            </w:r>
          </w:p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proofErr w:type="spellEnd"/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3F2" w:rsidRDefault="006823F2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73+12 (</w:t>
            </w:r>
            <w:proofErr w:type="spellStart"/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proofErr w:type="spellEnd"/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3F2" w:rsidRDefault="006823F2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74+10 (</w:t>
            </w:r>
            <w:proofErr w:type="spellStart"/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proofErr w:type="spellEnd"/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3F2" w:rsidRDefault="006823F2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4E4AEC" w:rsidRPr="006823F2" w:rsidRDefault="004E4AEC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F65" w:rsidRPr="003044D5" w:rsidTr="00FC6A10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6823F2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6823F2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Учащихся, стоящих на учете:</w:t>
            </w:r>
          </w:p>
          <w:p w:rsidR="00D16F65" w:rsidRPr="006823F2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- ОДН</w:t>
            </w:r>
          </w:p>
          <w:p w:rsidR="00D314A3" w:rsidRPr="006823F2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D16F65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 xml:space="preserve"> ВШК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6F65" w:rsidRPr="006823F2" w:rsidRDefault="00D16F65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65" w:rsidRPr="006823F2" w:rsidRDefault="004E4AEC" w:rsidP="008C4073">
            <w:pPr>
              <w:snapToGrid w:val="0"/>
              <w:spacing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4D5">
        <w:rPr>
          <w:rFonts w:ascii="Times New Roman" w:hAnsi="Times New Roman" w:cs="Times New Roman"/>
        </w:rPr>
        <w:t xml:space="preserve"> </w:t>
      </w:r>
    </w:p>
    <w:p w:rsidR="00D16F65" w:rsidRPr="003044D5" w:rsidRDefault="00D314A3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D5">
        <w:rPr>
          <w:rFonts w:ascii="Times New Roman" w:hAnsi="Times New Roman" w:cs="Times New Roman"/>
          <w:b/>
          <w:sz w:val="28"/>
          <w:szCs w:val="28"/>
        </w:rPr>
        <w:t>Количество преступлений</w:t>
      </w:r>
      <w:r w:rsidR="00D16F65" w:rsidRPr="003044D5">
        <w:rPr>
          <w:rFonts w:ascii="Times New Roman" w:hAnsi="Times New Roman" w:cs="Times New Roman"/>
          <w:b/>
          <w:sz w:val="28"/>
          <w:szCs w:val="28"/>
        </w:rPr>
        <w:t>,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44D5">
        <w:rPr>
          <w:rFonts w:ascii="Times New Roman" w:hAnsi="Times New Roman" w:cs="Times New Roman"/>
          <w:b/>
          <w:sz w:val="28"/>
          <w:szCs w:val="28"/>
        </w:rPr>
        <w:t>совершенных</w:t>
      </w:r>
      <w:proofErr w:type="gramEnd"/>
      <w:r w:rsidRPr="003044D5">
        <w:rPr>
          <w:rFonts w:ascii="Times New Roman" w:hAnsi="Times New Roman" w:cs="Times New Roman"/>
          <w:b/>
          <w:sz w:val="28"/>
          <w:szCs w:val="28"/>
        </w:rPr>
        <w:t xml:space="preserve"> учащимися школы по учебным годам</w:t>
      </w:r>
    </w:p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448"/>
        <w:gridCol w:w="1305"/>
        <w:gridCol w:w="1335"/>
        <w:gridCol w:w="1365"/>
        <w:gridCol w:w="1305"/>
        <w:gridCol w:w="1300"/>
        <w:gridCol w:w="1300"/>
      </w:tblGrid>
      <w:tr w:rsidR="00D16F65" w:rsidRPr="003044D5" w:rsidTr="00FC6A1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5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14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2005-2006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14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2006-2007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14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2007-2008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14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2008-2009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14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2009-2010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14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2010-2011</w:t>
            </w:r>
          </w:p>
        </w:tc>
      </w:tr>
      <w:tr w:rsidR="00D16F65" w:rsidRPr="003044D5" w:rsidTr="00FC6A1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52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Осуждено условно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-</w:t>
            </w:r>
          </w:p>
        </w:tc>
      </w:tr>
      <w:tr w:rsidR="00D16F65" w:rsidRPr="003044D5" w:rsidTr="00FC6A1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ind w:firstLine="152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44D5">
              <w:rPr>
                <w:rFonts w:ascii="Times New Roman" w:hAnsi="Times New Roman" w:cs="Times New Roman"/>
              </w:rPr>
              <w:t>Отказной</w:t>
            </w:r>
            <w:proofErr w:type="gramEnd"/>
            <w:r w:rsidRPr="003044D5">
              <w:rPr>
                <w:rFonts w:ascii="Times New Roman" w:hAnsi="Times New Roman" w:cs="Times New Roman"/>
              </w:rPr>
              <w:t xml:space="preserve"> материал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65" w:rsidRPr="003044D5" w:rsidRDefault="00D16F65" w:rsidP="008C407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-</w:t>
            </w:r>
          </w:p>
        </w:tc>
      </w:tr>
    </w:tbl>
    <w:p w:rsidR="00D314A3" w:rsidRPr="003044D5" w:rsidRDefault="00D314A3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4A3" w:rsidRPr="003044D5" w:rsidRDefault="006823F2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314A3" w:rsidRPr="003044D5">
        <w:rPr>
          <w:rFonts w:ascii="Times New Roman" w:hAnsi="Times New Roman" w:cs="Times New Roman"/>
          <w:b/>
          <w:sz w:val="28"/>
          <w:szCs w:val="28"/>
        </w:rPr>
        <w:t xml:space="preserve">Количество учащихся, стоящих на учете у нарколога </w:t>
      </w:r>
    </w:p>
    <w:p w:rsidR="00D16F65" w:rsidRPr="003044D5" w:rsidRDefault="00D314A3" w:rsidP="008C4073">
      <w:pPr>
        <w:spacing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D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16F65" w:rsidRPr="003044D5">
        <w:rPr>
          <w:rFonts w:ascii="Times New Roman" w:hAnsi="Times New Roman" w:cs="Times New Roman"/>
          <w:b/>
          <w:sz w:val="28"/>
          <w:szCs w:val="28"/>
        </w:rPr>
        <w:t xml:space="preserve">по учебным годам </w:t>
      </w:r>
    </w:p>
    <w:tbl>
      <w:tblPr>
        <w:tblpPr w:leftFromText="180" w:rightFromText="180" w:vertAnchor="text" w:horzAnchor="margin" w:tblpXSpec="center" w:tblpY="187"/>
        <w:tblW w:w="0" w:type="auto"/>
        <w:tblLayout w:type="fixed"/>
        <w:tblLook w:val="0000"/>
      </w:tblPr>
      <w:tblGrid>
        <w:gridCol w:w="2448"/>
        <w:gridCol w:w="1080"/>
        <w:gridCol w:w="900"/>
        <w:gridCol w:w="1080"/>
        <w:gridCol w:w="1080"/>
        <w:gridCol w:w="1100"/>
        <w:gridCol w:w="1100"/>
      </w:tblGrid>
      <w:tr w:rsidR="006823F2" w:rsidRPr="003044D5" w:rsidTr="006823F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3F2" w:rsidRPr="003044D5" w:rsidRDefault="006823F2" w:rsidP="008C4073">
            <w:pPr>
              <w:snapToGrid w:val="0"/>
              <w:spacing w:line="240" w:lineRule="auto"/>
              <w:ind w:firstLine="10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3F2" w:rsidRPr="003044D5" w:rsidRDefault="006823F2" w:rsidP="008C4073">
            <w:pPr>
              <w:snapToGrid w:val="0"/>
              <w:spacing w:line="240" w:lineRule="auto"/>
              <w:ind w:firstLine="10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2005-</w:t>
            </w:r>
          </w:p>
          <w:p w:rsidR="006823F2" w:rsidRPr="003044D5" w:rsidRDefault="006823F2" w:rsidP="008C4073">
            <w:pPr>
              <w:snapToGrid w:val="0"/>
              <w:spacing w:line="240" w:lineRule="auto"/>
              <w:ind w:firstLine="10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3F2" w:rsidRPr="003044D5" w:rsidRDefault="006823F2" w:rsidP="008C4073">
            <w:pPr>
              <w:snapToGrid w:val="0"/>
              <w:spacing w:line="240" w:lineRule="auto"/>
              <w:ind w:firstLine="10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2006-</w:t>
            </w:r>
          </w:p>
          <w:p w:rsidR="006823F2" w:rsidRPr="003044D5" w:rsidRDefault="006823F2" w:rsidP="008C4073">
            <w:pPr>
              <w:snapToGrid w:val="0"/>
              <w:spacing w:line="240" w:lineRule="auto"/>
              <w:ind w:firstLine="10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3F2" w:rsidRPr="003044D5" w:rsidRDefault="006823F2" w:rsidP="008C4073">
            <w:pPr>
              <w:snapToGrid w:val="0"/>
              <w:spacing w:line="240" w:lineRule="auto"/>
              <w:ind w:firstLine="10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2007-</w:t>
            </w:r>
          </w:p>
          <w:p w:rsidR="006823F2" w:rsidRPr="003044D5" w:rsidRDefault="006823F2" w:rsidP="008C4073">
            <w:pPr>
              <w:snapToGrid w:val="0"/>
              <w:spacing w:line="240" w:lineRule="auto"/>
              <w:ind w:firstLine="10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3F2" w:rsidRPr="003044D5" w:rsidRDefault="006823F2" w:rsidP="008C4073">
            <w:pPr>
              <w:snapToGrid w:val="0"/>
              <w:spacing w:line="240" w:lineRule="auto"/>
              <w:ind w:firstLine="10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2008-</w:t>
            </w:r>
          </w:p>
          <w:p w:rsidR="006823F2" w:rsidRPr="003044D5" w:rsidRDefault="006823F2" w:rsidP="008C4073">
            <w:pPr>
              <w:snapToGrid w:val="0"/>
              <w:spacing w:line="240" w:lineRule="auto"/>
              <w:ind w:firstLine="10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F2" w:rsidRPr="003044D5" w:rsidRDefault="006823F2" w:rsidP="008C4073">
            <w:pPr>
              <w:snapToGrid w:val="0"/>
              <w:spacing w:line="240" w:lineRule="auto"/>
              <w:ind w:firstLine="10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2009-</w:t>
            </w:r>
          </w:p>
          <w:p w:rsidR="006823F2" w:rsidRPr="003044D5" w:rsidRDefault="006823F2" w:rsidP="008C4073">
            <w:pPr>
              <w:snapToGrid w:val="0"/>
              <w:spacing w:line="240" w:lineRule="auto"/>
              <w:ind w:firstLine="10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F2" w:rsidRPr="003044D5" w:rsidRDefault="006823F2" w:rsidP="008C4073">
            <w:pPr>
              <w:snapToGrid w:val="0"/>
              <w:spacing w:line="240" w:lineRule="auto"/>
              <w:ind w:firstLine="10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2010-2011</w:t>
            </w:r>
          </w:p>
        </w:tc>
      </w:tr>
      <w:tr w:rsidR="006823F2" w:rsidRPr="003044D5" w:rsidTr="006823F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3F2" w:rsidRPr="003044D5" w:rsidRDefault="006823F2" w:rsidP="008C4073">
            <w:pPr>
              <w:snapToGrid w:val="0"/>
              <w:spacing w:line="240" w:lineRule="auto"/>
              <w:ind w:firstLine="10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3F2" w:rsidRPr="003044D5" w:rsidRDefault="006823F2" w:rsidP="008C4073">
            <w:pPr>
              <w:snapToGrid w:val="0"/>
              <w:spacing w:line="240" w:lineRule="auto"/>
              <w:ind w:firstLine="10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3F2" w:rsidRPr="003044D5" w:rsidRDefault="006823F2" w:rsidP="008C4073">
            <w:pPr>
              <w:snapToGrid w:val="0"/>
              <w:spacing w:line="240" w:lineRule="auto"/>
              <w:ind w:firstLine="10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3F2" w:rsidRPr="003044D5" w:rsidRDefault="006823F2" w:rsidP="008C4073">
            <w:pPr>
              <w:snapToGrid w:val="0"/>
              <w:spacing w:line="240" w:lineRule="auto"/>
              <w:ind w:firstLine="10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3F2" w:rsidRPr="003044D5" w:rsidRDefault="006823F2" w:rsidP="008C4073">
            <w:pPr>
              <w:snapToGrid w:val="0"/>
              <w:spacing w:line="240" w:lineRule="auto"/>
              <w:ind w:firstLine="10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F2" w:rsidRPr="003044D5" w:rsidRDefault="006823F2" w:rsidP="008C4073">
            <w:pPr>
              <w:snapToGrid w:val="0"/>
              <w:spacing w:line="240" w:lineRule="auto"/>
              <w:ind w:firstLine="10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F2" w:rsidRPr="003044D5" w:rsidRDefault="006823F2" w:rsidP="008C4073">
            <w:pPr>
              <w:snapToGrid w:val="0"/>
              <w:spacing w:line="240" w:lineRule="auto"/>
              <w:ind w:firstLine="10"/>
              <w:contextualSpacing/>
              <w:jc w:val="both"/>
              <w:rPr>
                <w:rFonts w:ascii="Times New Roman" w:hAnsi="Times New Roman" w:cs="Times New Roman"/>
              </w:rPr>
            </w:pPr>
            <w:r w:rsidRPr="003044D5">
              <w:rPr>
                <w:rFonts w:ascii="Times New Roman" w:hAnsi="Times New Roman" w:cs="Times New Roman"/>
              </w:rPr>
              <w:t>0</w:t>
            </w:r>
          </w:p>
        </w:tc>
      </w:tr>
    </w:tbl>
    <w:p w:rsidR="00D16F65" w:rsidRPr="003044D5" w:rsidRDefault="00D16F65" w:rsidP="008C407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823F2" w:rsidRDefault="006823F2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27C4" w:rsidRDefault="00D16F65" w:rsidP="005627C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23F2">
        <w:rPr>
          <w:rFonts w:ascii="Times New Roman" w:hAnsi="Times New Roman" w:cs="Times New Roman"/>
          <w:sz w:val="28"/>
          <w:szCs w:val="28"/>
        </w:rPr>
        <w:t>Данные таблицы показывают, что количество учащихся за последние 5 лет сохранилось. При этом</w:t>
      </w:r>
      <w:r w:rsidR="00476D05" w:rsidRPr="006823F2">
        <w:rPr>
          <w:rFonts w:ascii="Times New Roman" w:hAnsi="Times New Roman" w:cs="Times New Roman"/>
          <w:sz w:val="28"/>
          <w:szCs w:val="28"/>
        </w:rPr>
        <w:t xml:space="preserve"> стало больше многодетных и неполных семей</w:t>
      </w:r>
      <w:proofErr w:type="gramStart"/>
      <w:r w:rsidR="00476D05" w:rsidRPr="006823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23F2">
        <w:rPr>
          <w:rFonts w:ascii="Times New Roman" w:hAnsi="Times New Roman" w:cs="Times New Roman"/>
          <w:sz w:val="28"/>
          <w:szCs w:val="28"/>
        </w:rPr>
        <w:t xml:space="preserve"> </w:t>
      </w:r>
      <w:r w:rsidR="00476D05" w:rsidRPr="006823F2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Pr="006823F2">
        <w:rPr>
          <w:rFonts w:ascii="Times New Roman" w:hAnsi="Times New Roman" w:cs="Times New Roman"/>
          <w:sz w:val="28"/>
          <w:szCs w:val="28"/>
        </w:rPr>
        <w:t xml:space="preserve">неблагополучных семей </w:t>
      </w:r>
      <w:r w:rsidR="00476D05" w:rsidRPr="006823F2">
        <w:rPr>
          <w:rFonts w:ascii="Times New Roman" w:hAnsi="Times New Roman" w:cs="Times New Roman"/>
          <w:sz w:val="28"/>
          <w:szCs w:val="28"/>
        </w:rPr>
        <w:t xml:space="preserve"> остается стабильным, сократилось количество </w:t>
      </w:r>
      <w:r w:rsidRPr="006823F2">
        <w:rPr>
          <w:rFonts w:ascii="Times New Roman" w:hAnsi="Times New Roman" w:cs="Times New Roman"/>
          <w:sz w:val="28"/>
          <w:szCs w:val="28"/>
        </w:rPr>
        <w:t xml:space="preserve"> ма</w:t>
      </w:r>
      <w:r w:rsidR="00476D05" w:rsidRPr="006823F2">
        <w:rPr>
          <w:rFonts w:ascii="Times New Roman" w:hAnsi="Times New Roman" w:cs="Times New Roman"/>
          <w:sz w:val="28"/>
          <w:szCs w:val="28"/>
        </w:rPr>
        <w:t>лообеспеченных семей .</w:t>
      </w:r>
      <w:r w:rsidRPr="006823F2">
        <w:rPr>
          <w:rFonts w:ascii="Times New Roman" w:hAnsi="Times New Roman" w:cs="Times New Roman"/>
          <w:sz w:val="28"/>
          <w:szCs w:val="28"/>
        </w:rPr>
        <w:t xml:space="preserve"> Уменьшилос</w:t>
      </w:r>
      <w:r w:rsidR="00476D05" w:rsidRPr="006823F2">
        <w:rPr>
          <w:rFonts w:ascii="Times New Roman" w:hAnsi="Times New Roman" w:cs="Times New Roman"/>
          <w:sz w:val="28"/>
          <w:szCs w:val="28"/>
        </w:rPr>
        <w:t xml:space="preserve">ь  число детей, </w:t>
      </w:r>
      <w:r w:rsidRPr="006823F2">
        <w:rPr>
          <w:rFonts w:ascii="Times New Roman" w:hAnsi="Times New Roman" w:cs="Times New Roman"/>
          <w:sz w:val="28"/>
          <w:szCs w:val="28"/>
        </w:rPr>
        <w:t xml:space="preserve">стоящих на </w:t>
      </w:r>
      <w:r w:rsidR="00476D05" w:rsidRPr="006823F2">
        <w:rPr>
          <w:rFonts w:ascii="Times New Roman" w:hAnsi="Times New Roman" w:cs="Times New Roman"/>
          <w:sz w:val="28"/>
          <w:szCs w:val="28"/>
        </w:rPr>
        <w:t xml:space="preserve"> учете в  школе, в </w:t>
      </w:r>
      <w:r w:rsidRPr="006823F2">
        <w:rPr>
          <w:rFonts w:ascii="Times New Roman" w:hAnsi="Times New Roman" w:cs="Times New Roman"/>
          <w:sz w:val="28"/>
          <w:szCs w:val="28"/>
        </w:rPr>
        <w:t>ОДН</w:t>
      </w:r>
      <w:r w:rsidR="00476D05" w:rsidRPr="006823F2">
        <w:rPr>
          <w:rFonts w:ascii="Times New Roman" w:hAnsi="Times New Roman" w:cs="Times New Roman"/>
          <w:sz w:val="28"/>
          <w:szCs w:val="28"/>
        </w:rPr>
        <w:t xml:space="preserve"> стоит также 1 ученик</w:t>
      </w:r>
      <w:r w:rsidRPr="006823F2">
        <w:rPr>
          <w:rFonts w:ascii="Times New Roman" w:hAnsi="Times New Roman" w:cs="Times New Roman"/>
          <w:sz w:val="28"/>
          <w:szCs w:val="28"/>
        </w:rPr>
        <w:t>. В этом учебном году учился 1 ребен</w:t>
      </w:r>
      <w:r w:rsidR="00476D05" w:rsidRPr="006823F2">
        <w:rPr>
          <w:rFonts w:ascii="Times New Roman" w:hAnsi="Times New Roman" w:cs="Times New Roman"/>
          <w:sz w:val="28"/>
          <w:szCs w:val="28"/>
        </w:rPr>
        <w:t>ок инвалид, 1 ребенок сирота и 3</w:t>
      </w:r>
      <w:r w:rsidRPr="006823F2">
        <w:rPr>
          <w:rFonts w:ascii="Times New Roman" w:hAnsi="Times New Roman" w:cs="Times New Roman"/>
          <w:sz w:val="28"/>
          <w:szCs w:val="28"/>
        </w:rPr>
        <w:t xml:space="preserve"> ребенка, </w:t>
      </w:r>
      <w:proofErr w:type="gramStart"/>
      <w:r w:rsidRPr="006823F2">
        <w:rPr>
          <w:rFonts w:ascii="Times New Roman" w:hAnsi="Times New Roman" w:cs="Times New Roman"/>
          <w:sz w:val="28"/>
          <w:szCs w:val="28"/>
        </w:rPr>
        <w:t>находящиеся</w:t>
      </w:r>
      <w:proofErr w:type="gramEnd"/>
      <w:r w:rsidRPr="006823F2">
        <w:rPr>
          <w:rFonts w:ascii="Times New Roman" w:hAnsi="Times New Roman" w:cs="Times New Roman"/>
          <w:sz w:val="28"/>
          <w:szCs w:val="28"/>
        </w:rPr>
        <w:t xml:space="preserve"> под опекой.</w:t>
      </w:r>
    </w:p>
    <w:p w:rsidR="005627C4" w:rsidRDefault="005627C4" w:rsidP="005627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заболевания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7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627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осанки-13 учеников, олигофрения в степени выраженной дебильности – 5 человек, ЗПР- 3 человека,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7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вегетососудистая</w:t>
      </w:r>
      <w:proofErr w:type="spellEnd"/>
      <w:r w:rsidRPr="0056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7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27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56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- 5 человек, органическое заболевание головного мозга,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7C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</w:t>
      </w:r>
      <w:proofErr w:type="gramStart"/>
      <w:r w:rsidRPr="005627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5627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6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акустическая дистрофия – 1 человек, ожирение – 3 человека, клинически излеченный туберкулез-3 человека, </w:t>
      </w:r>
      <w:proofErr w:type="spellStart"/>
      <w:r w:rsidRPr="005627C4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эписиндром</w:t>
      </w:r>
      <w:proofErr w:type="spellEnd"/>
      <w:r w:rsidRPr="0056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 человек, реакти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вный артрит коленного сустава-1,</w:t>
      </w:r>
      <w:r w:rsidRPr="005627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врожденный порок сердца – 1ученик.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7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30% учащихся от общего количества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имеют заболевания.</w:t>
      </w:r>
    </w:p>
    <w:p w:rsidR="005627C4" w:rsidRDefault="005627C4" w:rsidP="005627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2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6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 здоровья имеют 25 учеников, </w:t>
      </w:r>
      <w:r w:rsidRPr="00562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6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- 40 учеников, </w:t>
      </w:r>
      <w:r w:rsidRPr="00562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627C4">
        <w:rPr>
          <w:rFonts w:ascii="Times New Roman" w:eastAsia="Times New Roman" w:hAnsi="Times New Roman" w:cs="Times New Roman"/>
          <w:sz w:val="28"/>
          <w:szCs w:val="28"/>
          <w:lang w:eastAsia="ru-RU"/>
        </w:rPr>
        <w:t>- 12 учеников.</w:t>
      </w:r>
      <w:proofErr w:type="gramEnd"/>
      <w:r w:rsidRPr="0056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3F2" w:rsidRDefault="00D314A3" w:rsidP="005627C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A6B">
        <w:rPr>
          <w:rFonts w:ascii="Times New Roman" w:hAnsi="Times New Roman" w:cs="Times New Roman"/>
          <w:b/>
          <w:sz w:val="28"/>
          <w:szCs w:val="28"/>
        </w:rPr>
        <w:t xml:space="preserve">Информация об участии учащихся МОУ </w:t>
      </w:r>
      <w:proofErr w:type="spellStart"/>
      <w:r w:rsidRPr="000B4A6B">
        <w:rPr>
          <w:rFonts w:ascii="Times New Roman" w:hAnsi="Times New Roman" w:cs="Times New Roman"/>
          <w:b/>
          <w:sz w:val="28"/>
          <w:szCs w:val="28"/>
        </w:rPr>
        <w:t>Красноануйская</w:t>
      </w:r>
      <w:proofErr w:type="spellEnd"/>
      <w:r w:rsidRPr="000B4A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4A6B">
        <w:rPr>
          <w:rFonts w:ascii="Times New Roman" w:hAnsi="Times New Roman" w:cs="Times New Roman"/>
          <w:b/>
          <w:sz w:val="28"/>
          <w:szCs w:val="28"/>
        </w:rPr>
        <w:t>оош</w:t>
      </w:r>
      <w:proofErr w:type="spellEnd"/>
      <w:r w:rsidRPr="000B4A6B">
        <w:rPr>
          <w:rFonts w:ascii="Times New Roman" w:hAnsi="Times New Roman" w:cs="Times New Roman"/>
          <w:b/>
          <w:sz w:val="28"/>
          <w:szCs w:val="28"/>
        </w:rPr>
        <w:t xml:space="preserve"> во всероссийских, краевых и муниципальных кон</w:t>
      </w:r>
      <w:r w:rsidR="006823F2">
        <w:rPr>
          <w:rFonts w:ascii="Times New Roman" w:hAnsi="Times New Roman" w:cs="Times New Roman"/>
          <w:b/>
          <w:sz w:val="28"/>
          <w:szCs w:val="28"/>
        </w:rPr>
        <w:t>курсах.</w:t>
      </w:r>
    </w:p>
    <w:p w:rsidR="00D314A3" w:rsidRPr="006823F2" w:rsidRDefault="00D314A3" w:rsidP="008C4073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3044D5">
        <w:rPr>
          <w:rFonts w:ascii="Times New Roman" w:hAnsi="Times New Roman" w:cs="Times New Roman"/>
          <w:b/>
          <w:szCs w:val="28"/>
        </w:rPr>
        <w:t xml:space="preserve">  1.Конкурсы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993"/>
        <w:gridCol w:w="1984"/>
        <w:gridCol w:w="2977"/>
      </w:tblGrid>
      <w:tr w:rsidR="00D314A3" w:rsidRPr="003044D5" w:rsidTr="00FC6A10">
        <w:tc>
          <w:tcPr>
            <w:tcW w:w="4536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044D5">
              <w:rPr>
                <w:rFonts w:ascii="Times New Roman" w:hAnsi="Times New Roman" w:cs="Times New Roman"/>
                <w:b/>
                <w:szCs w:val="28"/>
              </w:rPr>
              <w:t>Муниципальные</w:t>
            </w:r>
          </w:p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044D5">
              <w:rPr>
                <w:rFonts w:ascii="Times New Roman" w:hAnsi="Times New Roman" w:cs="Times New Roman"/>
                <w:b/>
                <w:szCs w:val="28"/>
              </w:rPr>
              <w:t>конкурсы</w:t>
            </w:r>
          </w:p>
        </w:tc>
        <w:tc>
          <w:tcPr>
            <w:tcW w:w="993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044D5">
              <w:rPr>
                <w:rFonts w:ascii="Times New Roman" w:hAnsi="Times New Roman" w:cs="Times New Roman"/>
                <w:b/>
                <w:szCs w:val="28"/>
              </w:rPr>
              <w:t>Кол-во</w:t>
            </w:r>
          </w:p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044D5">
              <w:rPr>
                <w:rFonts w:ascii="Times New Roman" w:hAnsi="Times New Roman" w:cs="Times New Roman"/>
                <w:b/>
                <w:szCs w:val="28"/>
              </w:rPr>
              <w:t>уч-ся</w:t>
            </w:r>
          </w:p>
        </w:tc>
        <w:tc>
          <w:tcPr>
            <w:tcW w:w="198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044D5">
              <w:rPr>
                <w:rFonts w:ascii="Times New Roman" w:hAnsi="Times New Roman" w:cs="Times New Roman"/>
                <w:b/>
                <w:szCs w:val="28"/>
              </w:rPr>
              <w:t>Кол-во призеров и победителей</w:t>
            </w:r>
          </w:p>
        </w:tc>
        <w:tc>
          <w:tcPr>
            <w:tcW w:w="2977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b/>
                <w:szCs w:val="28"/>
              </w:rPr>
              <w:t>Ф.И.О.руководителя</w:t>
            </w:r>
            <w:proofErr w:type="spellEnd"/>
            <w:r w:rsidRPr="003044D5">
              <w:rPr>
                <w:rFonts w:ascii="Times New Roman" w:hAnsi="Times New Roman" w:cs="Times New Roman"/>
                <w:b/>
                <w:szCs w:val="28"/>
              </w:rPr>
              <w:t xml:space="preserve"> призера</w:t>
            </w:r>
          </w:p>
        </w:tc>
      </w:tr>
      <w:tr w:rsidR="00D314A3" w:rsidRPr="003044D5" w:rsidTr="00FC6A10">
        <w:tc>
          <w:tcPr>
            <w:tcW w:w="4536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1.Конкурс поделок «Чудо-дерево»</w:t>
            </w:r>
          </w:p>
        </w:tc>
        <w:tc>
          <w:tcPr>
            <w:tcW w:w="993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98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977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Cs w:val="28"/>
              </w:rPr>
              <w:t>Брылякова</w:t>
            </w:r>
            <w:proofErr w:type="spellEnd"/>
            <w:r w:rsidRPr="003044D5">
              <w:rPr>
                <w:rFonts w:ascii="Times New Roman" w:hAnsi="Times New Roman" w:cs="Times New Roman"/>
                <w:szCs w:val="28"/>
              </w:rPr>
              <w:t xml:space="preserve"> Л. М.</w:t>
            </w:r>
          </w:p>
        </w:tc>
      </w:tr>
      <w:tr w:rsidR="00D314A3" w:rsidRPr="003044D5" w:rsidTr="00FC6A10">
        <w:tc>
          <w:tcPr>
            <w:tcW w:w="4536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2.Конкурс рисунков «Учитель, перед именем твоим…»</w:t>
            </w:r>
          </w:p>
        </w:tc>
        <w:tc>
          <w:tcPr>
            <w:tcW w:w="993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198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1-2 место</w:t>
            </w:r>
          </w:p>
        </w:tc>
        <w:tc>
          <w:tcPr>
            <w:tcW w:w="2977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Пушкарева Н. В.</w:t>
            </w:r>
          </w:p>
        </w:tc>
      </w:tr>
      <w:tr w:rsidR="00D314A3" w:rsidRPr="003044D5" w:rsidTr="00FC6A10">
        <w:tc>
          <w:tcPr>
            <w:tcW w:w="4536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3.Фестиваль молодежи.</w:t>
            </w:r>
          </w:p>
        </w:tc>
        <w:tc>
          <w:tcPr>
            <w:tcW w:w="993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98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Грамота за участие</w:t>
            </w:r>
          </w:p>
        </w:tc>
        <w:tc>
          <w:tcPr>
            <w:tcW w:w="2977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Зиновьева А. И.</w:t>
            </w:r>
          </w:p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Уварова С. В.</w:t>
            </w:r>
          </w:p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Пушкарева Н. В.</w:t>
            </w:r>
          </w:p>
        </w:tc>
      </w:tr>
      <w:tr w:rsidR="00D314A3" w:rsidRPr="003044D5" w:rsidTr="00FC6A10">
        <w:tc>
          <w:tcPr>
            <w:tcW w:w="4536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4.КВН «Мы дети 21 века»</w:t>
            </w:r>
          </w:p>
        </w:tc>
        <w:tc>
          <w:tcPr>
            <w:tcW w:w="993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98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Грамота за участие</w:t>
            </w:r>
          </w:p>
        </w:tc>
        <w:tc>
          <w:tcPr>
            <w:tcW w:w="2977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Уварова С. В.</w:t>
            </w:r>
          </w:p>
        </w:tc>
      </w:tr>
      <w:tr w:rsidR="00D314A3" w:rsidRPr="003044D5" w:rsidTr="00FC6A10">
        <w:tc>
          <w:tcPr>
            <w:tcW w:w="4536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5.Олимпиада по математике</w:t>
            </w:r>
          </w:p>
        </w:tc>
        <w:tc>
          <w:tcPr>
            <w:tcW w:w="993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1-3место</w:t>
            </w:r>
          </w:p>
        </w:tc>
        <w:tc>
          <w:tcPr>
            <w:tcW w:w="2977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Булгакова О. А.</w:t>
            </w:r>
          </w:p>
        </w:tc>
      </w:tr>
      <w:tr w:rsidR="00D314A3" w:rsidRPr="003044D5" w:rsidTr="00FC6A10">
        <w:tc>
          <w:tcPr>
            <w:tcW w:w="4536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lastRenderedPageBreak/>
              <w:t>6. Олимпиада по русскому языку</w:t>
            </w:r>
          </w:p>
        </w:tc>
        <w:tc>
          <w:tcPr>
            <w:tcW w:w="993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98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1-3 место</w:t>
            </w:r>
          </w:p>
        </w:tc>
        <w:tc>
          <w:tcPr>
            <w:tcW w:w="2977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Мартынова Т. Н.</w:t>
            </w:r>
          </w:p>
        </w:tc>
      </w:tr>
      <w:tr w:rsidR="00D314A3" w:rsidRPr="003044D5" w:rsidTr="00FC6A10">
        <w:tc>
          <w:tcPr>
            <w:tcW w:w="4536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7.Фестиваль творчества «Озорная весна»</w:t>
            </w:r>
          </w:p>
        </w:tc>
        <w:tc>
          <w:tcPr>
            <w:tcW w:w="993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98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2 место, грамоты за участие</w:t>
            </w:r>
          </w:p>
        </w:tc>
        <w:tc>
          <w:tcPr>
            <w:tcW w:w="2977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Зиновьева А. И.</w:t>
            </w:r>
          </w:p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Уварова С. В.</w:t>
            </w:r>
          </w:p>
        </w:tc>
      </w:tr>
      <w:tr w:rsidR="00D314A3" w:rsidRPr="003044D5" w:rsidTr="00FC6A10">
        <w:tc>
          <w:tcPr>
            <w:tcW w:w="4536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8.Конкурс рисунков «Зимняя сказка»</w:t>
            </w:r>
          </w:p>
        </w:tc>
        <w:tc>
          <w:tcPr>
            <w:tcW w:w="993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198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Грамоты за участие, диплом</w:t>
            </w:r>
          </w:p>
        </w:tc>
        <w:tc>
          <w:tcPr>
            <w:tcW w:w="2977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Булгакова О. А.</w:t>
            </w:r>
          </w:p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Cs w:val="28"/>
              </w:rPr>
              <w:t>Брылякова</w:t>
            </w:r>
            <w:proofErr w:type="spellEnd"/>
            <w:r w:rsidRPr="003044D5">
              <w:rPr>
                <w:rFonts w:ascii="Times New Roman" w:hAnsi="Times New Roman" w:cs="Times New Roman"/>
                <w:szCs w:val="28"/>
              </w:rPr>
              <w:t xml:space="preserve"> Л.М.</w:t>
            </w:r>
          </w:p>
        </w:tc>
      </w:tr>
      <w:tr w:rsidR="00D314A3" w:rsidRPr="003044D5" w:rsidTr="00FC6A10">
        <w:tc>
          <w:tcPr>
            <w:tcW w:w="4536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9.Конкурс новогодней игрушки</w:t>
            </w:r>
          </w:p>
        </w:tc>
        <w:tc>
          <w:tcPr>
            <w:tcW w:w="993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31</w:t>
            </w:r>
          </w:p>
        </w:tc>
        <w:tc>
          <w:tcPr>
            <w:tcW w:w="198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 xml:space="preserve">1-2 </w:t>
            </w:r>
            <w:proofErr w:type="spellStart"/>
            <w:r w:rsidRPr="003044D5">
              <w:rPr>
                <w:rFonts w:ascii="Times New Roman" w:hAnsi="Times New Roman" w:cs="Times New Roman"/>
                <w:szCs w:val="28"/>
              </w:rPr>
              <w:t>место</w:t>
            </w:r>
            <w:proofErr w:type="gramStart"/>
            <w:r w:rsidRPr="003044D5">
              <w:rPr>
                <w:rFonts w:ascii="Times New Roman" w:hAnsi="Times New Roman" w:cs="Times New Roman"/>
                <w:szCs w:val="28"/>
              </w:rPr>
              <w:t>,г</w:t>
            </w:r>
            <w:proofErr w:type="gramEnd"/>
            <w:r w:rsidRPr="003044D5">
              <w:rPr>
                <w:rFonts w:ascii="Times New Roman" w:hAnsi="Times New Roman" w:cs="Times New Roman"/>
                <w:szCs w:val="28"/>
              </w:rPr>
              <w:t>рамоты</w:t>
            </w:r>
            <w:proofErr w:type="spellEnd"/>
            <w:r w:rsidRPr="003044D5">
              <w:rPr>
                <w:rFonts w:ascii="Times New Roman" w:hAnsi="Times New Roman" w:cs="Times New Roman"/>
                <w:szCs w:val="28"/>
              </w:rPr>
              <w:t xml:space="preserve"> за оригинальность</w:t>
            </w:r>
          </w:p>
        </w:tc>
        <w:tc>
          <w:tcPr>
            <w:tcW w:w="2977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Cs w:val="28"/>
              </w:rPr>
              <w:t>Брылякова</w:t>
            </w:r>
            <w:proofErr w:type="spellEnd"/>
            <w:r w:rsidRPr="003044D5">
              <w:rPr>
                <w:rFonts w:ascii="Times New Roman" w:hAnsi="Times New Roman" w:cs="Times New Roman"/>
                <w:szCs w:val="28"/>
              </w:rPr>
              <w:t xml:space="preserve"> Л. М.</w:t>
            </w:r>
          </w:p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Cs w:val="28"/>
              </w:rPr>
              <w:t>Вопиловская</w:t>
            </w:r>
            <w:proofErr w:type="spellEnd"/>
            <w:r w:rsidRPr="003044D5">
              <w:rPr>
                <w:rFonts w:ascii="Times New Roman" w:hAnsi="Times New Roman" w:cs="Times New Roman"/>
                <w:szCs w:val="28"/>
              </w:rPr>
              <w:t xml:space="preserve"> Ю. П.</w:t>
            </w:r>
          </w:p>
        </w:tc>
      </w:tr>
      <w:tr w:rsidR="00D314A3" w:rsidRPr="003044D5" w:rsidTr="00FC6A10">
        <w:trPr>
          <w:trHeight w:val="799"/>
        </w:trPr>
        <w:tc>
          <w:tcPr>
            <w:tcW w:w="4536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10.Конкурс ДПИ «Возрождаем ремесла»</w:t>
            </w:r>
          </w:p>
        </w:tc>
        <w:tc>
          <w:tcPr>
            <w:tcW w:w="993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198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Грамоты за участие</w:t>
            </w:r>
          </w:p>
        </w:tc>
        <w:tc>
          <w:tcPr>
            <w:tcW w:w="2977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Клепиков Н.К.</w:t>
            </w:r>
          </w:p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Уварова С. В.</w:t>
            </w:r>
          </w:p>
        </w:tc>
      </w:tr>
      <w:tr w:rsidR="00D314A3" w:rsidRPr="003044D5" w:rsidTr="00FC6A10">
        <w:trPr>
          <w:trHeight w:val="555"/>
        </w:trPr>
        <w:tc>
          <w:tcPr>
            <w:tcW w:w="4536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11.Конкурс</w:t>
            </w:r>
            <w:proofErr w:type="gramStart"/>
            <w:r w:rsidRPr="003044D5">
              <w:rPr>
                <w:rFonts w:ascii="Times New Roman" w:hAnsi="Times New Roman" w:cs="Times New Roman"/>
                <w:szCs w:val="28"/>
              </w:rPr>
              <w:t>«П</w:t>
            </w:r>
            <w:proofErr w:type="gramEnd"/>
            <w:r w:rsidRPr="003044D5">
              <w:rPr>
                <w:rFonts w:ascii="Times New Roman" w:hAnsi="Times New Roman" w:cs="Times New Roman"/>
                <w:szCs w:val="28"/>
              </w:rPr>
              <w:t>рава человека»</w:t>
            </w:r>
          </w:p>
        </w:tc>
        <w:tc>
          <w:tcPr>
            <w:tcW w:w="993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98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1-1место</w:t>
            </w:r>
          </w:p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1-2место</w:t>
            </w:r>
          </w:p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1-3место</w:t>
            </w:r>
          </w:p>
        </w:tc>
        <w:tc>
          <w:tcPr>
            <w:tcW w:w="2977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Cs w:val="28"/>
              </w:rPr>
              <w:t>Шарабарин</w:t>
            </w:r>
            <w:proofErr w:type="spellEnd"/>
            <w:r w:rsidRPr="003044D5">
              <w:rPr>
                <w:rFonts w:ascii="Times New Roman" w:hAnsi="Times New Roman" w:cs="Times New Roman"/>
                <w:szCs w:val="28"/>
              </w:rPr>
              <w:t xml:space="preserve"> В. П.</w:t>
            </w:r>
          </w:p>
        </w:tc>
      </w:tr>
      <w:tr w:rsidR="00D314A3" w:rsidRPr="003044D5" w:rsidTr="00FC6A10">
        <w:tc>
          <w:tcPr>
            <w:tcW w:w="4536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12.Конкурс ДПИ «75 лет ГИБДД»</w:t>
            </w:r>
          </w:p>
        </w:tc>
        <w:tc>
          <w:tcPr>
            <w:tcW w:w="993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98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1-2 место</w:t>
            </w:r>
          </w:p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1-3 место</w:t>
            </w:r>
          </w:p>
        </w:tc>
        <w:tc>
          <w:tcPr>
            <w:tcW w:w="2977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Старкова А. С.</w:t>
            </w:r>
          </w:p>
        </w:tc>
      </w:tr>
      <w:tr w:rsidR="00D314A3" w:rsidRPr="003044D5" w:rsidTr="00FC6A10">
        <w:tc>
          <w:tcPr>
            <w:tcW w:w="4536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13.Спортивная Олимпиада школьников</w:t>
            </w:r>
          </w:p>
        </w:tc>
        <w:tc>
          <w:tcPr>
            <w:tcW w:w="993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98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1-1место</w:t>
            </w:r>
          </w:p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1-2место</w:t>
            </w:r>
          </w:p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1-3место</w:t>
            </w:r>
          </w:p>
        </w:tc>
        <w:tc>
          <w:tcPr>
            <w:tcW w:w="2977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Cs w:val="28"/>
              </w:rPr>
              <w:t>Крянга</w:t>
            </w:r>
            <w:proofErr w:type="spellEnd"/>
            <w:r w:rsidRPr="003044D5">
              <w:rPr>
                <w:rFonts w:ascii="Times New Roman" w:hAnsi="Times New Roman" w:cs="Times New Roman"/>
                <w:szCs w:val="28"/>
              </w:rPr>
              <w:t xml:space="preserve"> А. С.</w:t>
            </w:r>
          </w:p>
        </w:tc>
      </w:tr>
      <w:tr w:rsidR="00D314A3" w:rsidRPr="003044D5" w:rsidTr="00FC6A10">
        <w:tc>
          <w:tcPr>
            <w:tcW w:w="4536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14.Конкурс рисунков «</w:t>
            </w:r>
            <w:proofErr w:type="spellStart"/>
            <w:proofErr w:type="gramStart"/>
            <w:r w:rsidRPr="003044D5">
              <w:rPr>
                <w:rFonts w:ascii="Times New Roman" w:hAnsi="Times New Roman" w:cs="Times New Roman"/>
                <w:szCs w:val="28"/>
              </w:rPr>
              <w:t>Космос-далекий</w:t>
            </w:r>
            <w:proofErr w:type="spellEnd"/>
            <w:proofErr w:type="gramEnd"/>
            <w:r w:rsidRPr="003044D5">
              <w:rPr>
                <w:rFonts w:ascii="Times New Roman" w:hAnsi="Times New Roman" w:cs="Times New Roman"/>
                <w:szCs w:val="28"/>
              </w:rPr>
              <w:t xml:space="preserve"> и близкий»</w:t>
            </w:r>
          </w:p>
        </w:tc>
        <w:tc>
          <w:tcPr>
            <w:tcW w:w="993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1-1место</w:t>
            </w:r>
          </w:p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1-2место</w:t>
            </w:r>
          </w:p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1-3место</w:t>
            </w:r>
          </w:p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7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Cs w:val="28"/>
              </w:rPr>
              <w:t>Брылякова</w:t>
            </w:r>
            <w:proofErr w:type="spellEnd"/>
            <w:r w:rsidRPr="003044D5">
              <w:rPr>
                <w:rFonts w:ascii="Times New Roman" w:hAnsi="Times New Roman" w:cs="Times New Roman"/>
                <w:szCs w:val="28"/>
              </w:rPr>
              <w:t xml:space="preserve"> Л. М.</w:t>
            </w:r>
          </w:p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Cs w:val="28"/>
              </w:rPr>
              <w:t>Головатенко</w:t>
            </w:r>
            <w:proofErr w:type="spellEnd"/>
            <w:r w:rsidRPr="003044D5">
              <w:rPr>
                <w:rFonts w:ascii="Times New Roman" w:hAnsi="Times New Roman" w:cs="Times New Roman"/>
                <w:szCs w:val="28"/>
              </w:rPr>
              <w:t xml:space="preserve"> Н. Г.</w:t>
            </w:r>
          </w:p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Старкова А. С.</w:t>
            </w:r>
          </w:p>
        </w:tc>
      </w:tr>
      <w:tr w:rsidR="00D314A3" w:rsidRPr="003044D5" w:rsidTr="00FC6A10">
        <w:tc>
          <w:tcPr>
            <w:tcW w:w="4536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15.Публикация в газете «Горные зори»</w:t>
            </w:r>
          </w:p>
        </w:tc>
        <w:tc>
          <w:tcPr>
            <w:tcW w:w="993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2статьи</w:t>
            </w:r>
          </w:p>
        </w:tc>
        <w:tc>
          <w:tcPr>
            <w:tcW w:w="198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Cs w:val="28"/>
              </w:rPr>
              <w:t>Тютюнькова</w:t>
            </w:r>
            <w:proofErr w:type="spellEnd"/>
            <w:r w:rsidRPr="003044D5">
              <w:rPr>
                <w:rFonts w:ascii="Times New Roman" w:hAnsi="Times New Roman" w:cs="Times New Roman"/>
                <w:szCs w:val="28"/>
              </w:rPr>
              <w:t xml:space="preserve"> Н.</w:t>
            </w:r>
          </w:p>
        </w:tc>
        <w:tc>
          <w:tcPr>
            <w:tcW w:w="2977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Зиновьева А. И.</w:t>
            </w:r>
          </w:p>
        </w:tc>
      </w:tr>
      <w:tr w:rsidR="00D314A3" w:rsidRPr="003044D5" w:rsidTr="00FC6A10">
        <w:tc>
          <w:tcPr>
            <w:tcW w:w="4536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16.Спортивный кросс</w:t>
            </w:r>
          </w:p>
        </w:tc>
        <w:tc>
          <w:tcPr>
            <w:tcW w:w="993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98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2-1место</w:t>
            </w:r>
          </w:p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1-2место</w:t>
            </w:r>
          </w:p>
        </w:tc>
        <w:tc>
          <w:tcPr>
            <w:tcW w:w="2977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Шелепов Т. А.</w:t>
            </w:r>
          </w:p>
        </w:tc>
      </w:tr>
      <w:tr w:rsidR="00D314A3" w:rsidRPr="003044D5" w:rsidTr="00FC6A10">
        <w:tc>
          <w:tcPr>
            <w:tcW w:w="4536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044D5">
              <w:rPr>
                <w:rFonts w:ascii="Times New Roman" w:hAnsi="Times New Roman" w:cs="Times New Roman"/>
                <w:b/>
                <w:szCs w:val="28"/>
              </w:rPr>
              <w:t>Краевые конкурсы</w:t>
            </w:r>
          </w:p>
        </w:tc>
        <w:tc>
          <w:tcPr>
            <w:tcW w:w="993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7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314A3" w:rsidRPr="003044D5" w:rsidTr="00FC6A10">
        <w:tc>
          <w:tcPr>
            <w:tcW w:w="4536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1.Конкурс рисунков  «Разговор о правильном питании»</w:t>
            </w:r>
          </w:p>
        </w:tc>
        <w:tc>
          <w:tcPr>
            <w:tcW w:w="993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98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7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Cs w:val="28"/>
              </w:rPr>
              <w:t>Брылякова</w:t>
            </w:r>
            <w:proofErr w:type="spellEnd"/>
            <w:r w:rsidRPr="003044D5">
              <w:rPr>
                <w:rFonts w:ascii="Times New Roman" w:hAnsi="Times New Roman" w:cs="Times New Roman"/>
                <w:szCs w:val="28"/>
              </w:rPr>
              <w:t xml:space="preserve"> Л. М.</w:t>
            </w:r>
          </w:p>
        </w:tc>
      </w:tr>
      <w:tr w:rsidR="00D314A3" w:rsidRPr="003044D5" w:rsidTr="00FC6A10">
        <w:tc>
          <w:tcPr>
            <w:tcW w:w="4536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2.Конкурс ДПИ «75 лет ГИБДД»</w:t>
            </w:r>
          </w:p>
        </w:tc>
        <w:tc>
          <w:tcPr>
            <w:tcW w:w="993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98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7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Старкова А. С.</w:t>
            </w:r>
          </w:p>
        </w:tc>
      </w:tr>
      <w:tr w:rsidR="00D314A3" w:rsidRPr="003044D5" w:rsidTr="00FC6A10">
        <w:tc>
          <w:tcPr>
            <w:tcW w:w="4536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3.Викторина по географии  «Сохраним биосферу»</w:t>
            </w:r>
          </w:p>
        </w:tc>
        <w:tc>
          <w:tcPr>
            <w:tcW w:w="993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7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Cs w:val="28"/>
              </w:rPr>
              <w:t>Табакаева</w:t>
            </w:r>
            <w:proofErr w:type="spellEnd"/>
            <w:r w:rsidRPr="003044D5">
              <w:rPr>
                <w:rFonts w:ascii="Times New Roman" w:hAnsi="Times New Roman" w:cs="Times New Roman"/>
                <w:szCs w:val="28"/>
              </w:rPr>
              <w:t xml:space="preserve"> Н. Л.</w:t>
            </w:r>
          </w:p>
        </w:tc>
      </w:tr>
      <w:tr w:rsidR="00D314A3" w:rsidRPr="003044D5" w:rsidTr="00FC6A10">
        <w:tc>
          <w:tcPr>
            <w:tcW w:w="4536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4.Фотоконкурс «Мир моими глазами»</w:t>
            </w:r>
          </w:p>
        </w:tc>
        <w:tc>
          <w:tcPr>
            <w:tcW w:w="993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98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7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Cs w:val="28"/>
              </w:rPr>
              <w:t>Вопиловская</w:t>
            </w:r>
            <w:proofErr w:type="spellEnd"/>
            <w:r w:rsidRPr="003044D5">
              <w:rPr>
                <w:rFonts w:ascii="Times New Roman" w:hAnsi="Times New Roman" w:cs="Times New Roman"/>
                <w:szCs w:val="28"/>
              </w:rPr>
              <w:t xml:space="preserve"> Ю. П.</w:t>
            </w:r>
          </w:p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Пушкарева Н. В.</w:t>
            </w:r>
          </w:p>
        </w:tc>
      </w:tr>
      <w:tr w:rsidR="00D314A3" w:rsidRPr="003044D5" w:rsidTr="00FC6A10">
        <w:tc>
          <w:tcPr>
            <w:tcW w:w="4536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7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314A3" w:rsidRPr="003044D5" w:rsidTr="00FC6A10">
        <w:tc>
          <w:tcPr>
            <w:tcW w:w="4536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044D5">
              <w:rPr>
                <w:rFonts w:ascii="Times New Roman" w:hAnsi="Times New Roman" w:cs="Times New Roman"/>
                <w:b/>
                <w:szCs w:val="28"/>
              </w:rPr>
              <w:t>Всероссийские конкурсы</w:t>
            </w:r>
          </w:p>
        </w:tc>
        <w:tc>
          <w:tcPr>
            <w:tcW w:w="993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7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314A3" w:rsidRPr="003044D5" w:rsidTr="00FC6A10">
        <w:tc>
          <w:tcPr>
            <w:tcW w:w="4536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1.Викторина по истории «Города-герои»</w:t>
            </w:r>
          </w:p>
        </w:tc>
        <w:tc>
          <w:tcPr>
            <w:tcW w:w="993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98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7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Cs w:val="28"/>
              </w:rPr>
              <w:t>Шарабарин</w:t>
            </w:r>
            <w:proofErr w:type="spellEnd"/>
            <w:r w:rsidRPr="003044D5">
              <w:rPr>
                <w:rFonts w:ascii="Times New Roman" w:hAnsi="Times New Roman" w:cs="Times New Roman"/>
                <w:szCs w:val="28"/>
              </w:rPr>
              <w:t xml:space="preserve"> В. П.</w:t>
            </w:r>
          </w:p>
        </w:tc>
      </w:tr>
      <w:tr w:rsidR="00D314A3" w:rsidRPr="003044D5" w:rsidTr="00FC6A10">
        <w:tc>
          <w:tcPr>
            <w:tcW w:w="4536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2.Фестиваль исследовательских работ, название работы «Русалка на ветвях сидит»</w:t>
            </w:r>
          </w:p>
        </w:tc>
        <w:tc>
          <w:tcPr>
            <w:tcW w:w="993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7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Максимова Л. Ф.</w:t>
            </w:r>
          </w:p>
        </w:tc>
      </w:tr>
    </w:tbl>
    <w:p w:rsidR="00D314A3" w:rsidRPr="003044D5" w:rsidRDefault="005627C4" w:rsidP="008C4073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</w:t>
      </w:r>
      <w:r w:rsidR="00D314A3" w:rsidRPr="003044D5">
        <w:rPr>
          <w:rFonts w:ascii="Times New Roman" w:hAnsi="Times New Roman" w:cs="Times New Roman"/>
          <w:b/>
          <w:szCs w:val="28"/>
        </w:rPr>
        <w:t>2.Победители и призеры интеллектуальных игр-конкурсов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4"/>
        <w:gridCol w:w="1691"/>
        <w:gridCol w:w="1191"/>
        <w:gridCol w:w="2835"/>
        <w:gridCol w:w="2092"/>
      </w:tblGrid>
      <w:tr w:rsidR="00D314A3" w:rsidRPr="003044D5" w:rsidTr="00FC6A10">
        <w:tc>
          <w:tcPr>
            <w:tcW w:w="182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044D5">
              <w:rPr>
                <w:rFonts w:ascii="Times New Roman" w:hAnsi="Times New Roman" w:cs="Times New Roman"/>
                <w:b/>
                <w:szCs w:val="28"/>
              </w:rPr>
              <w:t>Название игр-конкурсов</w:t>
            </w:r>
          </w:p>
        </w:tc>
        <w:tc>
          <w:tcPr>
            <w:tcW w:w="1691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044D5">
              <w:rPr>
                <w:rFonts w:ascii="Times New Roman" w:hAnsi="Times New Roman" w:cs="Times New Roman"/>
                <w:b/>
                <w:szCs w:val="28"/>
              </w:rPr>
              <w:t>Кол-во участников</w:t>
            </w:r>
          </w:p>
        </w:tc>
        <w:tc>
          <w:tcPr>
            <w:tcW w:w="1191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044D5">
              <w:rPr>
                <w:rFonts w:ascii="Times New Roman" w:hAnsi="Times New Roman" w:cs="Times New Roman"/>
                <w:b/>
                <w:szCs w:val="28"/>
              </w:rPr>
              <w:t>Классы</w:t>
            </w:r>
          </w:p>
        </w:tc>
        <w:tc>
          <w:tcPr>
            <w:tcW w:w="2835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b/>
                <w:szCs w:val="28"/>
              </w:rPr>
              <w:t>Ф.И.О.учителя</w:t>
            </w:r>
            <w:proofErr w:type="spellEnd"/>
          </w:p>
        </w:tc>
        <w:tc>
          <w:tcPr>
            <w:tcW w:w="2092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044D5">
              <w:rPr>
                <w:rFonts w:ascii="Times New Roman" w:hAnsi="Times New Roman" w:cs="Times New Roman"/>
                <w:b/>
                <w:szCs w:val="28"/>
              </w:rPr>
              <w:t>Ф.И.О. призеров</w:t>
            </w:r>
          </w:p>
        </w:tc>
      </w:tr>
      <w:tr w:rsidR="00D314A3" w:rsidRPr="003044D5" w:rsidTr="00FC6A10">
        <w:tc>
          <w:tcPr>
            <w:tcW w:w="182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1.Кенгуру</w:t>
            </w:r>
          </w:p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выпускникам</w:t>
            </w:r>
          </w:p>
        </w:tc>
        <w:tc>
          <w:tcPr>
            <w:tcW w:w="1691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191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835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Булгакова О. А.</w:t>
            </w:r>
          </w:p>
        </w:tc>
        <w:tc>
          <w:tcPr>
            <w:tcW w:w="2092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D314A3" w:rsidRPr="003044D5" w:rsidTr="00FC6A10">
        <w:tc>
          <w:tcPr>
            <w:tcW w:w="182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2.Русский медвежонок</w:t>
            </w:r>
          </w:p>
        </w:tc>
        <w:tc>
          <w:tcPr>
            <w:tcW w:w="1691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1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2-9</w:t>
            </w:r>
          </w:p>
        </w:tc>
        <w:tc>
          <w:tcPr>
            <w:tcW w:w="2835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Cs w:val="28"/>
              </w:rPr>
              <w:t>Котенко</w:t>
            </w:r>
            <w:proofErr w:type="spellEnd"/>
            <w:r w:rsidRPr="003044D5">
              <w:rPr>
                <w:rFonts w:ascii="Times New Roman" w:hAnsi="Times New Roman" w:cs="Times New Roman"/>
                <w:szCs w:val="28"/>
              </w:rPr>
              <w:t xml:space="preserve"> Я. В.</w:t>
            </w:r>
          </w:p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Cs w:val="28"/>
              </w:rPr>
              <w:t>Брылякова</w:t>
            </w:r>
            <w:proofErr w:type="spellEnd"/>
            <w:r w:rsidRPr="003044D5">
              <w:rPr>
                <w:rFonts w:ascii="Times New Roman" w:hAnsi="Times New Roman" w:cs="Times New Roman"/>
                <w:szCs w:val="28"/>
              </w:rPr>
              <w:t xml:space="preserve"> Л. М.</w:t>
            </w:r>
          </w:p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Cs w:val="28"/>
              </w:rPr>
              <w:t>Вопиловская</w:t>
            </w:r>
            <w:proofErr w:type="spellEnd"/>
            <w:r w:rsidRPr="003044D5">
              <w:rPr>
                <w:rFonts w:ascii="Times New Roman" w:hAnsi="Times New Roman" w:cs="Times New Roman"/>
                <w:szCs w:val="28"/>
              </w:rPr>
              <w:t xml:space="preserve"> Ю. П.</w:t>
            </w:r>
          </w:p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Мартынова Т. Н.</w:t>
            </w:r>
          </w:p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Максимова Л. Ф.</w:t>
            </w:r>
          </w:p>
        </w:tc>
        <w:tc>
          <w:tcPr>
            <w:tcW w:w="2092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D314A3" w:rsidRPr="003044D5" w:rsidTr="00FC6A10">
        <w:tc>
          <w:tcPr>
            <w:tcW w:w="182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3.Кенгуру</w:t>
            </w:r>
          </w:p>
        </w:tc>
        <w:tc>
          <w:tcPr>
            <w:tcW w:w="1691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1191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2-9</w:t>
            </w:r>
          </w:p>
        </w:tc>
        <w:tc>
          <w:tcPr>
            <w:tcW w:w="2835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Колупаева Т. А.</w:t>
            </w:r>
          </w:p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Cs w:val="28"/>
              </w:rPr>
              <w:t>Котенко</w:t>
            </w:r>
            <w:proofErr w:type="spellEnd"/>
            <w:r w:rsidRPr="003044D5">
              <w:rPr>
                <w:rFonts w:ascii="Times New Roman" w:hAnsi="Times New Roman" w:cs="Times New Roman"/>
                <w:szCs w:val="28"/>
              </w:rPr>
              <w:t xml:space="preserve"> Я. В.</w:t>
            </w:r>
          </w:p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Cs w:val="28"/>
              </w:rPr>
              <w:t>Брылякова</w:t>
            </w:r>
            <w:proofErr w:type="spellEnd"/>
            <w:r w:rsidRPr="003044D5">
              <w:rPr>
                <w:rFonts w:ascii="Times New Roman" w:hAnsi="Times New Roman" w:cs="Times New Roman"/>
                <w:szCs w:val="28"/>
              </w:rPr>
              <w:t xml:space="preserve"> Л. М.</w:t>
            </w:r>
          </w:p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Cs w:val="28"/>
              </w:rPr>
              <w:t>Вопиловская</w:t>
            </w:r>
            <w:proofErr w:type="spellEnd"/>
            <w:r w:rsidRPr="003044D5">
              <w:rPr>
                <w:rFonts w:ascii="Times New Roman" w:hAnsi="Times New Roman" w:cs="Times New Roman"/>
                <w:szCs w:val="28"/>
              </w:rPr>
              <w:t xml:space="preserve"> Ю. П.</w:t>
            </w:r>
          </w:p>
        </w:tc>
        <w:tc>
          <w:tcPr>
            <w:tcW w:w="2092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D314A3" w:rsidRPr="003044D5" w:rsidRDefault="00D314A3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</w:p>
    <w:p w:rsidR="00D314A3" w:rsidRPr="003044D5" w:rsidRDefault="00D314A3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</w:p>
    <w:p w:rsidR="00D314A3" w:rsidRPr="003044D5" w:rsidRDefault="006823F2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                      3</w:t>
      </w:r>
      <w:r w:rsidR="00D314A3" w:rsidRPr="003044D5">
        <w:rPr>
          <w:rFonts w:ascii="Times New Roman" w:hAnsi="Times New Roman" w:cs="Times New Roman"/>
          <w:b/>
          <w:szCs w:val="28"/>
        </w:rPr>
        <w:t>.Творческая активность членов МО</w:t>
      </w:r>
    </w:p>
    <w:p w:rsidR="00D314A3" w:rsidRPr="003044D5" w:rsidRDefault="006823F2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                   </w:t>
      </w:r>
      <w:r w:rsidR="00D314A3" w:rsidRPr="003044D5">
        <w:rPr>
          <w:rFonts w:ascii="Times New Roman" w:hAnsi="Times New Roman" w:cs="Times New Roman"/>
          <w:b/>
          <w:szCs w:val="28"/>
        </w:rPr>
        <w:t>Участие педагогов в конкурсах и проектах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3190"/>
        <w:gridCol w:w="3191"/>
      </w:tblGrid>
      <w:tr w:rsidR="00D314A3" w:rsidRPr="003044D5" w:rsidTr="00FC6A10">
        <w:tc>
          <w:tcPr>
            <w:tcW w:w="322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044D5">
              <w:rPr>
                <w:rFonts w:ascii="Times New Roman" w:hAnsi="Times New Roman" w:cs="Times New Roman"/>
                <w:b/>
                <w:szCs w:val="28"/>
              </w:rPr>
              <w:lastRenderedPageBreak/>
              <w:t>Название конкурса или проекта</w:t>
            </w:r>
          </w:p>
        </w:tc>
        <w:tc>
          <w:tcPr>
            <w:tcW w:w="3190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b/>
                <w:szCs w:val="28"/>
              </w:rPr>
              <w:t>Ф.И.О.участника</w:t>
            </w:r>
            <w:proofErr w:type="spellEnd"/>
          </w:p>
        </w:tc>
        <w:tc>
          <w:tcPr>
            <w:tcW w:w="3191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044D5">
              <w:rPr>
                <w:rFonts w:ascii="Times New Roman" w:hAnsi="Times New Roman" w:cs="Times New Roman"/>
                <w:b/>
                <w:szCs w:val="28"/>
              </w:rPr>
              <w:t>Результаты (победители, призеры, участники)</w:t>
            </w:r>
          </w:p>
        </w:tc>
      </w:tr>
      <w:tr w:rsidR="00D314A3" w:rsidRPr="003044D5" w:rsidTr="00FC6A10">
        <w:tc>
          <w:tcPr>
            <w:tcW w:w="322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1.Всероссийский фестиваль «Открытый урок», разработка урока «Лингвистический анализ текста песни «Священная война»</w:t>
            </w:r>
          </w:p>
        </w:tc>
        <w:tc>
          <w:tcPr>
            <w:tcW w:w="3190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Максимова Л. Ф.</w:t>
            </w:r>
          </w:p>
        </w:tc>
        <w:tc>
          <w:tcPr>
            <w:tcW w:w="3191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участник</w:t>
            </w:r>
          </w:p>
        </w:tc>
      </w:tr>
      <w:tr w:rsidR="00D314A3" w:rsidRPr="003044D5" w:rsidTr="00FC6A10">
        <w:tc>
          <w:tcPr>
            <w:tcW w:w="322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2.Статья в газете «Горные зори» «Вернуть нельзя, забыть невозможно»</w:t>
            </w:r>
          </w:p>
        </w:tc>
        <w:tc>
          <w:tcPr>
            <w:tcW w:w="3190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Зиновьева А. И.</w:t>
            </w:r>
          </w:p>
        </w:tc>
        <w:tc>
          <w:tcPr>
            <w:tcW w:w="3191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участник</w:t>
            </w:r>
          </w:p>
        </w:tc>
      </w:tr>
      <w:tr w:rsidR="00D314A3" w:rsidRPr="003044D5" w:rsidTr="00FC6A10">
        <w:tc>
          <w:tcPr>
            <w:tcW w:w="322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3.Статья в газете «Горные зори» «Благодарим за сотрудничество»</w:t>
            </w:r>
          </w:p>
        </w:tc>
        <w:tc>
          <w:tcPr>
            <w:tcW w:w="3190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Зиновьева А. И.</w:t>
            </w:r>
          </w:p>
        </w:tc>
        <w:tc>
          <w:tcPr>
            <w:tcW w:w="3191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участник</w:t>
            </w:r>
          </w:p>
        </w:tc>
      </w:tr>
      <w:tr w:rsidR="00D314A3" w:rsidRPr="003044D5" w:rsidTr="00FC6A10">
        <w:tc>
          <w:tcPr>
            <w:tcW w:w="322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4.Участие в краевом конкурсе «Разговор о правильном питании»</w:t>
            </w:r>
          </w:p>
        </w:tc>
        <w:tc>
          <w:tcPr>
            <w:tcW w:w="3190" w:type="dxa"/>
          </w:tcPr>
          <w:p w:rsidR="00D314A3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Cs w:val="28"/>
              </w:rPr>
              <w:t>Головатенко</w:t>
            </w:r>
            <w:proofErr w:type="spellEnd"/>
            <w:r w:rsidRPr="003044D5">
              <w:rPr>
                <w:rFonts w:ascii="Times New Roman" w:hAnsi="Times New Roman" w:cs="Times New Roman"/>
                <w:szCs w:val="28"/>
              </w:rPr>
              <w:t xml:space="preserve"> Н. Г.</w:t>
            </w:r>
          </w:p>
          <w:p w:rsidR="006823F2" w:rsidRPr="003044D5" w:rsidRDefault="006823F2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Брылякова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Л. М.</w:t>
            </w:r>
          </w:p>
        </w:tc>
        <w:tc>
          <w:tcPr>
            <w:tcW w:w="3191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участник</w:t>
            </w:r>
          </w:p>
        </w:tc>
      </w:tr>
      <w:tr w:rsidR="00D314A3" w:rsidRPr="003044D5" w:rsidTr="00FC6A10">
        <w:tc>
          <w:tcPr>
            <w:tcW w:w="3224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5.Участие в районной фотовыставке «Село мое родное»</w:t>
            </w:r>
          </w:p>
        </w:tc>
        <w:tc>
          <w:tcPr>
            <w:tcW w:w="3190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Cs w:val="28"/>
              </w:rPr>
              <w:t>Вопиловская</w:t>
            </w:r>
            <w:proofErr w:type="spellEnd"/>
            <w:r w:rsidRPr="003044D5">
              <w:rPr>
                <w:rFonts w:ascii="Times New Roman" w:hAnsi="Times New Roman" w:cs="Times New Roman"/>
                <w:szCs w:val="28"/>
              </w:rPr>
              <w:t xml:space="preserve"> Ю. П.</w:t>
            </w:r>
          </w:p>
        </w:tc>
        <w:tc>
          <w:tcPr>
            <w:tcW w:w="3191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Cs w:val="28"/>
              </w:rPr>
              <w:t>Призер</w:t>
            </w:r>
            <w:proofErr w:type="gramStart"/>
            <w:r w:rsidRPr="003044D5">
              <w:rPr>
                <w:rFonts w:ascii="Times New Roman" w:hAnsi="Times New Roman" w:cs="Times New Roman"/>
                <w:szCs w:val="28"/>
              </w:rPr>
              <w:t>,г</w:t>
            </w:r>
            <w:proofErr w:type="gramEnd"/>
            <w:r w:rsidRPr="003044D5">
              <w:rPr>
                <w:rFonts w:ascii="Times New Roman" w:hAnsi="Times New Roman" w:cs="Times New Roman"/>
                <w:szCs w:val="28"/>
              </w:rPr>
              <w:t>рамота</w:t>
            </w:r>
            <w:proofErr w:type="spellEnd"/>
          </w:p>
        </w:tc>
      </w:tr>
    </w:tbl>
    <w:p w:rsidR="00D314A3" w:rsidRPr="003044D5" w:rsidRDefault="00D314A3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</w:p>
    <w:p w:rsidR="00D314A3" w:rsidRPr="003044D5" w:rsidRDefault="006C43B3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4.</w:t>
      </w:r>
      <w:r w:rsidR="00D314A3" w:rsidRPr="003044D5">
        <w:rPr>
          <w:rFonts w:ascii="Times New Roman" w:hAnsi="Times New Roman" w:cs="Times New Roman"/>
          <w:b/>
          <w:szCs w:val="28"/>
        </w:rPr>
        <w:t>Участие педагогов в тематических мероприятиях в текущем учебном году (семинары, конференции, методические объединения)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3226"/>
      </w:tblGrid>
      <w:tr w:rsidR="00D314A3" w:rsidRPr="003044D5" w:rsidTr="00FC6A10">
        <w:tc>
          <w:tcPr>
            <w:tcW w:w="6379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044D5">
              <w:rPr>
                <w:rFonts w:ascii="Times New Roman" w:hAnsi="Times New Roman" w:cs="Times New Roman"/>
                <w:b/>
                <w:szCs w:val="28"/>
              </w:rPr>
              <w:t>Название мероприятия</w:t>
            </w:r>
          </w:p>
        </w:tc>
        <w:tc>
          <w:tcPr>
            <w:tcW w:w="3226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b/>
                <w:szCs w:val="28"/>
              </w:rPr>
              <w:t>Ф.И.О.участника</w:t>
            </w:r>
            <w:proofErr w:type="spellEnd"/>
          </w:p>
        </w:tc>
      </w:tr>
      <w:tr w:rsidR="00D314A3" w:rsidRPr="003044D5" w:rsidTr="00FC6A10">
        <w:tc>
          <w:tcPr>
            <w:tcW w:w="6379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1.Выступление на районном МО завучей по теме «Новое с курсов. Качество образования - как конкурентное преимущество образовательного учреждения»</w:t>
            </w:r>
          </w:p>
        </w:tc>
        <w:tc>
          <w:tcPr>
            <w:tcW w:w="3226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Зиновьева А. И.</w:t>
            </w:r>
          </w:p>
        </w:tc>
      </w:tr>
      <w:tr w:rsidR="00D314A3" w:rsidRPr="003044D5" w:rsidTr="00FC6A10">
        <w:tc>
          <w:tcPr>
            <w:tcW w:w="6379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2.Выступление на проведении «Музейной ночи» по теме «Ордена и медали»</w:t>
            </w:r>
          </w:p>
        </w:tc>
        <w:tc>
          <w:tcPr>
            <w:tcW w:w="3226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044D5">
              <w:rPr>
                <w:rFonts w:ascii="Times New Roman" w:hAnsi="Times New Roman" w:cs="Times New Roman"/>
                <w:szCs w:val="28"/>
              </w:rPr>
              <w:t>Шарабарин</w:t>
            </w:r>
            <w:proofErr w:type="spellEnd"/>
            <w:r w:rsidRPr="003044D5">
              <w:rPr>
                <w:rFonts w:ascii="Times New Roman" w:hAnsi="Times New Roman" w:cs="Times New Roman"/>
                <w:szCs w:val="28"/>
              </w:rPr>
              <w:t xml:space="preserve"> В. П.</w:t>
            </w:r>
          </w:p>
        </w:tc>
      </w:tr>
      <w:tr w:rsidR="00D314A3" w:rsidRPr="003044D5" w:rsidTr="00FC6A10">
        <w:tc>
          <w:tcPr>
            <w:tcW w:w="6379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3.Выступление на районном МО учителей начальных классов «УМК «Перспективная начальная школа»</w:t>
            </w:r>
          </w:p>
        </w:tc>
        <w:tc>
          <w:tcPr>
            <w:tcW w:w="3226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Старкова А. С.</w:t>
            </w:r>
          </w:p>
        </w:tc>
      </w:tr>
      <w:tr w:rsidR="00D314A3" w:rsidRPr="003044D5" w:rsidTr="00FC6A10">
        <w:tc>
          <w:tcPr>
            <w:tcW w:w="6379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4.Выступление с анализом внеклассного мероприятия «</w:t>
            </w:r>
            <w:proofErr w:type="spellStart"/>
            <w:proofErr w:type="gramStart"/>
            <w:r w:rsidRPr="003044D5">
              <w:rPr>
                <w:rFonts w:ascii="Times New Roman" w:hAnsi="Times New Roman" w:cs="Times New Roman"/>
                <w:szCs w:val="28"/>
              </w:rPr>
              <w:t>Огонь-мой</w:t>
            </w:r>
            <w:proofErr w:type="spellEnd"/>
            <w:proofErr w:type="gramEnd"/>
            <w:r w:rsidRPr="003044D5">
              <w:rPr>
                <w:rFonts w:ascii="Times New Roman" w:hAnsi="Times New Roman" w:cs="Times New Roman"/>
                <w:szCs w:val="28"/>
              </w:rPr>
              <w:t xml:space="preserve"> друг или враг» в </w:t>
            </w:r>
            <w:proofErr w:type="spellStart"/>
            <w:r w:rsidRPr="003044D5">
              <w:rPr>
                <w:rFonts w:ascii="Times New Roman" w:hAnsi="Times New Roman" w:cs="Times New Roman"/>
                <w:szCs w:val="28"/>
              </w:rPr>
              <w:t>Степнинской</w:t>
            </w:r>
            <w:proofErr w:type="spellEnd"/>
            <w:r w:rsidRPr="003044D5">
              <w:rPr>
                <w:rFonts w:ascii="Times New Roman" w:hAnsi="Times New Roman" w:cs="Times New Roman"/>
                <w:szCs w:val="28"/>
              </w:rPr>
              <w:t xml:space="preserve"> СООШ на МО учителей начальных классов</w:t>
            </w:r>
          </w:p>
        </w:tc>
        <w:tc>
          <w:tcPr>
            <w:tcW w:w="3226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Старкова А. С.</w:t>
            </w:r>
          </w:p>
        </w:tc>
      </w:tr>
      <w:tr w:rsidR="00D314A3" w:rsidRPr="003044D5" w:rsidTr="00FC6A10">
        <w:tc>
          <w:tcPr>
            <w:tcW w:w="6379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5.Презентация опыта работы на  районном МО учителей иностранного языка</w:t>
            </w:r>
          </w:p>
        </w:tc>
        <w:tc>
          <w:tcPr>
            <w:tcW w:w="3226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Пушкарева Н. В.</w:t>
            </w:r>
          </w:p>
        </w:tc>
      </w:tr>
      <w:tr w:rsidR="00D314A3" w:rsidRPr="003044D5" w:rsidTr="00FC6A10">
        <w:tc>
          <w:tcPr>
            <w:tcW w:w="6379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6.Выступление на совещании директоров школ района  по теме «Работа с детьми и семьями, находящимися в социальн</w:t>
            </w:r>
            <w:proofErr w:type="gramStart"/>
            <w:r w:rsidRPr="003044D5">
              <w:rPr>
                <w:rFonts w:ascii="Times New Roman" w:hAnsi="Times New Roman" w:cs="Times New Roman"/>
                <w:szCs w:val="28"/>
              </w:rPr>
              <w:t>о-</w:t>
            </w:r>
            <w:proofErr w:type="gramEnd"/>
            <w:r w:rsidRPr="003044D5">
              <w:rPr>
                <w:rFonts w:ascii="Times New Roman" w:hAnsi="Times New Roman" w:cs="Times New Roman"/>
                <w:szCs w:val="28"/>
              </w:rPr>
              <w:t xml:space="preserve"> опасном положении»</w:t>
            </w:r>
          </w:p>
        </w:tc>
        <w:tc>
          <w:tcPr>
            <w:tcW w:w="3226" w:type="dxa"/>
          </w:tcPr>
          <w:p w:rsidR="00D314A3" w:rsidRPr="003044D5" w:rsidRDefault="00D314A3" w:rsidP="008C4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044D5">
              <w:rPr>
                <w:rFonts w:ascii="Times New Roman" w:hAnsi="Times New Roman" w:cs="Times New Roman"/>
                <w:szCs w:val="28"/>
              </w:rPr>
              <w:t>Мартынова Т. Н.</w:t>
            </w:r>
          </w:p>
        </w:tc>
      </w:tr>
    </w:tbl>
    <w:p w:rsidR="006C43B3" w:rsidRDefault="006C43B3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14A3" w:rsidRPr="006823F2" w:rsidRDefault="00D314A3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3F2">
        <w:rPr>
          <w:rFonts w:ascii="Times New Roman" w:hAnsi="Times New Roman" w:cs="Times New Roman"/>
          <w:sz w:val="28"/>
          <w:szCs w:val="28"/>
        </w:rPr>
        <w:t xml:space="preserve">Таким образом, перед педагогическим коллективом ставятся следующие </w:t>
      </w:r>
      <w:r w:rsidRPr="006823F2">
        <w:rPr>
          <w:rFonts w:ascii="Times New Roman" w:hAnsi="Times New Roman" w:cs="Times New Roman"/>
          <w:b/>
          <w:sz w:val="28"/>
          <w:szCs w:val="28"/>
        </w:rPr>
        <w:t>задачи по организации работы</w:t>
      </w:r>
      <w:r w:rsidR="006C43B3">
        <w:rPr>
          <w:rFonts w:ascii="Times New Roman" w:hAnsi="Times New Roman" w:cs="Times New Roman"/>
          <w:b/>
          <w:sz w:val="28"/>
          <w:szCs w:val="28"/>
        </w:rPr>
        <w:t xml:space="preserve"> с одаренными детьми.</w:t>
      </w:r>
    </w:p>
    <w:p w:rsidR="00D314A3" w:rsidRPr="006823F2" w:rsidRDefault="006823F2" w:rsidP="008C4073">
      <w:pPr>
        <w:numPr>
          <w:ilvl w:val="0"/>
          <w:numId w:val="9"/>
        </w:numPr>
        <w:tabs>
          <w:tab w:val="left" w:pos="144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3F2">
        <w:rPr>
          <w:rFonts w:ascii="Times New Roman" w:hAnsi="Times New Roman" w:cs="Times New Roman"/>
          <w:sz w:val="28"/>
          <w:szCs w:val="28"/>
        </w:rPr>
        <w:t>Активнее и</w:t>
      </w:r>
      <w:r w:rsidR="00D314A3" w:rsidRPr="006823F2">
        <w:rPr>
          <w:rFonts w:ascii="Times New Roman" w:hAnsi="Times New Roman" w:cs="Times New Roman"/>
          <w:sz w:val="28"/>
          <w:szCs w:val="28"/>
        </w:rPr>
        <w:t>спользовать все формы и методы работы с семьями и учащимися по вовлечению детей в занятия  для организации их досуга.</w:t>
      </w:r>
    </w:p>
    <w:p w:rsidR="006823F2" w:rsidRPr="006823F2" w:rsidRDefault="00D314A3" w:rsidP="008C4073">
      <w:pPr>
        <w:numPr>
          <w:ilvl w:val="0"/>
          <w:numId w:val="9"/>
        </w:numPr>
        <w:tabs>
          <w:tab w:val="left" w:pos="144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3F2">
        <w:rPr>
          <w:rFonts w:ascii="Times New Roman" w:hAnsi="Times New Roman" w:cs="Times New Roman"/>
          <w:sz w:val="28"/>
          <w:szCs w:val="28"/>
        </w:rPr>
        <w:t>Сохранить общую занятость в кружках  на уровне не ниже 95% в течение всего учебного года</w:t>
      </w:r>
    </w:p>
    <w:p w:rsidR="006823F2" w:rsidRPr="006823F2" w:rsidRDefault="006823F2" w:rsidP="008C4073">
      <w:pPr>
        <w:numPr>
          <w:ilvl w:val="0"/>
          <w:numId w:val="9"/>
        </w:numPr>
        <w:tabs>
          <w:tab w:val="left" w:pos="144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3F2">
        <w:rPr>
          <w:rFonts w:ascii="Times New Roman" w:hAnsi="Times New Roman" w:cs="Times New Roman"/>
          <w:sz w:val="28"/>
          <w:szCs w:val="28"/>
        </w:rPr>
        <w:t>Разработать программу «Одаренные дети»</w:t>
      </w:r>
    </w:p>
    <w:p w:rsidR="006823F2" w:rsidRDefault="006823F2" w:rsidP="008C4073">
      <w:pPr>
        <w:numPr>
          <w:ilvl w:val="0"/>
          <w:numId w:val="9"/>
        </w:numPr>
        <w:tabs>
          <w:tab w:val="left" w:pos="144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3F2">
        <w:rPr>
          <w:rFonts w:ascii="Times New Roman" w:hAnsi="Times New Roman" w:cs="Times New Roman"/>
          <w:sz w:val="28"/>
          <w:szCs w:val="28"/>
        </w:rPr>
        <w:t>Педагогам активнее участвовать  в муниципальных, краевых, всероссийских конкурсах и проектах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3F2" w:rsidRDefault="006823F2" w:rsidP="008C407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4885" w:rsidRDefault="00B34885" w:rsidP="008C4073">
      <w:pPr>
        <w:suppressAutoHyphens/>
        <w:spacing w:after="0" w:line="240" w:lineRule="auto"/>
        <w:ind w:left="108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34885" w:rsidRDefault="00B34885" w:rsidP="008C4073">
      <w:pPr>
        <w:suppressAutoHyphens/>
        <w:spacing w:after="0" w:line="240" w:lineRule="auto"/>
        <w:ind w:left="108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34885" w:rsidRDefault="00B34885" w:rsidP="008C4073">
      <w:pPr>
        <w:suppressAutoHyphens/>
        <w:spacing w:after="0" w:line="240" w:lineRule="auto"/>
        <w:ind w:left="108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823F2" w:rsidRDefault="006823F2" w:rsidP="008C4073">
      <w:pPr>
        <w:suppressAutoHyphens/>
        <w:spacing w:after="0" w:line="240" w:lineRule="auto"/>
        <w:ind w:left="10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823F2">
        <w:rPr>
          <w:rFonts w:ascii="Times New Roman" w:hAnsi="Times New Roman"/>
          <w:b/>
          <w:sz w:val="28"/>
          <w:szCs w:val="28"/>
        </w:rPr>
        <w:lastRenderedPageBreak/>
        <w:t>5.Социальная активность и внешние связи учреждения.</w:t>
      </w:r>
    </w:p>
    <w:p w:rsidR="006823F2" w:rsidRDefault="007A2134" w:rsidP="008C4073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2134">
        <w:rPr>
          <w:rFonts w:ascii="Times New Roman" w:hAnsi="Times New Roman"/>
          <w:sz w:val="28"/>
          <w:szCs w:val="28"/>
        </w:rPr>
        <w:t>Школа активно участвует</w:t>
      </w:r>
      <w:r>
        <w:rPr>
          <w:rFonts w:ascii="Times New Roman" w:hAnsi="Times New Roman"/>
          <w:sz w:val="28"/>
          <w:szCs w:val="28"/>
        </w:rPr>
        <w:t xml:space="preserve"> в социально – экологическом проекте «Каскад водопадов Шинок» совместно с краевой экологической службой охраны природы (представитель </w:t>
      </w:r>
      <w:proofErr w:type="spellStart"/>
      <w:r>
        <w:rPr>
          <w:rFonts w:ascii="Times New Roman" w:hAnsi="Times New Roman"/>
          <w:sz w:val="28"/>
          <w:szCs w:val="28"/>
        </w:rPr>
        <w:t>Гилев</w:t>
      </w:r>
      <w:proofErr w:type="spellEnd"/>
      <w:r>
        <w:rPr>
          <w:rFonts w:ascii="Times New Roman" w:hAnsi="Times New Roman"/>
          <w:sz w:val="28"/>
          <w:szCs w:val="28"/>
        </w:rPr>
        <w:t xml:space="preserve"> В.И.)</w:t>
      </w:r>
    </w:p>
    <w:p w:rsidR="007A2134" w:rsidRDefault="007A2134" w:rsidP="008C4073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 сотрудничает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средними профессиональными училищами и техникумами города Бийска (Лесной техникум, БМТТ, лицей№22,педагогический колледж и др.), а также с ПУ-92 с. Солонешного. </w:t>
      </w:r>
    </w:p>
    <w:p w:rsidR="00FF6483" w:rsidRPr="00FF6483" w:rsidRDefault="008C4073" w:rsidP="00FF64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Красноануйская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сотрудничает с детским садом «Ручеек», имеет связь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Солонешенским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 – 92, Ц</w:t>
      </w:r>
      <w:r>
        <w:rPr>
          <w:rFonts w:ascii="Times New Roman" w:hAnsi="Times New Roman" w:cs="Times New Roman"/>
          <w:bCs/>
          <w:sz w:val="28"/>
          <w:szCs w:val="28"/>
        </w:rPr>
        <w:t xml:space="preserve">ДЮТ, ДЮСШ, сельской и районной детской библиотекой, РОВД, Центром помощи семье и детям, Школой искусств, районным </w:t>
      </w:r>
      <w:r w:rsidRPr="00FF6483">
        <w:rPr>
          <w:rFonts w:ascii="Times New Roman" w:hAnsi="Times New Roman" w:cs="Times New Roman"/>
          <w:bCs/>
          <w:sz w:val="28"/>
          <w:szCs w:val="28"/>
        </w:rPr>
        <w:t>краеведческим музеем.</w:t>
      </w:r>
    </w:p>
    <w:p w:rsidR="007A2134" w:rsidRPr="00FF6483" w:rsidRDefault="007A2134" w:rsidP="00FF64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83">
        <w:rPr>
          <w:rFonts w:ascii="Times New Roman" w:hAnsi="Times New Roman"/>
          <w:sz w:val="28"/>
          <w:szCs w:val="28"/>
        </w:rPr>
        <w:t xml:space="preserve"> Спонсорами ОУ являются частные предприятия с. Солонешного:</w:t>
      </w:r>
    </w:p>
    <w:p w:rsidR="006823F2" w:rsidRPr="00FF6483" w:rsidRDefault="007A2134" w:rsidP="00FF6483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F6483">
        <w:rPr>
          <w:rFonts w:ascii="Times New Roman" w:hAnsi="Times New Roman"/>
          <w:sz w:val="28"/>
          <w:szCs w:val="28"/>
        </w:rPr>
        <w:t xml:space="preserve">«ЧП </w:t>
      </w:r>
      <w:proofErr w:type="spellStart"/>
      <w:r w:rsidRPr="00FF6483">
        <w:rPr>
          <w:rFonts w:ascii="Times New Roman" w:hAnsi="Times New Roman"/>
          <w:sz w:val="28"/>
          <w:szCs w:val="28"/>
        </w:rPr>
        <w:t>Фирстова</w:t>
      </w:r>
      <w:proofErr w:type="spellEnd"/>
      <w:r w:rsidRPr="00FF6483">
        <w:rPr>
          <w:rFonts w:ascii="Times New Roman" w:hAnsi="Times New Roman"/>
          <w:sz w:val="28"/>
          <w:szCs w:val="28"/>
        </w:rPr>
        <w:t xml:space="preserve"> О.А.», </w:t>
      </w:r>
      <w:r w:rsidR="008C4073" w:rsidRPr="00FF6483">
        <w:rPr>
          <w:rFonts w:ascii="Times New Roman" w:hAnsi="Times New Roman"/>
          <w:sz w:val="28"/>
          <w:szCs w:val="28"/>
        </w:rPr>
        <w:t xml:space="preserve">ЧП  Гребенников  О.В., ЧП </w:t>
      </w:r>
      <w:proofErr w:type="spellStart"/>
      <w:r w:rsidR="008C4073" w:rsidRPr="00FF6483">
        <w:rPr>
          <w:rFonts w:ascii="Times New Roman" w:hAnsi="Times New Roman"/>
          <w:sz w:val="28"/>
          <w:szCs w:val="28"/>
        </w:rPr>
        <w:t>Зяблицкий</w:t>
      </w:r>
      <w:proofErr w:type="spellEnd"/>
      <w:r w:rsidR="008C4073" w:rsidRPr="00FF6483">
        <w:rPr>
          <w:rFonts w:ascii="Times New Roman" w:hAnsi="Times New Roman"/>
          <w:sz w:val="28"/>
          <w:szCs w:val="28"/>
        </w:rPr>
        <w:t xml:space="preserve"> М.Г.</w:t>
      </w:r>
    </w:p>
    <w:p w:rsidR="006823F2" w:rsidRDefault="006823F2" w:rsidP="008C4073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823F2" w:rsidRDefault="006823F2" w:rsidP="008C4073">
      <w:pPr>
        <w:suppressAutoHyphens/>
        <w:spacing w:after="0" w:line="240" w:lineRule="auto"/>
        <w:ind w:left="1083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6.Финансово-экономическая деятельность.</w:t>
      </w:r>
    </w:p>
    <w:p w:rsidR="006823F2" w:rsidRDefault="006823F2" w:rsidP="008C4073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823F2" w:rsidRDefault="005627C4" w:rsidP="008C4073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823F2">
        <w:rPr>
          <w:rFonts w:ascii="Times New Roman" w:hAnsi="Times New Roman"/>
          <w:sz w:val="28"/>
          <w:szCs w:val="28"/>
        </w:rPr>
        <w:t>Годовой бюджет ОУ составляет 3395 тыс.400 рублей (краевой).</w:t>
      </w:r>
    </w:p>
    <w:p w:rsidR="006823F2" w:rsidRDefault="006823F2" w:rsidP="008C4073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627C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Коммунальные услуги составляют 592 тыс.6оо рублей (</w:t>
      </w:r>
      <w:proofErr w:type="gramStart"/>
      <w:r>
        <w:rPr>
          <w:rFonts w:ascii="Times New Roman" w:hAnsi="Times New Roman"/>
          <w:sz w:val="28"/>
          <w:szCs w:val="28"/>
        </w:rPr>
        <w:t>муниципальный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6823F2" w:rsidRDefault="006823F2" w:rsidP="008C4073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6823F2" w:rsidRPr="006823F2" w:rsidRDefault="006823F2" w:rsidP="008C4073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823F2">
        <w:rPr>
          <w:rFonts w:ascii="Times New Roman" w:hAnsi="Times New Roman"/>
          <w:b/>
          <w:sz w:val="28"/>
          <w:szCs w:val="28"/>
        </w:rPr>
        <w:t>Направления распределения краевого финансирования:</w:t>
      </w:r>
    </w:p>
    <w:p w:rsidR="006823F2" w:rsidRDefault="006823F2" w:rsidP="008C4073">
      <w:pPr>
        <w:pStyle w:val="a7"/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зар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лата</w:t>
      </w:r>
      <w:proofErr w:type="spellEnd"/>
      <w:r>
        <w:rPr>
          <w:rFonts w:ascii="Times New Roman" w:hAnsi="Times New Roman"/>
          <w:sz w:val="28"/>
          <w:szCs w:val="28"/>
        </w:rPr>
        <w:t xml:space="preserve"> - 2403,8 тыс. р.</w:t>
      </w:r>
    </w:p>
    <w:p w:rsidR="006823F2" w:rsidRDefault="006823F2" w:rsidP="008C4073">
      <w:pPr>
        <w:pStyle w:val="a7"/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литература – 19,2 тыс.р.</w:t>
      </w:r>
    </w:p>
    <w:p w:rsidR="006823F2" w:rsidRDefault="006823F2" w:rsidP="008C4073">
      <w:pPr>
        <w:pStyle w:val="a7"/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начисления – 822,1 тыс.р.</w:t>
      </w:r>
    </w:p>
    <w:p w:rsidR="006823F2" w:rsidRDefault="006823F2" w:rsidP="008C4073">
      <w:pPr>
        <w:pStyle w:val="a7"/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трафик – 30 тыс.р.</w:t>
      </w:r>
    </w:p>
    <w:p w:rsidR="006823F2" w:rsidRDefault="006823F2" w:rsidP="008C4073">
      <w:pPr>
        <w:pStyle w:val="a7"/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учебники – 15,4 тыс.р.</w:t>
      </w:r>
    </w:p>
    <w:p w:rsidR="006823F2" w:rsidRDefault="006823F2" w:rsidP="008C4073">
      <w:pPr>
        <w:pStyle w:val="a7"/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расходы – 104,9 тыс.р.</w:t>
      </w:r>
    </w:p>
    <w:p w:rsidR="006823F2" w:rsidRDefault="006823F2" w:rsidP="008C4073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823F2" w:rsidRPr="006823F2" w:rsidRDefault="006823F2" w:rsidP="008C4073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823F2">
        <w:rPr>
          <w:rFonts w:ascii="Times New Roman" w:hAnsi="Times New Roman"/>
          <w:b/>
          <w:sz w:val="28"/>
          <w:szCs w:val="28"/>
        </w:rPr>
        <w:t>Направления распределения муниципального финансирования:</w:t>
      </w:r>
    </w:p>
    <w:p w:rsidR="006823F2" w:rsidRPr="006823F2" w:rsidRDefault="006823F2" w:rsidP="008C4073">
      <w:pPr>
        <w:pStyle w:val="a7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823F2" w:rsidRPr="006823F2" w:rsidRDefault="006823F2" w:rsidP="008C4073">
      <w:pPr>
        <w:pStyle w:val="a7"/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823F2">
        <w:rPr>
          <w:rFonts w:ascii="Times New Roman" w:hAnsi="Times New Roman"/>
          <w:sz w:val="28"/>
          <w:szCs w:val="28"/>
        </w:rPr>
        <w:t>услуги связи – 4,3 тыс. р.</w:t>
      </w:r>
    </w:p>
    <w:p w:rsidR="006823F2" w:rsidRPr="006823F2" w:rsidRDefault="006823F2" w:rsidP="008C4073">
      <w:pPr>
        <w:pStyle w:val="a7"/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823F2">
        <w:rPr>
          <w:rFonts w:ascii="Times New Roman" w:hAnsi="Times New Roman"/>
          <w:sz w:val="28"/>
          <w:szCs w:val="28"/>
        </w:rPr>
        <w:t>коммунальные услуги – 244,1 тыс.р.</w:t>
      </w:r>
    </w:p>
    <w:p w:rsidR="006823F2" w:rsidRPr="006823F2" w:rsidRDefault="006823F2" w:rsidP="008C4073">
      <w:pPr>
        <w:pStyle w:val="a7"/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823F2">
        <w:rPr>
          <w:rFonts w:ascii="Times New Roman" w:hAnsi="Times New Roman"/>
          <w:sz w:val="28"/>
          <w:szCs w:val="28"/>
        </w:rPr>
        <w:t>услуги по отоплению – 194 тыс. р.</w:t>
      </w:r>
    </w:p>
    <w:p w:rsidR="006823F2" w:rsidRPr="006823F2" w:rsidRDefault="006823F2" w:rsidP="008C4073">
      <w:pPr>
        <w:pStyle w:val="a7"/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823F2">
        <w:rPr>
          <w:rFonts w:ascii="Times New Roman" w:hAnsi="Times New Roman"/>
          <w:sz w:val="28"/>
          <w:szCs w:val="28"/>
        </w:rPr>
        <w:t>водоснабжение – 30,1 тыс.р.</w:t>
      </w:r>
    </w:p>
    <w:p w:rsidR="006823F2" w:rsidRPr="006823F2" w:rsidRDefault="006823F2" w:rsidP="008C4073">
      <w:pPr>
        <w:pStyle w:val="a7"/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823F2">
        <w:rPr>
          <w:rFonts w:ascii="Times New Roman" w:hAnsi="Times New Roman"/>
          <w:sz w:val="28"/>
          <w:szCs w:val="28"/>
        </w:rPr>
        <w:t>ассенизация – 20 тыс. р.</w:t>
      </w:r>
    </w:p>
    <w:p w:rsidR="006823F2" w:rsidRPr="006823F2" w:rsidRDefault="006823F2" w:rsidP="008C4073">
      <w:pPr>
        <w:pStyle w:val="a7"/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823F2">
        <w:rPr>
          <w:rFonts w:ascii="Times New Roman" w:hAnsi="Times New Roman"/>
          <w:sz w:val="28"/>
          <w:szCs w:val="28"/>
        </w:rPr>
        <w:t>техосмотр – 1 тыс. р.</w:t>
      </w:r>
    </w:p>
    <w:p w:rsidR="006823F2" w:rsidRPr="006823F2" w:rsidRDefault="006823F2" w:rsidP="008C4073">
      <w:pPr>
        <w:pStyle w:val="a7"/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823F2">
        <w:rPr>
          <w:rFonts w:ascii="Times New Roman" w:hAnsi="Times New Roman"/>
          <w:sz w:val="28"/>
          <w:szCs w:val="28"/>
        </w:rPr>
        <w:t>прочие услуги (страхование) – 2 тыс. р.</w:t>
      </w:r>
    </w:p>
    <w:p w:rsidR="006823F2" w:rsidRPr="006823F2" w:rsidRDefault="006823F2" w:rsidP="008C4073">
      <w:pPr>
        <w:pStyle w:val="a7"/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823F2">
        <w:rPr>
          <w:rFonts w:ascii="Times New Roman" w:hAnsi="Times New Roman"/>
          <w:sz w:val="28"/>
          <w:szCs w:val="28"/>
        </w:rPr>
        <w:t>налоги – 299 тыс. р.</w:t>
      </w:r>
    </w:p>
    <w:p w:rsidR="006823F2" w:rsidRDefault="006823F2" w:rsidP="008C4073">
      <w:pPr>
        <w:pStyle w:val="a7"/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823F2">
        <w:rPr>
          <w:rFonts w:ascii="Times New Roman" w:hAnsi="Times New Roman"/>
          <w:sz w:val="28"/>
          <w:szCs w:val="28"/>
        </w:rPr>
        <w:t>подвоз – 42, 2 тыс.р.</w:t>
      </w:r>
    </w:p>
    <w:p w:rsidR="006823F2" w:rsidRDefault="006823F2" w:rsidP="008C4073">
      <w:pPr>
        <w:pStyle w:val="a7"/>
        <w:suppressAutoHyphens/>
        <w:spacing w:after="0" w:line="240" w:lineRule="auto"/>
        <w:ind w:left="2250" w:firstLine="0"/>
        <w:rPr>
          <w:rFonts w:ascii="Times New Roman" w:hAnsi="Times New Roman"/>
          <w:sz w:val="28"/>
          <w:szCs w:val="28"/>
        </w:rPr>
      </w:pPr>
    </w:p>
    <w:p w:rsidR="0036521E" w:rsidRDefault="006823F2" w:rsidP="008C407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6823F2">
        <w:rPr>
          <w:rFonts w:ascii="Times New Roman" w:hAnsi="Times New Roman"/>
          <w:b/>
          <w:sz w:val="28"/>
          <w:szCs w:val="28"/>
        </w:rPr>
        <w:t>7.Решения, принятые по итогам общественного обсуждения.</w:t>
      </w:r>
    </w:p>
    <w:p w:rsidR="001359D4" w:rsidRDefault="0036521E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36521E">
        <w:rPr>
          <w:rFonts w:ascii="Times New Roman" w:hAnsi="Times New Roman"/>
          <w:sz w:val="28"/>
          <w:szCs w:val="28"/>
        </w:rPr>
        <w:t xml:space="preserve">.Краеугольным камнем в личностно-ориентированном развивающем образовании является повышение качества образования как </w:t>
      </w:r>
      <w:proofErr w:type="spellStart"/>
      <w:r w:rsidRPr="0036521E">
        <w:rPr>
          <w:rFonts w:ascii="Times New Roman" w:hAnsi="Times New Roman"/>
          <w:sz w:val="28"/>
          <w:szCs w:val="28"/>
        </w:rPr>
        <w:t>конкурентноспособное</w:t>
      </w:r>
      <w:proofErr w:type="spellEnd"/>
      <w:r w:rsidRPr="0036521E">
        <w:rPr>
          <w:rFonts w:ascii="Times New Roman" w:hAnsi="Times New Roman"/>
          <w:sz w:val="28"/>
          <w:szCs w:val="28"/>
        </w:rPr>
        <w:t xml:space="preserve"> преимущество ОУ, поэтому в текущем учебном году данный вопрос рассматривался на педсоветах, заседаниях МО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6521E">
        <w:rPr>
          <w:rFonts w:ascii="Times New Roman" w:hAnsi="Times New Roman"/>
          <w:sz w:val="28"/>
          <w:szCs w:val="28"/>
        </w:rPr>
        <w:t xml:space="preserve">красной нитью проходил через весь </w:t>
      </w:r>
      <w:proofErr w:type="spellStart"/>
      <w:r w:rsidRPr="0036521E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Pr="0036521E">
        <w:rPr>
          <w:rFonts w:ascii="Times New Roman" w:hAnsi="Times New Roman"/>
          <w:sz w:val="28"/>
          <w:szCs w:val="28"/>
        </w:rPr>
        <w:t xml:space="preserve"> контроль.</w:t>
      </w:r>
      <w:r w:rsidR="001359D4" w:rsidRPr="0036521E">
        <w:rPr>
          <w:rFonts w:ascii="Times New Roman" w:hAnsi="Times New Roman" w:cs="Times New Roman"/>
          <w:sz w:val="28"/>
          <w:szCs w:val="28"/>
        </w:rPr>
        <w:t xml:space="preserve"> </w:t>
      </w:r>
      <w:r w:rsidRPr="0036521E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Pr="0036521E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 педагогов</w:t>
      </w:r>
      <w:r>
        <w:rPr>
          <w:rFonts w:ascii="Times New Roman" w:hAnsi="Times New Roman" w:cs="Times New Roman"/>
          <w:sz w:val="28"/>
          <w:szCs w:val="28"/>
        </w:rPr>
        <w:t xml:space="preserve"> высокое, отвечает требованиям времени, содействует реализации намеченных целей. Качество зн</w:t>
      </w:r>
      <w:r w:rsidR="00FC6A10">
        <w:rPr>
          <w:rFonts w:ascii="Times New Roman" w:hAnsi="Times New Roman" w:cs="Times New Roman"/>
          <w:sz w:val="28"/>
          <w:szCs w:val="28"/>
        </w:rPr>
        <w:t>аний учащихся на конец года 51%, в прошлом году качество знаний было такое же.</w:t>
      </w:r>
      <w:r>
        <w:rPr>
          <w:rFonts w:ascii="Times New Roman" w:hAnsi="Times New Roman" w:cs="Times New Roman"/>
          <w:sz w:val="28"/>
          <w:szCs w:val="28"/>
        </w:rPr>
        <w:t xml:space="preserve"> Однако, некоторые педагоги продолжают обучение детей в традиционной форме, с трудом внедряя КТ, технологии развивающего обучения.</w:t>
      </w:r>
    </w:p>
    <w:p w:rsidR="0036521E" w:rsidRPr="0036521E" w:rsidRDefault="0036521E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продолжать изучение,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опробирование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внедрение инновационных технологий в образовательный процесс, активнее использовать КТ.</w:t>
      </w:r>
    </w:p>
    <w:p w:rsidR="00AA0499" w:rsidRDefault="0036521E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2.</w:t>
      </w:r>
      <w:r w:rsidR="001359D4" w:rsidRPr="00AA0499">
        <w:rPr>
          <w:rFonts w:ascii="Times New Roman" w:hAnsi="Times New Roman" w:cs="Times New Roman"/>
          <w:sz w:val="28"/>
          <w:szCs w:val="28"/>
        </w:rPr>
        <w:t xml:space="preserve">  Активность детской  организации «Викинг» ослабела из-за сокращения ставки вожатого. В результате чего не организовали на должном уровн</w:t>
      </w:r>
      <w:r>
        <w:rPr>
          <w:rFonts w:ascii="Times New Roman" w:hAnsi="Times New Roman" w:cs="Times New Roman"/>
          <w:sz w:val="28"/>
          <w:szCs w:val="28"/>
        </w:rPr>
        <w:t xml:space="preserve">е участие в районном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Фестивале молодежи, хотя в школе отработана технология проведения дней самоуправления. Учащиеся проводят общие собрания, намечают план работы, совершают рейды по проверке сохранности учебников и школьного имущества, активно участвуют в общественной жизни школы и района. </w:t>
      </w:r>
    </w:p>
    <w:p w:rsidR="001359D4" w:rsidRPr="00AA0499" w:rsidRDefault="0036521E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0499">
        <w:rPr>
          <w:rFonts w:ascii="Times New Roman" w:hAnsi="Times New Roman" w:cs="Times New Roman"/>
          <w:sz w:val="28"/>
          <w:szCs w:val="28"/>
        </w:rPr>
        <w:t>.</w:t>
      </w:r>
      <w:r w:rsidR="001359D4" w:rsidRPr="00AA0499">
        <w:rPr>
          <w:rFonts w:ascii="Times New Roman" w:hAnsi="Times New Roman" w:cs="Times New Roman"/>
          <w:sz w:val="28"/>
          <w:szCs w:val="28"/>
        </w:rPr>
        <w:t xml:space="preserve">Учителями школы активно  проводится работа по включению учащихся в проектную деятельность. Учащиеся Булгаковой О. А.  подготовили проект «Возникновение компьютера», учащиеся  Колупаевой Т. А.  создали проекты: «Статистика курения», « Приоритетность телевизионной программы», «Значимость школьного предмета» и др. Ведется  работа над проектом «Пресс-центр»» под руководством  классного руководителя 8 класса Пушкаревой Н.В., </w:t>
      </w:r>
      <w:proofErr w:type="spellStart"/>
      <w:r w:rsidR="001359D4" w:rsidRPr="00AA0499">
        <w:rPr>
          <w:rFonts w:ascii="Times New Roman" w:hAnsi="Times New Roman" w:cs="Times New Roman"/>
          <w:sz w:val="28"/>
          <w:szCs w:val="28"/>
        </w:rPr>
        <w:t>Брылякова</w:t>
      </w:r>
      <w:proofErr w:type="spellEnd"/>
      <w:r w:rsidR="001359D4" w:rsidRPr="00AA0499">
        <w:rPr>
          <w:rFonts w:ascii="Times New Roman" w:hAnsi="Times New Roman" w:cs="Times New Roman"/>
          <w:sz w:val="28"/>
          <w:szCs w:val="28"/>
        </w:rPr>
        <w:t xml:space="preserve"> Л. М.  со своими детьми защитила проект «Зимний парк» на уровне района и получила диплом «За оригинальность идеи». В школе организован Фестиваль учебных проектов, в рамках которого защитили свои проекты </w:t>
      </w:r>
      <w:proofErr w:type="spellStart"/>
      <w:r w:rsidR="001359D4" w:rsidRPr="00AA0499">
        <w:rPr>
          <w:rFonts w:ascii="Times New Roman" w:hAnsi="Times New Roman" w:cs="Times New Roman"/>
          <w:sz w:val="28"/>
          <w:szCs w:val="28"/>
        </w:rPr>
        <w:t>Головатенко</w:t>
      </w:r>
      <w:proofErr w:type="spellEnd"/>
      <w:r w:rsidR="001359D4" w:rsidRPr="00AA0499">
        <w:rPr>
          <w:rFonts w:ascii="Times New Roman" w:hAnsi="Times New Roman" w:cs="Times New Roman"/>
          <w:sz w:val="28"/>
          <w:szCs w:val="28"/>
        </w:rPr>
        <w:t xml:space="preserve"> Н. Г., </w:t>
      </w:r>
      <w:proofErr w:type="spellStart"/>
      <w:r w:rsidR="001359D4" w:rsidRPr="00AA0499">
        <w:rPr>
          <w:rFonts w:ascii="Times New Roman" w:hAnsi="Times New Roman" w:cs="Times New Roman"/>
          <w:sz w:val="28"/>
          <w:szCs w:val="28"/>
        </w:rPr>
        <w:t>Табакаева</w:t>
      </w:r>
      <w:proofErr w:type="spellEnd"/>
      <w:r w:rsidR="001359D4" w:rsidRPr="00AA0499">
        <w:rPr>
          <w:rFonts w:ascii="Times New Roman" w:hAnsi="Times New Roman" w:cs="Times New Roman"/>
          <w:sz w:val="28"/>
          <w:szCs w:val="28"/>
        </w:rPr>
        <w:t xml:space="preserve"> Н. Л., Уварова С. В., </w:t>
      </w:r>
      <w:proofErr w:type="spellStart"/>
      <w:r w:rsidR="001359D4" w:rsidRPr="00AA0499">
        <w:rPr>
          <w:rFonts w:ascii="Times New Roman" w:hAnsi="Times New Roman" w:cs="Times New Roman"/>
          <w:sz w:val="28"/>
          <w:szCs w:val="28"/>
        </w:rPr>
        <w:t>Шарабарин</w:t>
      </w:r>
      <w:proofErr w:type="spellEnd"/>
      <w:r w:rsidR="001359D4" w:rsidRPr="00AA0499">
        <w:rPr>
          <w:rFonts w:ascii="Times New Roman" w:hAnsi="Times New Roman" w:cs="Times New Roman"/>
          <w:sz w:val="28"/>
          <w:szCs w:val="28"/>
        </w:rPr>
        <w:t xml:space="preserve"> В. П.</w:t>
      </w:r>
      <w:r>
        <w:rPr>
          <w:rFonts w:ascii="Times New Roman" w:hAnsi="Times New Roman" w:cs="Times New Roman"/>
          <w:sz w:val="28"/>
          <w:szCs w:val="28"/>
        </w:rPr>
        <w:t>, Зиновьева А.</w:t>
      </w:r>
      <w:proofErr w:type="gramStart"/>
      <w:r>
        <w:rPr>
          <w:rFonts w:ascii="Times New Roman" w:hAnsi="Times New Roman" w:cs="Times New Roman"/>
          <w:sz w:val="28"/>
          <w:szCs w:val="28"/>
        </w:rPr>
        <w:t>И.</w:t>
      </w:r>
      <w:proofErr w:type="gramEnd"/>
      <w:r w:rsidR="001359D4" w:rsidRPr="00AA0499">
        <w:rPr>
          <w:rFonts w:ascii="Times New Roman" w:hAnsi="Times New Roman" w:cs="Times New Roman"/>
          <w:sz w:val="28"/>
          <w:szCs w:val="28"/>
        </w:rPr>
        <w:t xml:space="preserve"> Однако новая технология (социальное проектирование), которая призвана повысить социальную а</w:t>
      </w:r>
      <w:r w:rsidR="00FC6A10">
        <w:rPr>
          <w:rFonts w:ascii="Times New Roman" w:hAnsi="Times New Roman" w:cs="Times New Roman"/>
          <w:sz w:val="28"/>
          <w:szCs w:val="28"/>
        </w:rPr>
        <w:t>ктивность учащихся, еще не в достаточной мере</w:t>
      </w:r>
      <w:r w:rsidR="001359D4" w:rsidRPr="00AA0499">
        <w:rPr>
          <w:rFonts w:ascii="Times New Roman" w:hAnsi="Times New Roman" w:cs="Times New Roman"/>
          <w:sz w:val="28"/>
          <w:szCs w:val="28"/>
        </w:rPr>
        <w:t xml:space="preserve"> осваивается классными руководителями. Организовано соревнование между 5-9 классами. Создан экран «Ступени», где фиксируются результаты  дисциплины, успеваемости, дежурства, посещаемости, активного участия в школьной жизни.</w:t>
      </w:r>
      <w:r w:rsidR="00FC6A10">
        <w:rPr>
          <w:rFonts w:ascii="Times New Roman" w:hAnsi="Times New Roman" w:cs="Times New Roman"/>
          <w:sz w:val="28"/>
          <w:szCs w:val="28"/>
        </w:rPr>
        <w:t xml:space="preserve"> Победителем </w:t>
      </w:r>
      <w:proofErr w:type="spellStart"/>
      <w:r w:rsidR="00FC6A10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FC6A10">
        <w:rPr>
          <w:rFonts w:ascii="Times New Roman" w:hAnsi="Times New Roman" w:cs="Times New Roman"/>
          <w:sz w:val="28"/>
          <w:szCs w:val="28"/>
        </w:rPr>
        <w:t xml:space="preserve"> конкурса «Ступени» стал 5 класс (Кл</w:t>
      </w:r>
      <w:proofErr w:type="gramStart"/>
      <w:r w:rsidR="00FC6A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6A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6A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C6A10">
        <w:rPr>
          <w:rFonts w:ascii="Times New Roman" w:hAnsi="Times New Roman" w:cs="Times New Roman"/>
          <w:sz w:val="28"/>
          <w:szCs w:val="28"/>
        </w:rPr>
        <w:t>уководитель Колупаева Т. А.)</w:t>
      </w:r>
    </w:p>
    <w:p w:rsidR="001359D4" w:rsidRPr="00AA0499" w:rsidRDefault="0036521E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0499">
        <w:rPr>
          <w:rFonts w:ascii="Times New Roman" w:hAnsi="Times New Roman" w:cs="Times New Roman"/>
          <w:sz w:val="28"/>
          <w:szCs w:val="28"/>
        </w:rPr>
        <w:t>.</w:t>
      </w:r>
      <w:r w:rsidR="001359D4" w:rsidRPr="00AA0499">
        <w:rPr>
          <w:rFonts w:ascii="Times New Roman" w:hAnsi="Times New Roman" w:cs="Times New Roman"/>
          <w:sz w:val="28"/>
          <w:szCs w:val="28"/>
        </w:rPr>
        <w:t xml:space="preserve">Остается проблемным вопрос организации соревнования между начальными классами и подведения итогов их работы. </w:t>
      </w:r>
    </w:p>
    <w:p w:rsidR="001359D4" w:rsidRPr="00AA0499" w:rsidRDefault="001359D4" w:rsidP="008C407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0499">
        <w:rPr>
          <w:rFonts w:ascii="Times New Roman" w:hAnsi="Times New Roman"/>
          <w:sz w:val="28"/>
          <w:szCs w:val="28"/>
        </w:rPr>
        <w:t xml:space="preserve">Таким образом, в </w:t>
      </w:r>
      <w:r w:rsidRPr="00AA0499">
        <w:rPr>
          <w:rFonts w:ascii="Times New Roman" w:hAnsi="Times New Roman"/>
          <w:b/>
          <w:sz w:val="28"/>
          <w:szCs w:val="28"/>
        </w:rPr>
        <w:t>организации работы с детским самоуправлением</w:t>
      </w:r>
      <w:r w:rsidRPr="00AA0499">
        <w:rPr>
          <w:rFonts w:ascii="Times New Roman" w:hAnsi="Times New Roman"/>
          <w:sz w:val="28"/>
          <w:szCs w:val="28"/>
        </w:rPr>
        <w:t>, учитывая вскрытые проблемы, на новый учебный год выдвигаются следующие задачи:</w:t>
      </w:r>
    </w:p>
    <w:p w:rsidR="001359D4" w:rsidRDefault="001359D4" w:rsidP="008C4073">
      <w:pPr>
        <w:pStyle w:val="a7"/>
        <w:numPr>
          <w:ilvl w:val="0"/>
          <w:numId w:val="4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A0499">
        <w:rPr>
          <w:rFonts w:ascii="Times New Roman" w:hAnsi="Times New Roman"/>
          <w:sz w:val="28"/>
          <w:szCs w:val="28"/>
        </w:rPr>
        <w:t>Совершенствовать систему работы классных руководителей в условиях эксперимента по внедрению социа</w:t>
      </w:r>
      <w:r w:rsidR="0036521E">
        <w:rPr>
          <w:rFonts w:ascii="Times New Roman" w:hAnsi="Times New Roman"/>
          <w:sz w:val="28"/>
          <w:szCs w:val="28"/>
        </w:rPr>
        <w:t xml:space="preserve">льно профильной практики через </w:t>
      </w:r>
      <w:r w:rsidRPr="00AA0499">
        <w:rPr>
          <w:rFonts w:ascii="Times New Roman" w:hAnsi="Times New Roman"/>
          <w:sz w:val="28"/>
          <w:szCs w:val="28"/>
        </w:rPr>
        <w:t xml:space="preserve">организацию классного коллектива и участие в общественной жизни </w:t>
      </w:r>
      <w:r w:rsidRPr="00AA0499">
        <w:rPr>
          <w:rFonts w:ascii="Times New Roman" w:hAnsi="Times New Roman"/>
          <w:sz w:val="28"/>
          <w:szCs w:val="28"/>
        </w:rPr>
        <w:tab/>
        <w:t>школы, района</w:t>
      </w:r>
    </w:p>
    <w:p w:rsidR="00AA0499" w:rsidRPr="00AA0499" w:rsidRDefault="001359D4" w:rsidP="008C4073">
      <w:pPr>
        <w:pStyle w:val="a7"/>
        <w:numPr>
          <w:ilvl w:val="0"/>
          <w:numId w:val="4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A0499">
        <w:rPr>
          <w:rFonts w:ascii="Times New Roman" w:hAnsi="Times New Roman"/>
          <w:sz w:val="28"/>
          <w:szCs w:val="28"/>
        </w:rPr>
        <w:t xml:space="preserve"> </w:t>
      </w:r>
      <w:r w:rsidR="0036521E">
        <w:rPr>
          <w:rFonts w:ascii="Times New Roman" w:hAnsi="Times New Roman"/>
          <w:sz w:val="28"/>
          <w:szCs w:val="28"/>
        </w:rPr>
        <w:t xml:space="preserve">Продолжать осваивать </w:t>
      </w:r>
      <w:r w:rsidRPr="00AA0499">
        <w:rPr>
          <w:rFonts w:ascii="Times New Roman" w:hAnsi="Times New Roman"/>
          <w:sz w:val="28"/>
          <w:szCs w:val="28"/>
        </w:rPr>
        <w:t xml:space="preserve"> </w:t>
      </w:r>
      <w:r w:rsidRPr="00AA0499">
        <w:rPr>
          <w:rFonts w:ascii="Times New Roman" w:hAnsi="Times New Roman"/>
          <w:b/>
          <w:bCs/>
          <w:i/>
          <w:sz w:val="28"/>
          <w:szCs w:val="28"/>
        </w:rPr>
        <w:t>новые технологии</w:t>
      </w:r>
      <w:r w:rsidRPr="00AA04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0499">
        <w:rPr>
          <w:rFonts w:ascii="Times New Roman" w:hAnsi="Times New Roman"/>
          <w:sz w:val="28"/>
          <w:szCs w:val="28"/>
        </w:rPr>
        <w:t xml:space="preserve">в работе с детской организацией </w:t>
      </w:r>
      <w:r w:rsidRPr="00AA0499">
        <w:rPr>
          <w:rFonts w:ascii="Times New Roman" w:hAnsi="Times New Roman"/>
          <w:b/>
          <w:bCs/>
          <w:i/>
          <w:sz w:val="28"/>
          <w:szCs w:val="28"/>
        </w:rPr>
        <w:t>(в т. ч. социальное проектирование)</w:t>
      </w:r>
    </w:p>
    <w:p w:rsidR="00AA0499" w:rsidRDefault="001359D4" w:rsidP="008C4073">
      <w:pPr>
        <w:pStyle w:val="a7"/>
        <w:numPr>
          <w:ilvl w:val="0"/>
          <w:numId w:val="4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A0499">
        <w:rPr>
          <w:rFonts w:ascii="Times New Roman" w:hAnsi="Times New Roman"/>
          <w:i/>
          <w:sz w:val="28"/>
          <w:szCs w:val="28"/>
        </w:rPr>
        <w:t xml:space="preserve"> </w:t>
      </w:r>
      <w:r w:rsidRPr="00AA0499">
        <w:rPr>
          <w:rFonts w:ascii="Times New Roman" w:hAnsi="Times New Roman"/>
          <w:sz w:val="28"/>
          <w:szCs w:val="28"/>
        </w:rPr>
        <w:t xml:space="preserve"> Классным руководителям начальной школы под руководством руководителя МО разработать новую       систему отслеживания результатов соревнования между 1-4 классами.  </w:t>
      </w:r>
    </w:p>
    <w:p w:rsidR="001359D4" w:rsidRPr="00AA0499" w:rsidRDefault="001359D4" w:rsidP="008C4073">
      <w:pPr>
        <w:pStyle w:val="a7"/>
        <w:numPr>
          <w:ilvl w:val="0"/>
          <w:numId w:val="4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A0499">
        <w:rPr>
          <w:rFonts w:ascii="Times New Roman" w:hAnsi="Times New Roman"/>
          <w:sz w:val="28"/>
          <w:szCs w:val="28"/>
        </w:rPr>
        <w:t xml:space="preserve">    Классным руководителям 5-9  классов активизировать работу с детским самоуправлением и детским коллективом, направленную на формирование у учащихся активной гражданской позиции, потребности осознанного участия в </w:t>
      </w:r>
      <w:r w:rsidRPr="00AA0499">
        <w:rPr>
          <w:rFonts w:ascii="Times New Roman" w:hAnsi="Times New Roman"/>
          <w:sz w:val="28"/>
          <w:szCs w:val="28"/>
        </w:rPr>
        <w:lastRenderedPageBreak/>
        <w:t>социальных проектах, при этом используя положительный опыт работы своих коллег.</w:t>
      </w:r>
    </w:p>
    <w:p w:rsidR="001359D4" w:rsidRPr="00AA0499" w:rsidRDefault="0036521E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A0499">
        <w:rPr>
          <w:rFonts w:ascii="Times New Roman" w:hAnsi="Times New Roman" w:cs="Times New Roman"/>
          <w:sz w:val="28"/>
          <w:szCs w:val="28"/>
        </w:rPr>
        <w:t>.</w:t>
      </w:r>
      <w:r w:rsidR="001359D4" w:rsidRPr="00AA0499">
        <w:rPr>
          <w:rFonts w:ascii="Times New Roman" w:hAnsi="Times New Roman" w:cs="Times New Roman"/>
          <w:sz w:val="28"/>
          <w:szCs w:val="28"/>
        </w:rPr>
        <w:t xml:space="preserve">Большое внимание администрация школы и педагогический коллектив уделяет  формированию у учащихся навыков здорового образа жизни, профилактике вредных привычек, в  т. ч. </w:t>
      </w:r>
      <w:proofErr w:type="spellStart"/>
      <w:r w:rsidR="001359D4" w:rsidRPr="00AA0499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1359D4" w:rsidRPr="00AA0499">
        <w:rPr>
          <w:rFonts w:ascii="Times New Roman" w:hAnsi="Times New Roman" w:cs="Times New Roman"/>
          <w:sz w:val="28"/>
          <w:szCs w:val="28"/>
        </w:rPr>
        <w:t>, алкоголизма, наркомании, токсикомании. Традиционно в ноябре-декабре в школе проходит месячник здорового образа жизни. Педагогический коллектив одной из приоритетных задач считает создание условий для повышения качества образования и в этих целях, наряду с другими мероприятиями, предполагает проведение оптимизации учебной, психологической и  физической нагрузки учащихся и создание в школе условий для сохранения и укрепления  здоровья обучающихся, в том числе за счет:</w:t>
      </w:r>
    </w:p>
    <w:p w:rsidR="001359D4" w:rsidRPr="00AA0499" w:rsidRDefault="001359D4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499">
        <w:rPr>
          <w:rFonts w:ascii="Times New Roman" w:hAnsi="Times New Roman" w:cs="Times New Roman"/>
          <w:sz w:val="28"/>
          <w:szCs w:val="28"/>
        </w:rPr>
        <w:t>- реальной разгрузки содержания общего образования;</w:t>
      </w:r>
    </w:p>
    <w:p w:rsidR="001359D4" w:rsidRPr="00AA0499" w:rsidRDefault="001359D4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499">
        <w:rPr>
          <w:rFonts w:ascii="Times New Roman" w:hAnsi="Times New Roman" w:cs="Times New Roman"/>
          <w:sz w:val="28"/>
          <w:szCs w:val="28"/>
        </w:rPr>
        <w:t>- использования эффективных методов обучения;</w:t>
      </w:r>
    </w:p>
    <w:p w:rsidR="001359D4" w:rsidRPr="00AA0499" w:rsidRDefault="001359D4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499">
        <w:rPr>
          <w:rFonts w:ascii="Times New Roman" w:hAnsi="Times New Roman" w:cs="Times New Roman"/>
          <w:sz w:val="28"/>
          <w:szCs w:val="28"/>
        </w:rPr>
        <w:t>- повышения удельного веса и качества занятий физической культурой;</w:t>
      </w:r>
    </w:p>
    <w:p w:rsidR="001359D4" w:rsidRPr="00AA0499" w:rsidRDefault="001359D4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499">
        <w:rPr>
          <w:rFonts w:ascii="Times New Roman" w:hAnsi="Times New Roman" w:cs="Times New Roman"/>
          <w:sz w:val="28"/>
          <w:szCs w:val="28"/>
        </w:rPr>
        <w:t>- организации мониторинга состояния здоровья детей и молодёжи;</w:t>
      </w:r>
    </w:p>
    <w:p w:rsidR="001359D4" w:rsidRPr="00AA0499" w:rsidRDefault="001359D4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499">
        <w:rPr>
          <w:rFonts w:ascii="Times New Roman" w:hAnsi="Times New Roman" w:cs="Times New Roman"/>
          <w:sz w:val="28"/>
          <w:szCs w:val="28"/>
        </w:rPr>
        <w:t xml:space="preserve">- улучшения организации питания </w:t>
      </w:r>
      <w:proofErr w:type="gramStart"/>
      <w:r w:rsidRPr="00AA04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A0499">
        <w:rPr>
          <w:rFonts w:ascii="Times New Roman" w:hAnsi="Times New Roman" w:cs="Times New Roman"/>
          <w:sz w:val="28"/>
          <w:szCs w:val="28"/>
        </w:rPr>
        <w:t>;</w:t>
      </w:r>
    </w:p>
    <w:p w:rsidR="001359D4" w:rsidRPr="00AA0499" w:rsidRDefault="001359D4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499">
        <w:rPr>
          <w:rFonts w:ascii="Times New Roman" w:hAnsi="Times New Roman" w:cs="Times New Roman"/>
          <w:sz w:val="28"/>
          <w:szCs w:val="28"/>
        </w:rPr>
        <w:t xml:space="preserve">- рационализация </w:t>
      </w:r>
      <w:proofErr w:type="spellStart"/>
      <w:r w:rsidRPr="00AA0499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AA0499">
        <w:rPr>
          <w:rFonts w:ascii="Times New Roman" w:hAnsi="Times New Roman" w:cs="Times New Roman"/>
          <w:sz w:val="28"/>
          <w:szCs w:val="28"/>
        </w:rPr>
        <w:t xml:space="preserve"> деятельности, каникулярного времени и летнего отдыха детей.</w:t>
      </w:r>
    </w:p>
    <w:p w:rsidR="001359D4" w:rsidRPr="0036521E" w:rsidRDefault="001359D4" w:rsidP="008C407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521E">
        <w:rPr>
          <w:rFonts w:ascii="Times New Roman" w:hAnsi="Times New Roman"/>
          <w:sz w:val="28"/>
          <w:szCs w:val="28"/>
        </w:rPr>
        <w:t>Для реализации этих задач  педагогами нашей школы проводится  плодотворная воспитательная работа, главными результатами которой являются:</w:t>
      </w:r>
    </w:p>
    <w:p w:rsidR="001359D4" w:rsidRDefault="001359D4" w:rsidP="008C4073">
      <w:pPr>
        <w:pStyle w:val="a7"/>
        <w:numPr>
          <w:ilvl w:val="0"/>
          <w:numId w:val="4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6521E">
        <w:rPr>
          <w:rFonts w:ascii="Times New Roman" w:hAnsi="Times New Roman"/>
          <w:sz w:val="28"/>
          <w:szCs w:val="28"/>
        </w:rPr>
        <w:t>Сохранение и развитие здоровья учащихся.</w:t>
      </w:r>
    </w:p>
    <w:p w:rsidR="001359D4" w:rsidRDefault="001359D4" w:rsidP="008C4073">
      <w:pPr>
        <w:pStyle w:val="a7"/>
        <w:numPr>
          <w:ilvl w:val="0"/>
          <w:numId w:val="4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6521E">
        <w:rPr>
          <w:rFonts w:ascii="Times New Roman" w:hAnsi="Times New Roman"/>
          <w:sz w:val="28"/>
          <w:szCs w:val="28"/>
        </w:rPr>
        <w:t>Снижение уровня заболеваемости детей простудными заболеваниями, заболеваниями позвоночника и глаз.</w:t>
      </w:r>
    </w:p>
    <w:p w:rsidR="001359D4" w:rsidRPr="0036521E" w:rsidRDefault="001359D4" w:rsidP="008C4073">
      <w:pPr>
        <w:pStyle w:val="a7"/>
        <w:numPr>
          <w:ilvl w:val="0"/>
          <w:numId w:val="4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6521E">
        <w:rPr>
          <w:rFonts w:ascii="Times New Roman" w:hAnsi="Times New Roman"/>
          <w:sz w:val="28"/>
          <w:szCs w:val="28"/>
        </w:rPr>
        <w:t>Социальная адаптация (средствами образования) детей с проблемами в развитии и ограниченными возможностями здоровья;  детей, оказавшихся в трудной жизненной ситуации.</w:t>
      </w:r>
    </w:p>
    <w:p w:rsidR="001359D4" w:rsidRDefault="001359D4" w:rsidP="008C4073">
      <w:pPr>
        <w:spacing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36521E">
        <w:rPr>
          <w:rFonts w:ascii="Times New Roman" w:hAnsi="Times New Roman"/>
          <w:sz w:val="28"/>
          <w:szCs w:val="28"/>
        </w:rPr>
        <w:t>Данной работе предшествует:</w:t>
      </w:r>
    </w:p>
    <w:p w:rsidR="001359D4" w:rsidRDefault="001359D4" w:rsidP="008C4073">
      <w:pPr>
        <w:pStyle w:val="a7"/>
        <w:numPr>
          <w:ilvl w:val="0"/>
          <w:numId w:val="4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6521E">
        <w:rPr>
          <w:rFonts w:ascii="Times New Roman" w:hAnsi="Times New Roman"/>
          <w:sz w:val="28"/>
          <w:szCs w:val="28"/>
        </w:rPr>
        <w:t>формирование программ мониторинга физического здоровья учащихся  по итогам медосмотра;</w:t>
      </w:r>
    </w:p>
    <w:p w:rsidR="001359D4" w:rsidRDefault="001359D4" w:rsidP="008C4073">
      <w:pPr>
        <w:pStyle w:val="a7"/>
        <w:numPr>
          <w:ilvl w:val="0"/>
          <w:numId w:val="4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6521E">
        <w:rPr>
          <w:rFonts w:ascii="Times New Roman" w:hAnsi="Times New Roman"/>
          <w:sz w:val="28"/>
          <w:szCs w:val="28"/>
        </w:rPr>
        <w:t xml:space="preserve"> анализ состояния психического здоровья вновь поступивших учащихся;</w:t>
      </w:r>
    </w:p>
    <w:p w:rsidR="001359D4" w:rsidRDefault="001359D4" w:rsidP="008C4073">
      <w:pPr>
        <w:pStyle w:val="a7"/>
        <w:numPr>
          <w:ilvl w:val="0"/>
          <w:numId w:val="4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6521E">
        <w:rPr>
          <w:rFonts w:ascii="Times New Roman" w:hAnsi="Times New Roman"/>
          <w:sz w:val="28"/>
          <w:szCs w:val="28"/>
        </w:rPr>
        <w:t>проведение общешкольных родительских собраний по актуализации ценности здоровья;</w:t>
      </w:r>
    </w:p>
    <w:p w:rsidR="001359D4" w:rsidRDefault="001359D4" w:rsidP="008C4073">
      <w:pPr>
        <w:pStyle w:val="a7"/>
        <w:numPr>
          <w:ilvl w:val="0"/>
          <w:numId w:val="4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6521E">
        <w:rPr>
          <w:rFonts w:ascii="Times New Roman" w:hAnsi="Times New Roman"/>
          <w:sz w:val="28"/>
          <w:szCs w:val="28"/>
        </w:rPr>
        <w:t>оформление аналитических и статистических отчётов о состоянии здоровья учащихся в школе;</w:t>
      </w:r>
    </w:p>
    <w:p w:rsidR="001359D4" w:rsidRPr="0036521E" w:rsidRDefault="001359D4" w:rsidP="008C4073">
      <w:pPr>
        <w:pStyle w:val="a7"/>
        <w:numPr>
          <w:ilvl w:val="0"/>
          <w:numId w:val="4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6521E">
        <w:rPr>
          <w:rFonts w:ascii="Times New Roman" w:hAnsi="Times New Roman"/>
          <w:sz w:val="28"/>
          <w:szCs w:val="28"/>
        </w:rPr>
        <w:t>проведение Дня открытых дверей.</w:t>
      </w:r>
    </w:p>
    <w:p w:rsidR="001359D4" w:rsidRPr="00AA0499" w:rsidRDefault="001359D4" w:rsidP="008C4073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0499">
        <w:rPr>
          <w:rFonts w:ascii="Times New Roman" w:hAnsi="Times New Roman" w:cs="Times New Roman"/>
          <w:sz w:val="28"/>
          <w:szCs w:val="28"/>
        </w:rPr>
        <w:t xml:space="preserve">В отчетном году мероприятия в рамках месячника проводились  просветительская работа среди учащихся и родителей, организация творческих конкурсов, проведение спортивных мероприятий, участие в муниципальных  и краевых мероприятиях по формированию навыков здорового образа жизни. </w:t>
      </w:r>
    </w:p>
    <w:p w:rsidR="001359D4" w:rsidRPr="00AA0499" w:rsidRDefault="001359D4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499">
        <w:rPr>
          <w:rFonts w:ascii="Times New Roman" w:hAnsi="Times New Roman" w:cs="Times New Roman"/>
          <w:sz w:val="28"/>
          <w:szCs w:val="28"/>
        </w:rPr>
        <w:t xml:space="preserve">Ведется  работа по профилактике вредных привычек. Ежегодно проводятся конкурсы рисунков «Я -  за здоровый образ жизни»,  «Нет – вредным привычкам!». С детьми  младших классов проводятся беседы о вреде курения, со старшеклассниками – о пагубном влиянии алкоголя и наркомании. </w:t>
      </w:r>
    </w:p>
    <w:p w:rsidR="001359D4" w:rsidRPr="00AA0499" w:rsidRDefault="001359D4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499">
        <w:rPr>
          <w:rFonts w:ascii="Times New Roman" w:hAnsi="Times New Roman" w:cs="Times New Roman"/>
          <w:sz w:val="28"/>
          <w:szCs w:val="28"/>
        </w:rPr>
        <w:lastRenderedPageBreak/>
        <w:t xml:space="preserve">Анкетирования, тестирования, наблюдения, беседы, исследования  являются содержанием методики комплексной оценки </w:t>
      </w:r>
      <w:proofErr w:type="spellStart"/>
      <w:r w:rsidRPr="00AA0499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AA0499">
        <w:rPr>
          <w:rFonts w:ascii="Times New Roman" w:hAnsi="Times New Roman" w:cs="Times New Roman"/>
          <w:sz w:val="28"/>
          <w:szCs w:val="28"/>
        </w:rPr>
        <w:t xml:space="preserve"> воспитательного  процесса</w:t>
      </w:r>
      <w:proofErr w:type="gramStart"/>
      <w:r w:rsidRPr="00AA04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59D4" w:rsidRPr="00AA0499" w:rsidRDefault="001359D4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499">
        <w:rPr>
          <w:rFonts w:ascii="Times New Roman" w:hAnsi="Times New Roman" w:cs="Times New Roman"/>
          <w:sz w:val="28"/>
          <w:szCs w:val="28"/>
        </w:rPr>
        <w:t>. Классные руководители ведут Дневники  здоровья, в котором фиксируют пропуски занятий по болезни и ведут прогнозирование и анализ  сложившихся ситуаций.</w:t>
      </w:r>
    </w:p>
    <w:p w:rsidR="001359D4" w:rsidRPr="00AA0499" w:rsidRDefault="001359D4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499">
        <w:rPr>
          <w:rFonts w:ascii="Times New Roman" w:hAnsi="Times New Roman" w:cs="Times New Roman"/>
          <w:sz w:val="28"/>
          <w:szCs w:val="28"/>
        </w:rPr>
        <w:t>За последний период, к сожалению, отмечена общая тенденция увеличения уровня хроничес</w:t>
      </w:r>
      <w:r w:rsidR="0036521E">
        <w:rPr>
          <w:rFonts w:ascii="Times New Roman" w:hAnsi="Times New Roman" w:cs="Times New Roman"/>
          <w:sz w:val="28"/>
          <w:szCs w:val="28"/>
        </w:rPr>
        <w:t>ких заболеваний, пропусков уроков по болезни.</w:t>
      </w:r>
      <w:r w:rsidRPr="00AA049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359D4" w:rsidRPr="00AA0499" w:rsidRDefault="001359D4" w:rsidP="008C407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499">
        <w:rPr>
          <w:rFonts w:ascii="Times New Roman" w:hAnsi="Times New Roman" w:cs="Times New Roman"/>
          <w:b/>
          <w:color w:val="000000"/>
          <w:sz w:val="28"/>
          <w:szCs w:val="28"/>
        </w:rPr>
        <w:t>Задача педагогического коллектива</w:t>
      </w:r>
      <w:r w:rsidRPr="00AA0499">
        <w:rPr>
          <w:rFonts w:ascii="Times New Roman" w:hAnsi="Times New Roman" w:cs="Times New Roman"/>
          <w:color w:val="000000"/>
          <w:sz w:val="28"/>
          <w:szCs w:val="28"/>
        </w:rPr>
        <w:t xml:space="preserve"> - обязательное применение на занятиях </w:t>
      </w:r>
      <w:proofErr w:type="spellStart"/>
      <w:r w:rsidRPr="00AA0499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AA0499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обучения. Это предполагает:</w:t>
      </w:r>
    </w:p>
    <w:p w:rsidR="001359D4" w:rsidRPr="00AA0499" w:rsidRDefault="001359D4" w:rsidP="008C407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499">
        <w:rPr>
          <w:rFonts w:ascii="Times New Roman" w:hAnsi="Times New Roman" w:cs="Times New Roman"/>
          <w:color w:val="000000"/>
          <w:sz w:val="28"/>
          <w:szCs w:val="28"/>
        </w:rPr>
        <w:t>- учет периодов работоспособности детей на уроках (период врабатываемости, период высокой продуктивности, период снижения продуктивности с признаками утомления);</w:t>
      </w:r>
    </w:p>
    <w:p w:rsidR="001359D4" w:rsidRPr="00AA0499" w:rsidRDefault="001359D4" w:rsidP="008C407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499">
        <w:rPr>
          <w:rFonts w:ascii="Times New Roman" w:hAnsi="Times New Roman" w:cs="Times New Roman"/>
          <w:color w:val="000000"/>
          <w:sz w:val="28"/>
          <w:szCs w:val="28"/>
        </w:rPr>
        <w:t xml:space="preserve">- учет возрастных и физиологических особенностей ребенка на занятиях </w:t>
      </w:r>
    </w:p>
    <w:p w:rsidR="001359D4" w:rsidRPr="00AA0499" w:rsidRDefault="001359D4" w:rsidP="008C407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499">
        <w:rPr>
          <w:rFonts w:ascii="Times New Roman" w:hAnsi="Times New Roman" w:cs="Times New Roman"/>
          <w:color w:val="000000"/>
          <w:sz w:val="28"/>
          <w:szCs w:val="28"/>
        </w:rPr>
        <w:t>(количества видов деятельности на уроках, их продуктивность);</w:t>
      </w:r>
    </w:p>
    <w:p w:rsidR="001359D4" w:rsidRPr="00AA0499" w:rsidRDefault="001359D4" w:rsidP="008C407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499">
        <w:rPr>
          <w:rFonts w:ascii="Times New Roman" w:hAnsi="Times New Roman" w:cs="Times New Roman"/>
          <w:color w:val="000000"/>
          <w:sz w:val="28"/>
          <w:szCs w:val="28"/>
        </w:rPr>
        <w:t xml:space="preserve">- наличие эмоциональных разрядок на уроках;- чередование позы, ее </w:t>
      </w:r>
    </w:p>
    <w:p w:rsidR="00AA0499" w:rsidRDefault="001359D4" w:rsidP="008C4073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Cs w:val="28"/>
        </w:rPr>
      </w:pPr>
      <w:r w:rsidRPr="00AA0499">
        <w:rPr>
          <w:rFonts w:ascii="Times New Roman" w:hAnsi="Times New Roman" w:cs="Times New Roman"/>
          <w:color w:val="000000"/>
          <w:sz w:val="28"/>
          <w:szCs w:val="28"/>
        </w:rPr>
        <w:t>соответствие виду работы и чередование в течение урока</w:t>
      </w:r>
      <w:r w:rsidR="00AA0499" w:rsidRPr="00AA0499">
        <w:rPr>
          <w:rFonts w:ascii="Times New Roman" w:hAnsi="Times New Roman" w:cs="Times New Roman"/>
          <w:szCs w:val="28"/>
        </w:rPr>
        <w:t xml:space="preserve"> </w:t>
      </w:r>
    </w:p>
    <w:p w:rsidR="0036521E" w:rsidRDefault="00706C21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-</w:t>
      </w:r>
      <w:r w:rsidR="00AA0499">
        <w:rPr>
          <w:rFonts w:ascii="Times New Roman" w:hAnsi="Times New Roman" w:cs="Times New Roman"/>
          <w:sz w:val="28"/>
          <w:szCs w:val="28"/>
        </w:rPr>
        <w:t>п</w:t>
      </w:r>
      <w:r w:rsidR="00AA0499" w:rsidRPr="00AA0499">
        <w:rPr>
          <w:rFonts w:ascii="Times New Roman" w:hAnsi="Times New Roman" w:cs="Times New Roman"/>
          <w:sz w:val="28"/>
          <w:szCs w:val="28"/>
        </w:rPr>
        <w:t>родолжить эффективную раб</w:t>
      </w:r>
      <w:r w:rsidR="00AA0499">
        <w:rPr>
          <w:rFonts w:ascii="Times New Roman" w:hAnsi="Times New Roman" w:cs="Times New Roman"/>
          <w:sz w:val="28"/>
          <w:szCs w:val="28"/>
        </w:rPr>
        <w:t xml:space="preserve">оту по профилактике наркомании, </w:t>
      </w:r>
      <w:r w:rsidR="00AA0499" w:rsidRPr="00AA0499">
        <w:rPr>
          <w:rFonts w:ascii="Times New Roman" w:hAnsi="Times New Roman" w:cs="Times New Roman"/>
          <w:sz w:val="28"/>
          <w:szCs w:val="28"/>
        </w:rPr>
        <w:t>токсикомании, алкоголизма среди учащихся, проведение конференции здоровья с участием родителей учащихся</w:t>
      </w:r>
      <w:r w:rsidR="0036521E">
        <w:rPr>
          <w:rFonts w:ascii="Times New Roman" w:hAnsi="Times New Roman" w:cs="Times New Roman"/>
          <w:sz w:val="28"/>
          <w:szCs w:val="28"/>
        </w:rPr>
        <w:t>.</w:t>
      </w:r>
    </w:p>
    <w:p w:rsidR="00706C21" w:rsidRDefault="00706C21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-реализовывать Программу  формирования культуры здорового и безопасного образа жизни.</w:t>
      </w:r>
    </w:p>
    <w:p w:rsidR="00AA0499" w:rsidRPr="0036521E" w:rsidRDefault="00AA0499" w:rsidP="008C4073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AA0499">
        <w:rPr>
          <w:rFonts w:ascii="Times New Roman" w:hAnsi="Times New Roman" w:cs="Times New Roman"/>
          <w:szCs w:val="28"/>
        </w:rPr>
        <w:t xml:space="preserve"> </w:t>
      </w:r>
      <w:r w:rsidR="0036521E">
        <w:rPr>
          <w:rFonts w:ascii="Times New Roman" w:hAnsi="Times New Roman" w:cs="Times New Roman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499">
        <w:rPr>
          <w:rFonts w:ascii="Times New Roman" w:hAnsi="Times New Roman" w:cs="Times New Roman"/>
          <w:sz w:val="28"/>
          <w:szCs w:val="28"/>
        </w:rPr>
        <w:t xml:space="preserve">Педагогический коллектив проводит большую </w:t>
      </w:r>
      <w:r w:rsidRPr="00AA0499">
        <w:rPr>
          <w:rFonts w:ascii="Times New Roman" w:hAnsi="Times New Roman" w:cs="Times New Roman"/>
          <w:i/>
          <w:sz w:val="28"/>
          <w:szCs w:val="28"/>
        </w:rPr>
        <w:t xml:space="preserve">работу по профилактике детского дорожно-транспортного травматизма (ДДТТ). </w:t>
      </w:r>
      <w:r w:rsidRPr="00AA0499">
        <w:rPr>
          <w:rFonts w:ascii="Times New Roman" w:hAnsi="Times New Roman" w:cs="Times New Roman"/>
          <w:sz w:val="28"/>
          <w:szCs w:val="28"/>
        </w:rPr>
        <w:t>Классные руководители ежемесячно проводят занятия по ПДД.  Все занятия проводились  согласно тематическому планированию. Согласно совместному плану работы   перед школьниками выступают с беседами  инспектора ГИБДД, организуются выставки рисунков на тему «Все без исключения должны знать правила дорожного движения!». Наши ребята стали призёрами районных выставок рисунк</w:t>
      </w:r>
      <w:r>
        <w:rPr>
          <w:rFonts w:ascii="Times New Roman" w:hAnsi="Times New Roman" w:cs="Times New Roman"/>
          <w:sz w:val="28"/>
          <w:szCs w:val="28"/>
        </w:rPr>
        <w:t>ов на темы  «75 лет ГИБДД»</w:t>
      </w:r>
      <w:r w:rsidRPr="00AA0499">
        <w:rPr>
          <w:rFonts w:ascii="Times New Roman" w:hAnsi="Times New Roman" w:cs="Times New Roman"/>
          <w:sz w:val="28"/>
          <w:szCs w:val="28"/>
        </w:rPr>
        <w:t>.  В прошедшем учебном году нарушений правил ДД учащимися школы совершено не было.</w:t>
      </w:r>
    </w:p>
    <w:p w:rsidR="00AA0499" w:rsidRPr="00AA0499" w:rsidRDefault="00AA0499" w:rsidP="008C4073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0499">
        <w:rPr>
          <w:rFonts w:ascii="Times New Roman" w:hAnsi="Times New Roman" w:cs="Times New Roman"/>
          <w:sz w:val="28"/>
          <w:szCs w:val="28"/>
        </w:rPr>
        <w:t>К сожалению, зная ПДД, ученики не всегда применяют их на практике. Родители также не являются примером для своих детей.</w:t>
      </w:r>
    </w:p>
    <w:p w:rsidR="00AA0499" w:rsidRPr="00AA0499" w:rsidRDefault="00AA0499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499">
        <w:rPr>
          <w:rFonts w:ascii="Times New Roman" w:hAnsi="Times New Roman" w:cs="Times New Roman"/>
          <w:b/>
          <w:sz w:val="28"/>
          <w:szCs w:val="28"/>
        </w:rPr>
        <w:t>Задача коллектива по профилактике ДДТТ:</w:t>
      </w:r>
    </w:p>
    <w:p w:rsidR="00AA0499" w:rsidRPr="00AA0499" w:rsidRDefault="00AA0499" w:rsidP="008C4073">
      <w:pPr>
        <w:numPr>
          <w:ilvl w:val="1"/>
          <w:numId w:val="16"/>
        </w:num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499">
        <w:rPr>
          <w:rFonts w:ascii="Times New Roman" w:hAnsi="Times New Roman" w:cs="Times New Roman"/>
          <w:sz w:val="28"/>
          <w:szCs w:val="28"/>
        </w:rPr>
        <w:t>Продолжить работу по профилактике  детского дорожно-транспортного травматизма (ДДТТ)</w:t>
      </w:r>
    </w:p>
    <w:p w:rsidR="00AA0499" w:rsidRPr="008F55B3" w:rsidRDefault="00AA0499" w:rsidP="008C4073">
      <w:pPr>
        <w:numPr>
          <w:ilvl w:val="1"/>
          <w:numId w:val="16"/>
        </w:num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499">
        <w:rPr>
          <w:rFonts w:ascii="Times New Roman" w:hAnsi="Times New Roman" w:cs="Times New Roman"/>
          <w:sz w:val="28"/>
          <w:szCs w:val="28"/>
        </w:rPr>
        <w:t xml:space="preserve">Включить в тематику родительского лектория встречи с инспекторами </w:t>
      </w:r>
      <w:r w:rsidRPr="008F55B3">
        <w:rPr>
          <w:rFonts w:ascii="Times New Roman" w:hAnsi="Times New Roman" w:cs="Times New Roman"/>
          <w:sz w:val="28"/>
          <w:szCs w:val="28"/>
        </w:rPr>
        <w:t>ГИБДД</w:t>
      </w:r>
      <w:r w:rsidRPr="008F55B3">
        <w:rPr>
          <w:rFonts w:ascii="Times New Roman" w:hAnsi="Times New Roman" w:cs="Times New Roman"/>
          <w:sz w:val="28"/>
          <w:szCs w:val="28"/>
        </w:rPr>
        <w:tab/>
      </w:r>
    </w:p>
    <w:p w:rsidR="00AA0499" w:rsidRPr="008F55B3" w:rsidRDefault="0036521E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A0499" w:rsidRPr="008F55B3">
        <w:rPr>
          <w:rFonts w:ascii="Times New Roman" w:hAnsi="Times New Roman" w:cs="Times New Roman"/>
          <w:sz w:val="28"/>
          <w:szCs w:val="28"/>
        </w:rPr>
        <w:t xml:space="preserve">.Одной из основных задач была и остается организация работы с семьями и детьми «группы риска». Такие семьи регулярно посещались классными  руководителями, администрацией и педагогами школы, представителями родительских комитетов. За текущий учебный год посещены все семьи, проживающие в микрорайоне, в т.ч. неблагополучные и семьи «трудных» подростков.  </w:t>
      </w:r>
    </w:p>
    <w:p w:rsidR="00AA0499" w:rsidRPr="008F55B3" w:rsidRDefault="00AA0499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5B3">
        <w:rPr>
          <w:rFonts w:ascii="Times New Roman" w:hAnsi="Times New Roman" w:cs="Times New Roman"/>
          <w:sz w:val="28"/>
          <w:szCs w:val="28"/>
        </w:rPr>
        <w:t>В 2010-2011 учебном году проводилась индивидуальная  работа по вопросам раннего выявления неблагополучных семей и детей, составляющих «группу риска». На учете в ОДН состоял 1человека, на ВШК – 1 человек, неблагополучная семья – 6. Все подростки «группы риска» занимались в кружках, спортивных секциях.</w:t>
      </w:r>
    </w:p>
    <w:p w:rsidR="00AA0499" w:rsidRPr="008F55B3" w:rsidRDefault="00AA0499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5B3">
        <w:rPr>
          <w:rFonts w:ascii="Times New Roman" w:hAnsi="Times New Roman" w:cs="Times New Roman"/>
          <w:sz w:val="28"/>
          <w:szCs w:val="28"/>
        </w:rPr>
        <w:t xml:space="preserve"> Все учащиеся, испытывающие особые трудности в обучении, находились под постоянным контролем директора школы, заместителей директора по </w:t>
      </w:r>
      <w:proofErr w:type="spellStart"/>
      <w:r w:rsidRPr="008F55B3">
        <w:rPr>
          <w:rFonts w:ascii="Times New Roman" w:hAnsi="Times New Roman" w:cs="Times New Roman"/>
          <w:sz w:val="28"/>
          <w:szCs w:val="28"/>
        </w:rPr>
        <w:t>УР</w:t>
      </w:r>
      <w:proofErr w:type="gramStart"/>
      <w:r w:rsidRPr="008F55B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8F55B3">
        <w:rPr>
          <w:rFonts w:ascii="Times New Roman" w:hAnsi="Times New Roman" w:cs="Times New Roman"/>
          <w:sz w:val="28"/>
          <w:szCs w:val="28"/>
        </w:rPr>
        <w:t>оциального</w:t>
      </w:r>
      <w:proofErr w:type="spellEnd"/>
      <w:r w:rsidRPr="008F55B3">
        <w:rPr>
          <w:rFonts w:ascii="Times New Roman" w:hAnsi="Times New Roman" w:cs="Times New Roman"/>
          <w:sz w:val="28"/>
          <w:szCs w:val="28"/>
        </w:rPr>
        <w:t xml:space="preserve"> педагога, которые вели индивидуальную работу с детьми и их родителями. Результаты </w:t>
      </w:r>
      <w:r w:rsidRPr="008F55B3">
        <w:rPr>
          <w:rFonts w:ascii="Times New Roman" w:hAnsi="Times New Roman" w:cs="Times New Roman"/>
          <w:sz w:val="28"/>
          <w:szCs w:val="28"/>
        </w:rPr>
        <w:lastRenderedPageBreak/>
        <w:t>фиксировались в индивидуальных тетрадях учащихся, обсуждались на совещаниях при директоре.</w:t>
      </w:r>
    </w:p>
    <w:p w:rsidR="00AA0499" w:rsidRPr="008F55B3" w:rsidRDefault="00AA0499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5B3">
        <w:rPr>
          <w:rFonts w:ascii="Times New Roman" w:hAnsi="Times New Roman" w:cs="Times New Roman"/>
          <w:sz w:val="28"/>
          <w:szCs w:val="28"/>
        </w:rPr>
        <w:t xml:space="preserve">В результате проведенной педагогическим коллективом работы в отчетном году состоит  на ВШК 1 ученик, </w:t>
      </w:r>
      <w:proofErr w:type="gramStart"/>
      <w:r w:rsidRPr="008F55B3">
        <w:rPr>
          <w:rFonts w:ascii="Times New Roman" w:hAnsi="Times New Roman" w:cs="Times New Roman"/>
          <w:sz w:val="28"/>
          <w:szCs w:val="28"/>
        </w:rPr>
        <w:t>неблагополучных</w:t>
      </w:r>
      <w:proofErr w:type="gramEnd"/>
      <w:r w:rsidRPr="008F55B3">
        <w:rPr>
          <w:rFonts w:ascii="Times New Roman" w:hAnsi="Times New Roman" w:cs="Times New Roman"/>
          <w:sz w:val="28"/>
          <w:szCs w:val="28"/>
        </w:rPr>
        <w:t xml:space="preserve"> семей-6.  Посещаемость родительских собраний стала удовлетворительной.</w:t>
      </w:r>
    </w:p>
    <w:p w:rsidR="00AA0499" w:rsidRPr="008F55B3" w:rsidRDefault="00AA0499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5B3">
        <w:rPr>
          <w:rFonts w:ascii="Times New Roman" w:hAnsi="Times New Roman" w:cs="Times New Roman"/>
          <w:sz w:val="28"/>
          <w:szCs w:val="28"/>
        </w:rPr>
        <w:t>Однако проводимая администрацией школы и педагогическим коллективом работа с родителями выявила ряд нерешенных проблем:</w:t>
      </w:r>
    </w:p>
    <w:p w:rsidR="00AA0499" w:rsidRPr="008F55B3" w:rsidRDefault="00AA0499" w:rsidP="008C4073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5B3">
        <w:rPr>
          <w:rFonts w:ascii="Times New Roman" w:hAnsi="Times New Roman" w:cs="Times New Roman"/>
          <w:sz w:val="28"/>
          <w:szCs w:val="28"/>
        </w:rPr>
        <w:t>Педагогический коллектив испытывает затруднения в добровольном контакте со стороны родителей из неблагополучных семей.</w:t>
      </w:r>
    </w:p>
    <w:p w:rsidR="00AA0499" w:rsidRPr="008F55B3" w:rsidRDefault="00AA0499" w:rsidP="008C4073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5B3">
        <w:rPr>
          <w:rFonts w:ascii="Times New Roman" w:hAnsi="Times New Roman" w:cs="Times New Roman"/>
          <w:sz w:val="28"/>
          <w:szCs w:val="28"/>
        </w:rPr>
        <w:t>Низкий уровень посещаемости родителей из неблагополучных семей родительских собраний и других профилактических мероприятий.</w:t>
      </w:r>
    </w:p>
    <w:p w:rsidR="00AA0499" w:rsidRPr="008F55B3" w:rsidRDefault="00AA0499" w:rsidP="008C4073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5B3">
        <w:rPr>
          <w:rFonts w:ascii="Times New Roman" w:hAnsi="Times New Roman" w:cs="Times New Roman"/>
          <w:sz w:val="28"/>
          <w:szCs w:val="28"/>
        </w:rPr>
        <w:t>Низкая  активность  родителей  в  планировании и организации учебно-воспитательного процесса.</w:t>
      </w:r>
    </w:p>
    <w:p w:rsidR="00AA0499" w:rsidRPr="00A16D42" w:rsidRDefault="00AA0499" w:rsidP="008C407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16D42">
        <w:rPr>
          <w:rFonts w:ascii="Times New Roman" w:hAnsi="Times New Roman"/>
          <w:sz w:val="28"/>
          <w:szCs w:val="28"/>
        </w:rPr>
        <w:t xml:space="preserve">Следовательно, </w:t>
      </w:r>
      <w:r w:rsidRPr="00A16D42">
        <w:rPr>
          <w:rFonts w:ascii="Times New Roman" w:hAnsi="Times New Roman"/>
          <w:b/>
          <w:sz w:val="28"/>
          <w:szCs w:val="28"/>
        </w:rPr>
        <w:t>в работе с семьей</w:t>
      </w:r>
      <w:r w:rsidRPr="00A16D42">
        <w:rPr>
          <w:rFonts w:ascii="Times New Roman" w:hAnsi="Times New Roman"/>
          <w:sz w:val="28"/>
          <w:szCs w:val="28"/>
        </w:rPr>
        <w:t xml:space="preserve"> и детьми «группы риска» перед коллективом встают следующие </w:t>
      </w:r>
      <w:r w:rsidRPr="00A16D42">
        <w:rPr>
          <w:rFonts w:ascii="Times New Roman" w:hAnsi="Times New Roman"/>
          <w:b/>
          <w:sz w:val="28"/>
          <w:szCs w:val="28"/>
        </w:rPr>
        <w:t>задачи:</w:t>
      </w:r>
    </w:p>
    <w:p w:rsidR="00AA0499" w:rsidRPr="0036521E" w:rsidRDefault="00AA0499" w:rsidP="008C4073">
      <w:pPr>
        <w:pStyle w:val="a7"/>
        <w:numPr>
          <w:ilvl w:val="0"/>
          <w:numId w:val="4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6521E">
        <w:rPr>
          <w:rFonts w:ascii="Times New Roman" w:hAnsi="Times New Roman"/>
          <w:sz w:val="28"/>
          <w:szCs w:val="28"/>
        </w:rPr>
        <w:t>продолжить успешную работу по раннему выявлению неблагополучия в семье;</w:t>
      </w:r>
    </w:p>
    <w:p w:rsidR="00AA0499" w:rsidRPr="0036521E" w:rsidRDefault="00AA0499" w:rsidP="008C4073">
      <w:pPr>
        <w:pStyle w:val="a7"/>
        <w:numPr>
          <w:ilvl w:val="0"/>
          <w:numId w:val="4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6521E">
        <w:rPr>
          <w:rFonts w:ascii="Times New Roman" w:hAnsi="Times New Roman"/>
          <w:sz w:val="28"/>
          <w:szCs w:val="28"/>
        </w:rPr>
        <w:t>проводить просветительскую работу на классных собраниях повышая уровень грамотности родителей в правовых вопросах, вопросах психологии, физиологии и т.д., привлекая специалистов: юристов, психологов, врачей, организуя родительский всеобуч;</w:t>
      </w:r>
    </w:p>
    <w:p w:rsidR="00AA0499" w:rsidRPr="0036521E" w:rsidRDefault="00AA0499" w:rsidP="008C4073">
      <w:pPr>
        <w:pStyle w:val="a7"/>
        <w:numPr>
          <w:ilvl w:val="0"/>
          <w:numId w:val="4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6521E">
        <w:rPr>
          <w:rFonts w:ascii="Times New Roman" w:hAnsi="Times New Roman"/>
          <w:sz w:val="28"/>
          <w:szCs w:val="28"/>
        </w:rPr>
        <w:t>активнее привлекать родителей к планированию и организации учебно-воспитательного процесса.</w:t>
      </w:r>
    </w:p>
    <w:p w:rsidR="0036521E" w:rsidRDefault="0036521E" w:rsidP="008C407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течение всего текущего года велась работа по введению ФГО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второе поколение) в образовательную деятельность начальной школы. Был создан план методической работы, обеспечивающей сопровождение введения ФГОС, созданы рабочие группы, творческие группы педагогов по разработке нормативных документов, проводились общешкольные и классные собрания родителей, заседания Управляющего совета школы по данному вопросу, выбран УМК «Перспективная начальная школа», по которому предстоит работать учащимся 1 класса.</w:t>
      </w:r>
    </w:p>
    <w:p w:rsidR="0036521E" w:rsidRPr="0036521E" w:rsidRDefault="0036521E" w:rsidP="008C4073">
      <w:pPr>
        <w:suppressAutoHyphens/>
        <w:spacing w:after="0" w:line="240" w:lineRule="auto"/>
        <w:ind w:left="568"/>
        <w:contextualSpacing/>
        <w:jc w:val="both"/>
        <w:rPr>
          <w:rFonts w:ascii="Times New Roman" w:hAnsi="Times New Roman"/>
          <w:sz w:val="28"/>
          <w:szCs w:val="28"/>
        </w:rPr>
      </w:pPr>
      <w:r w:rsidRPr="0036521E">
        <w:rPr>
          <w:rFonts w:ascii="Times New Roman" w:hAnsi="Times New Roman"/>
          <w:sz w:val="28"/>
          <w:szCs w:val="28"/>
        </w:rPr>
        <w:t xml:space="preserve">В результате плодотворной работы были созданы: </w:t>
      </w:r>
    </w:p>
    <w:p w:rsidR="0036521E" w:rsidRDefault="0036521E" w:rsidP="008C4073">
      <w:pPr>
        <w:pStyle w:val="a7"/>
        <w:numPr>
          <w:ilvl w:val="0"/>
          <w:numId w:val="44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образовательная программа начального общего образования, в которую входят:</w:t>
      </w:r>
    </w:p>
    <w:p w:rsidR="0036521E" w:rsidRPr="0036521E" w:rsidRDefault="0036521E" w:rsidP="008C4073">
      <w:pPr>
        <w:suppressAutoHyphens/>
        <w:spacing w:after="0" w:line="240" w:lineRule="auto"/>
        <w:ind w:left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6521E">
        <w:rPr>
          <w:rFonts w:ascii="Times New Roman" w:hAnsi="Times New Roman"/>
          <w:sz w:val="28"/>
          <w:szCs w:val="28"/>
        </w:rPr>
        <w:t xml:space="preserve">программа духовно- нравственного развития, воспитания </w:t>
      </w:r>
      <w:r w:rsidR="00F6041D">
        <w:rPr>
          <w:rFonts w:ascii="Times New Roman" w:hAnsi="Times New Roman"/>
          <w:sz w:val="28"/>
          <w:szCs w:val="28"/>
        </w:rPr>
        <w:t xml:space="preserve"> и социализации </w:t>
      </w:r>
      <w:proofErr w:type="gramStart"/>
      <w:r w:rsidRPr="0036521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6521E">
        <w:rPr>
          <w:rFonts w:ascii="Times New Roman" w:hAnsi="Times New Roman"/>
          <w:sz w:val="28"/>
          <w:szCs w:val="28"/>
        </w:rPr>
        <w:t xml:space="preserve"> на ступени НОО</w:t>
      </w:r>
    </w:p>
    <w:p w:rsidR="0036521E" w:rsidRPr="0036521E" w:rsidRDefault="0036521E" w:rsidP="008C4073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Pr="0036521E">
        <w:rPr>
          <w:rFonts w:ascii="Times New Roman" w:hAnsi="Times New Roman"/>
          <w:sz w:val="28"/>
          <w:szCs w:val="28"/>
        </w:rPr>
        <w:t>программа формирования физической культуры, здорового образа жизни</w:t>
      </w:r>
    </w:p>
    <w:p w:rsidR="0036521E" w:rsidRDefault="0036521E" w:rsidP="008C4073">
      <w:pPr>
        <w:suppressAutoHyphens/>
        <w:spacing w:after="0" w:line="240" w:lineRule="auto"/>
        <w:ind w:left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36521E">
        <w:rPr>
          <w:rFonts w:ascii="Times New Roman" w:hAnsi="Times New Roman"/>
          <w:sz w:val="28"/>
          <w:szCs w:val="28"/>
        </w:rPr>
        <w:t>рабочие программы по предметам для 1 класса</w:t>
      </w:r>
    </w:p>
    <w:p w:rsidR="0036521E" w:rsidRPr="0036521E" w:rsidRDefault="0036521E" w:rsidP="008C4073">
      <w:pPr>
        <w:suppressAutoHyphens/>
        <w:spacing w:after="0" w:line="240" w:lineRule="auto"/>
        <w:ind w:left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-программа формирования УУД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ступени НОО</w:t>
      </w:r>
    </w:p>
    <w:p w:rsidR="0036521E" w:rsidRDefault="0036521E" w:rsidP="008C4073">
      <w:pPr>
        <w:pStyle w:val="a7"/>
        <w:numPr>
          <w:ilvl w:val="0"/>
          <w:numId w:val="44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документ</w:t>
      </w:r>
      <w:proofErr w:type="gramStart"/>
      <w:r>
        <w:rPr>
          <w:rFonts w:ascii="Times New Roman" w:hAnsi="Times New Roman"/>
          <w:sz w:val="28"/>
          <w:szCs w:val="28"/>
        </w:rPr>
        <w:t>ы(</w:t>
      </w:r>
      <w:proofErr w:type="gramEnd"/>
      <w:r>
        <w:rPr>
          <w:rFonts w:ascii="Times New Roman" w:hAnsi="Times New Roman"/>
          <w:sz w:val="28"/>
          <w:szCs w:val="28"/>
        </w:rPr>
        <w:t>договора с</w:t>
      </w:r>
      <w:r w:rsidR="00A16D42">
        <w:rPr>
          <w:rFonts w:ascii="Times New Roman" w:hAnsi="Times New Roman"/>
          <w:sz w:val="28"/>
          <w:szCs w:val="28"/>
        </w:rPr>
        <w:t xml:space="preserve"> дополнительными учреждениями, п</w:t>
      </w:r>
      <w:r>
        <w:rPr>
          <w:rFonts w:ascii="Times New Roman" w:hAnsi="Times New Roman"/>
          <w:sz w:val="28"/>
          <w:szCs w:val="28"/>
        </w:rPr>
        <w:t>оложения, заявки на учебники, приказы и др.)</w:t>
      </w:r>
    </w:p>
    <w:p w:rsidR="0036521E" w:rsidRPr="0036521E" w:rsidRDefault="0036521E" w:rsidP="008C4073">
      <w:pPr>
        <w:pStyle w:val="a7"/>
        <w:numPr>
          <w:ilvl w:val="0"/>
          <w:numId w:val="44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квалификации учителей начальных классов.</w:t>
      </w:r>
    </w:p>
    <w:p w:rsidR="00AA0499" w:rsidRPr="008F55B3" w:rsidRDefault="00AA0499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4885" w:rsidRDefault="00B34885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499" w:rsidRDefault="008F55B3" w:rsidP="008C40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5B3">
        <w:rPr>
          <w:rFonts w:ascii="Times New Roman" w:hAnsi="Times New Roman" w:cs="Times New Roman"/>
          <w:b/>
          <w:sz w:val="28"/>
          <w:szCs w:val="28"/>
        </w:rPr>
        <w:lastRenderedPageBreak/>
        <w:t>8.Заключение.</w:t>
      </w:r>
      <w:r w:rsidR="00A16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5B3">
        <w:rPr>
          <w:rFonts w:ascii="Times New Roman" w:hAnsi="Times New Roman" w:cs="Times New Roman"/>
          <w:b/>
          <w:sz w:val="28"/>
          <w:szCs w:val="28"/>
        </w:rPr>
        <w:t>Перспективы и планы развития.</w:t>
      </w:r>
    </w:p>
    <w:p w:rsidR="00A16D42" w:rsidRPr="00A16D42" w:rsidRDefault="00A16D42" w:rsidP="008C407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6D42">
        <w:rPr>
          <w:rFonts w:ascii="Times New Roman" w:hAnsi="Times New Roman"/>
          <w:sz w:val="28"/>
          <w:szCs w:val="28"/>
        </w:rPr>
        <w:t>В текущем году проведена плодотворная работа по реализации  основных мероприятий Программы развития до 2010 года.</w:t>
      </w:r>
    </w:p>
    <w:p w:rsidR="00A16D42" w:rsidRDefault="00A16D42" w:rsidP="008C4073">
      <w:pPr>
        <w:pStyle w:val="a7"/>
        <w:numPr>
          <w:ilvl w:val="0"/>
          <w:numId w:val="4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Качественное улучшение кадрового обеспечения. </w:t>
      </w:r>
    </w:p>
    <w:p w:rsidR="00A16D42" w:rsidRPr="000514B5" w:rsidRDefault="00A16D42" w:rsidP="008C407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514B5">
        <w:rPr>
          <w:rFonts w:ascii="Times New Roman" w:hAnsi="Times New Roman"/>
          <w:sz w:val="28"/>
          <w:szCs w:val="28"/>
        </w:rPr>
        <w:t xml:space="preserve">Школа обеспечена кадрами на 100%. Все 100% педагогов прошли курсы повышения квалификации. Активно внедряются инновационные технологии в образовательный процесс. </w:t>
      </w:r>
      <w:r w:rsidR="00A84504" w:rsidRPr="000514B5">
        <w:rPr>
          <w:rFonts w:ascii="Times New Roman" w:hAnsi="Times New Roman"/>
          <w:sz w:val="28"/>
          <w:szCs w:val="28"/>
        </w:rPr>
        <w:t>В школе осуществляется интеграция традиционных форм обучения и личностн</w:t>
      </w:r>
      <w:proofErr w:type="gramStart"/>
      <w:r w:rsidR="00A84504" w:rsidRPr="000514B5">
        <w:rPr>
          <w:rFonts w:ascii="Times New Roman" w:hAnsi="Times New Roman"/>
          <w:sz w:val="28"/>
          <w:szCs w:val="28"/>
        </w:rPr>
        <w:t>о-</w:t>
      </w:r>
      <w:proofErr w:type="gramEnd"/>
      <w:r w:rsidR="00A84504" w:rsidRPr="000514B5">
        <w:rPr>
          <w:rFonts w:ascii="Times New Roman" w:hAnsi="Times New Roman"/>
          <w:sz w:val="28"/>
          <w:szCs w:val="28"/>
        </w:rPr>
        <w:t xml:space="preserve"> ориентированного развивающего обучения.</w:t>
      </w:r>
    </w:p>
    <w:p w:rsidR="00A84504" w:rsidRDefault="00A84504" w:rsidP="008C4073">
      <w:pPr>
        <w:pStyle w:val="a7"/>
        <w:numPr>
          <w:ilvl w:val="0"/>
          <w:numId w:val="4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84504">
        <w:rPr>
          <w:rFonts w:ascii="Times New Roman" w:hAnsi="Times New Roman"/>
          <w:b/>
          <w:sz w:val="28"/>
          <w:szCs w:val="28"/>
        </w:rPr>
        <w:t>Совершенствование содержания образования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84504" w:rsidRPr="00A84504" w:rsidRDefault="00A84504" w:rsidP="008C407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4504">
        <w:rPr>
          <w:rFonts w:ascii="Times New Roman" w:hAnsi="Times New Roman"/>
          <w:sz w:val="28"/>
          <w:szCs w:val="28"/>
        </w:rPr>
        <w:t>В школе  проводится  диагностика развития учащихся для углубленного изучения личности, разрабатываются  критерии индивидуальной траектории развития личности. Обеспечивается возможность получения  учащимися дифференцированного образования с разными способностями. Ведется активная работа  с одаренными детьми.</w:t>
      </w:r>
    </w:p>
    <w:p w:rsidR="00A84504" w:rsidRDefault="00A84504" w:rsidP="008C4073">
      <w:pPr>
        <w:pStyle w:val="a7"/>
        <w:numPr>
          <w:ilvl w:val="0"/>
          <w:numId w:val="4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84504">
        <w:rPr>
          <w:rFonts w:ascii="Times New Roman" w:hAnsi="Times New Roman"/>
          <w:b/>
          <w:sz w:val="28"/>
          <w:szCs w:val="28"/>
        </w:rPr>
        <w:t>Совершенствование системы воспитательной работы.</w:t>
      </w:r>
    </w:p>
    <w:p w:rsidR="00A84504" w:rsidRPr="000514B5" w:rsidRDefault="00A84504" w:rsidP="008C407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514B5">
        <w:rPr>
          <w:rFonts w:ascii="Times New Roman" w:hAnsi="Times New Roman"/>
          <w:sz w:val="28"/>
          <w:szCs w:val="28"/>
        </w:rPr>
        <w:t xml:space="preserve">Проводится реализация данной работы по направлениям. Положительным фактором является то, </w:t>
      </w:r>
      <w:r w:rsidR="005F5F8F" w:rsidRPr="000514B5">
        <w:rPr>
          <w:rFonts w:ascii="Times New Roman" w:hAnsi="Times New Roman"/>
          <w:sz w:val="28"/>
          <w:szCs w:val="28"/>
        </w:rPr>
        <w:t xml:space="preserve"> что учащиеся нашей школы не совершили ни одного преступления или проступка.  Из 77 детей на учете  в </w:t>
      </w:r>
      <w:r w:rsidR="00DE75DF">
        <w:rPr>
          <w:rFonts w:ascii="Times New Roman" w:hAnsi="Times New Roman"/>
          <w:sz w:val="28"/>
          <w:szCs w:val="28"/>
        </w:rPr>
        <w:t>К</w:t>
      </w:r>
      <w:r w:rsidR="005F35C2" w:rsidRPr="000514B5">
        <w:rPr>
          <w:rFonts w:ascii="Times New Roman" w:hAnsi="Times New Roman"/>
          <w:sz w:val="28"/>
          <w:szCs w:val="28"/>
        </w:rPr>
        <w:t xml:space="preserve">ДН  и </w:t>
      </w:r>
      <w:proofErr w:type="spellStart"/>
      <w:r w:rsidR="005F35C2" w:rsidRPr="000514B5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="005F35C2" w:rsidRPr="000514B5">
        <w:rPr>
          <w:rFonts w:ascii="Times New Roman" w:hAnsi="Times New Roman"/>
          <w:sz w:val="28"/>
          <w:szCs w:val="28"/>
        </w:rPr>
        <w:t xml:space="preserve"> учете </w:t>
      </w:r>
      <w:r w:rsidR="005F5F8F" w:rsidRPr="000514B5">
        <w:rPr>
          <w:rFonts w:ascii="Times New Roman" w:hAnsi="Times New Roman"/>
          <w:sz w:val="28"/>
          <w:szCs w:val="28"/>
        </w:rPr>
        <w:t>состоит только 1 ребенок. В течение этого года мальчик  регулярно посещал занятия и не совершал никаких хулиганских действий.</w:t>
      </w:r>
      <w:r w:rsidR="005F35C2" w:rsidRPr="000514B5">
        <w:rPr>
          <w:rFonts w:ascii="Times New Roman" w:hAnsi="Times New Roman"/>
          <w:sz w:val="28"/>
          <w:szCs w:val="28"/>
        </w:rPr>
        <w:t xml:space="preserve"> Все учащиеся воспитаны и </w:t>
      </w:r>
      <w:r w:rsidR="00C32CEC" w:rsidRPr="000514B5">
        <w:rPr>
          <w:rFonts w:ascii="Times New Roman" w:hAnsi="Times New Roman"/>
          <w:sz w:val="28"/>
          <w:szCs w:val="28"/>
        </w:rPr>
        <w:t xml:space="preserve">являются активными участниками школьных и районных мероприятий, краевых и всероссийских конкурсов и выставок.  </w:t>
      </w:r>
    </w:p>
    <w:p w:rsidR="00C32CEC" w:rsidRDefault="00C32CEC" w:rsidP="008C4073">
      <w:pPr>
        <w:pStyle w:val="a7"/>
        <w:numPr>
          <w:ilvl w:val="0"/>
          <w:numId w:val="4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32CEC">
        <w:rPr>
          <w:rFonts w:ascii="Times New Roman" w:hAnsi="Times New Roman"/>
          <w:b/>
          <w:sz w:val="28"/>
          <w:szCs w:val="28"/>
        </w:rPr>
        <w:t>Создание условий для сохранения здоровья детей.</w:t>
      </w:r>
    </w:p>
    <w:p w:rsidR="00C32CEC" w:rsidRPr="000514B5" w:rsidRDefault="00C32CEC" w:rsidP="008C407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514B5">
        <w:rPr>
          <w:rFonts w:ascii="Times New Roman" w:hAnsi="Times New Roman"/>
          <w:sz w:val="28"/>
          <w:szCs w:val="28"/>
        </w:rPr>
        <w:t>В течение года велась реализация программы «Здоровье». В результате данной работы уменьшилось количество пропуск</w:t>
      </w:r>
      <w:r w:rsidR="000514B5" w:rsidRPr="000514B5">
        <w:rPr>
          <w:rFonts w:ascii="Times New Roman" w:hAnsi="Times New Roman"/>
          <w:sz w:val="28"/>
          <w:szCs w:val="28"/>
        </w:rPr>
        <w:t xml:space="preserve">ов учебных занятий по болезни. Активно использовались </w:t>
      </w:r>
      <w:proofErr w:type="spellStart"/>
      <w:r w:rsidR="000514B5" w:rsidRPr="000514B5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="000514B5" w:rsidRPr="000514B5">
        <w:rPr>
          <w:rFonts w:ascii="Times New Roman" w:hAnsi="Times New Roman"/>
          <w:sz w:val="28"/>
          <w:szCs w:val="28"/>
        </w:rPr>
        <w:t xml:space="preserve"> технологии в образовательном процессе и воспитательной работе.</w:t>
      </w:r>
    </w:p>
    <w:p w:rsidR="000514B5" w:rsidRPr="000514B5" w:rsidRDefault="000514B5" w:rsidP="008C4073">
      <w:pPr>
        <w:pStyle w:val="a7"/>
        <w:numPr>
          <w:ilvl w:val="0"/>
          <w:numId w:val="4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514B5">
        <w:rPr>
          <w:rFonts w:ascii="Times New Roman" w:hAnsi="Times New Roman"/>
          <w:b/>
          <w:sz w:val="28"/>
          <w:szCs w:val="28"/>
        </w:rPr>
        <w:t>Информационное обеспечение школы.</w:t>
      </w:r>
    </w:p>
    <w:p w:rsidR="00A16D42" w:rsidRDefault="000514B5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4B5">
        <w:rPr>
          <w:rFonts w:ascii="Times New Roman" w:hAnsi="Times New Roman" w:cs="Times New Roman"/>
          <w:sz w:val="28"/>
          <w:szCs w:val="28"/>
        </w:rPr>
        <w:t>В школе проводится формирование и внедрение информационных       технологий, компьютеризация школы.</w:t>
      </w:r>
    </w:p>
    <w:p w:rsidR="009D0915" w:rsidRDefault="009D0915" w:rsidP="008C4073">
      <w:pPr>
        <w:spacing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915" w:rsidRDefault="009D0915" w:rsidP="008C4073">
      <w:pPr>
        <w:spacing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915" w:rsidRDefault="009D0915" w:rsidP="008C4073">
      <w:pPr>
        <w:spacing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727" w:rsidRPr="00C2119A" w:rsidRDefault="007B5727" w:rsidP="007B57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C2119A">
        <w:rPr>
          <w:rFonts w:ascii="Times New Roman" w:hAnsi="Times New Roman" w:cs="Times New Roman"/>
          <w:b/>
          <w:sz w:val="28"/>
          <w:szCs w:val="28"/>
        </w:rPr>
        <w:t>Успеваемость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и движение учащихся за 3 последних года</w:t>
      </w:r>
      <w:r w:rsidRPr="00C2119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Ind w:w="817" w:type="dxa"/>
        <w:tblLook w:val="04A0"/>
      </w:tblPr>
      <w:tblGrid>
        <w:gridCol w:w="851"/>
        <w:gridCol w:w="5278"/>
        <w:gridCol w:w="1276"/>
        <w:gridCol w:w="1134"/>
        <w:gridCol w:w="1241"/>
      </w:tblGrid>
      <w:tr w:rsidR="007B5727" w:rsidTr="007B5727">
        <w:tc>
          <w:tcPr>
            <w:tcW w:w="851" w:type="dxa"/>
          </w:tcPr>
          <w:p w:rsid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</w:tcPr>
          <w:p w:rsid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276" w:type="dxa"/>
          </w:tcPr>
          <w:p w:rsid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1134" w:type="dxa"/>
          </w:tcPr>
          <w:p w:rsid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1241" w:type="dxa"/>
          </w:tcPr>
          <w:p w:rsid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</w:tr>
      <w:tr w:rsidR="007B5727" w:rsidRPr="00C2119A" w:rsidTr="007B5727">
        <w:tc>
          <w:tcPr>
            <w:tcW w:w="85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8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на начало года</w:t>
            </w:r>
          </w:p>
        </w:tc>
        <w:tc>
          <w:tcPr>
            <w:tcW w:w="1276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4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B5727" w:rsidRPr="00C2119A" w:rsidTr="007B5727">
        <w:tc>
          <w:tcPr>
            <w:tcW w:w="85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8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Прибыло в течение года</w:t>
            </w:r>
          </w:p>
        </w:tc>
        <w:tc>
          <w:tcPr>
            <w:tcW w:w="1276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5727" w:rsidRPr="00C2119A" w:rsidTr="007B5727">
        <w:tc>
          <w:tcPr>
            <w:tcW w:w="85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В т. ч. из-за пределов р-на</w:t>
            </w:r>
          </w:p>
        </w:tc>
        <w:tc>
          <w:tcPr>
            <w:tcW w:w="1276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5727" w:rsidRPr="00C2119A" w:rsidTr="007B5727">
        <w:tc>
          <w:tcPr>
            <w:tcW w:w="85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Из пределов р-на</w:t>
            </w:r>
          </w:p>
        </w:tc>
        <w:tc>
          <w:tcPr>
            <w:tcW w:w="1276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5727" w:rsidRPr="00C2119A" w:rsidTr="007B5727">
        <w:tc>
          <w:tcPr>
            <w:tcW w:w="85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8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Выбыло в течение года</w:t>
            </w:r>
          </w:p>
        </w:tc>
        <w:tc>
          <w:tcPr>
            <w:tcW w:w="1276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7B5727" w:rsidRPr="00C2119A" w:rsidTr="007B5727">
        <w:tc>
          <w:tcPr>
            <w:tcW w:w="85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В т.ч. за пределы р-на</w:t>
            </w:r>
          </w:p>
        </w:tc>
        <w:tc>
          <w:tcPr>
            <w:tcW w:w="1276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5727" w:rsidRPr="00C2119A" w:rsidTr="007B5727">
        <w:tc>
          <w:tcPr>
            <w:tcW w:w="85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В пределы р-на</w:t>
            </w:r>
          </w:p>
        </w:tc>
        <w:tc>
          <w:tcPr>
            <w:tcW w:w="1276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5727" w:rsidRPr="00C2119A" w:rsidTr="007B5727">
        <w:tc>
          <w:tcPr>
            <w:tcW w:w="85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8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на конец года</w:t>
            </w:r>
          </w:p>
        </w:tc>
        <w:tc>
          <w:tcPr>
            <w:tcW w:w="1276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4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B5727" w:rsidRPr="00C2119A" w:rsidTr="007B5727">
        <w:tc>
          <w:tcPr>
            <w:tcW w:w="85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8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</w:p>
        </w:tc>
        <w:tc>
          <w:tcPr>
            <w:tcW w:w="1276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4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B5727" w:rsidRPr="00C2119A" w:rsidTr="007B5727">
        <w:tc>
          <w:tcPr>
            <w:tcW w:w="85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 xml:space="preserve">В т.ч. 1-4 </w:t>
            </w:r>
            <w:proofErr w:type="spellStart"/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B5727" w:rsidRPr="00C2119A" w:rsidTr="007B5727">
        <w:tc>
          <w:tcPr>
            <w:tcW w:w="85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 xml:space="preserve">           5-9 </w:t>
            </w:r>
            <w:proofErr w:type="spellStart"/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4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B5727" w:rsidRPr="00C2119A" w:rsidTr="007B5727">
        <w:tc>
          <w:tcPr>
            <w:tcW w:w="85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8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Учится на «5»</w:t>
            </w:r>
          </w:p>
        </w:tc>
        <w:tc>
          <w:tcPr>
            <w:tcW w:w="1276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5727" w:rsidRPr="00C2119A" w:rsidTr="007B5727">
        <w:tc>
          <w:tcPr>
            <w:tcW w:w="85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 xml:space="preserve">В т.ч.1-4 </w:t>
            </w:r>
            <w:proofErr w:type="spellStart"/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5727" w:rsidRPr="00C2119A" w:rsidTr="007B5727">
        <w:tc>
          <w:tcPr>
            <w:tcW w:w="85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 xml:space="preserve">           5-9 </w:t>
            </w:r>
            <w:proofErr w:type="spellStart"/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5727" w:rsidRPr="00C2119A" w:rsidTr="007B5727">
        <w:tc>
          <w:tcPr>
            <w:tcW w:w="85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8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Учится на «4» и «5»</w:t>
            </w:r>
          </w:p>
        </w:tc>
        <w:tc>
          <w:tcPr>
            <w:tcW w:w="1276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5727" w:rsidRPr="00C2119A" w:rsidTr="007B5727">
        <w:tc>
          <w:tcPr>
            <w:tcW w:w="85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 xml:space="preserve">В т. ч. 1-4 </w:t>
            </w:r>
            <w:proofErr w:type="spellStart"/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5727" w:rsidRPr="00C2119A" w:rsidTr="007B5727">
        <w:tc>
          <w:tcPr>
            <w:tcW w:w="85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 xml:space="preserve">            5-9 </w:t>
            </w:r>
            <w:proofErr w:type="spellStart"/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5727" w:rsidRPr="00C2119A" w:rsidTr="007B5727">
        <w:tc>
          <w:tcPr>
            <w:tcW w:w="85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8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Учится на «2»</w:t>
            </w:r>
          </w:p>
        </w:tc>
        <w:tc>
          <w:tcPr>
            <w:tcW w:w="1276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5727" w:rsidRPr="00C2119A" w:rsidTr="007B5727">
        <w:tc>
          <w:tcPr>
            <w:tcW w:w="85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 xml:space="preserve">В т.ч. 1-4 </w:t>
            </w:r>
            <w:proofErr w:type="spellStart"/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5727" w:rsidRPr="00C2119A" w:rsidTr="007B5727">
        <w:tc>
          <w:tcPr>
            <w:tcW w:w="85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 xml:space="preserve">           5-9кл.</w:t>
            </w:r>
          </w:p>
        </w:tc>
        <w:tc>
          <w:tcPr>
            <w:tcW w:w="1276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5727" w:rsidRPr="00C2119A" w:rsidTr="007B5727">
        <w:tc>
          <w:tcPr>
            <w:tcW w:w="85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78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Не аттестовано чел.</w:t>
            </w:r>
          </w:p>
        </w:tc>
        <w:tc>
          <w:tcPr>
            <w:tcW w:w="1276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9/1кл.</w:t>
            </w:r>
          </w:p>
        </w:tc>
        <w:tc>
          <w:tcPr>
            <w:tcW w:w="1134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6/1кл.</w:t>
            </w:r>
          </w:p>
        </w:tc>
        <w:tc>
          <w:tcPr>
            <w:tcW w:w="124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11/1кл.</w:t>
            </w:r>
          </w:p>
        </w:tc>
      </w:tr>
      <w:tr w:rsidR="007B5727" w:rsidRPr="00C2119A" w:rsidTr="007B5727">
        <w:tc>
          <w:tcPr>
            <w:tcW w:w="85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8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276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134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4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51,5%</w:t>
            </w:r>
          </w:p>
        </w:tc>
      </w:tr>
      <w:tr w:rsidR="007B5727" w:rsidRPr="00C2119A" w:rsidTr="007B5727">
        <w:tc>
          <w:tcPr>
            <w:tcW w:w="85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8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1" w:type="dxa"/>
          </w:tcPr>
          <w:p w:rsidR="007B5727" w:rsidRPr="00C2119A" w:rsidRDefault="007B5727" w:rsidP="00FD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9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B5727" w:rsidRPr="00C2119A" w:rsidRDefault="007B5727" w:rsidP="007B5727">
      <w:pPr>
        <w:rPr>
          <w:rFonts w:ascii="Times New Roman" w:hAnsi="Times New Roman" w:cs="Times New Roman"/>
          <w:sz w:val="24"/>
          <w:szCs w:val="24"/>
        </w:rPr>
      </w:pPr>
    </w:p>
    <w:p w:rsidR="007B5727" w:rsidRDefault="007B5727" w:rsidP="007B5727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C2119A">
        <w:rPr>
          <w:rFonts w:ascii="Times New Roman" w:hAnsi="Times New Roman" w:cs="Times New Roman"/>
          <w:b/>
          <w:sz w:val="28"/>
          <w:szCs w:val="28"/>
        </w:rPr>
        <w:t>Качество знаний по предметам и классам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%)</w:t>
      </w:r>
    </w:p>
    <w:tbl>
      <w:tblPr>
        <w:tblStyle w:val="a3"/>
        <w:tblW w:w="11341" w:type="dxa"/>
        <w:tblLook w:val="04A0"/>
      </w:tblPr>
      <w:tblGrid>
        <w:gridCol w:w="4553"/>
        <w:gridCol w:w="909"/>
        <w:gridCol w:w="911"/>
        <w:gridCol w:w="909"/>
        <w:gridCol w:w="911"/>
        <w:gridCol w:w="759"/>
        <w:gridCol w:w="909"/>
        <w:gridCol w:w="759"/>
        <w:gridCol w:w="721"/>
      </w:tblGrid>
      <w:tr w:rsidR="007B5727" w:rsidRPr="007B5727" w:rsidTr="007B5727">
        <w:trPr>
          <w:trHeight w:val="326"/>
        </w:trPr>
        <w:tc>
          <w:tcPr>
            <w:tcW w:w="4553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Предметы / классы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B5727" w:rsidRPr="007B5727" w:rsidTr="007B5727">
        <w:trPr>
          <w:trHeight w:val="326"/>
        </w:trPr>
        <w:tc>
          <w:tcPr>
            <w:tcW w:w="4553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2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727" w:rsidRPr="007B5727" w:rsidTr="007B5727">
        <w:trPr>
          <w:trHeight w:val="326"/>
        </w:trPr>
        <w:tc>
          <w:tcPr>
            <w:tcW w:w="4553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2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727" w:rsidRPr="007B5727" w:rsidTr="007B5727">
        <w:trPr>
          <w:trHeight w:val="326"/>
        </w:trPr>
        <w:tc>
          <w:tcPr>
            <w:tcW w:w="4553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2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7B5727" w:rsidRPr="007B5727" w:rsidTr="007B5727">
        <w:trPr>
          <w:trHeight w:val="326"/>
        </w:trPr>
        <w:tc>
          <w:tcPr>
            <w:tcW w:w="4553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2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B5727" w:rsidRPr="007B5727" w:rsidTr="007B5727">
        <w:trPr>
          <w:trHeight w:val="326"/>
        </w:trPr>
        <w:tc>
          <w:tcPr>
            <w:tcW w:w="4553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2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7B5727" w:rsidRPr="007B5727" w:rsidTr="007B5727">
        <w:trPr>
          <w:trHeight w:val="342"/>
        </w:trPr>
        <w:tc>
          <w:tcPr>
            <w:tcW w:w="4553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2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727" w:rsidRPr="007B5727" w:rsidTr="007B5727">
        <w:trPr>
          <w:trHeight w:val="326"/>
        </w:trPr>
        <w:tc>
          <w:tcPr>
            <w:tcW w:w="4553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2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B5727" w:rsidRPr="007B5727" w:rsidTr="007B5727">
        <w:trPr>
          <w:trHeight w:val="342"/>
        </w:trPr>
        <w:tc>
          <w:tcPr>
            <w:tcW w:w="4553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727" w:rsidRPr="007B5727" w:rsidTr="007B5727">
        <w:trPr>
          <w:trHeight w:val="326"/>
        </w:trPr>
        <w:tc>
          <w:tcPr>
            <w:tcW w:w="4553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Биология/природоведение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2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727" w:rsidRPr="007B5727" w:rsidTr="007B5727">
        <w:trPr>
          <w:trHeight w:val="326"/>
        </w:trPr>
        <w:tc>
          <w:tcPr>
            <w:tcW w:w="4553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727" w:rsidRPr="007B5727" w:rsidTr="007B5727">
        <w:trPr>
          <w:trHeight w:val="342"/>
        </w:trPr>
        <w:tc>
          <w:tcPr>
            <w:tcW w:w="4553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B5727" w:rsidRPr="007B5727" w:rsidTr="007B5727">
        <w:trPr>
          <w:trHeight w:val="326"/>
        </w:trPr>
        <w:tc>
          <w:tcPr>
            <w:tcW w:w="4553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7B5727" w:rsidRPr="007B5727" w:rsidTr="007B5727">
        <w:trPr>
          <w:trHeight w:val="342"/>
        </w:trPr>
        <w:tc>
          <w:tcPr>
            <w:tcW w:w="4553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B5727" w:rsidRPr="007B5727" w:rsidTr="007B5727">
        <w:trPr>
          <w:trHeight w:val="326"/>
        </w:trPr>
        <w:tc>
          <w:tcPr>
            <w:tcW w:w="4553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5727" w:rsidRPr="007B5727" w:rsidTr="007B5727">
        <w:trPr>
          <w:trHeight w:val="326"/>
        </w:trPr>
        <w:tc>
          <w:tcPr>
            <w:tcW w:w="4553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B5727" w:rsidRPr="007B5727" w:rsidTr="007B5727">
        <w:trPr>
          <w:trHeight w:val="342"/>
        </w:trPr>
        <w:tc>
          <w:tcPr>
            <w:tcW w:w="4553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B5727" w:rsidRPr="007B5727" w:rsidTr="007B5727">
        <w:trPr>
          <w:trHeight w:val="342"/>
        </w:trPr>
        <w:tc>
          <w:tcPr>
            <w:tcW w:w="4553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1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0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59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21" w:type="dxa"/>
          </w:tcPr>
          <w:p w:rsidR="007B5727" w:rsidRPr="007B5727" w:rsidRDefault="007B5727" w:rsidP="00FD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2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7B5727" w:rsidRDefault="007B5727" w:rsidP="007B5727">
      <w:pPr>
        <w:rPr>
          <w:rFonts w:ascii="Times New Roman" w:hAnsi="Times New Roman" w:cs="Times New Roman"/>
          <w:sz w:val="28"/>
          <w:szCs w:val="28"/>
        </w:rPr>
      </w:pPr>
    </w:p>
    <w:p w:rsidR="00B34885" w:rsidRDefault="00B34885" w:rsidP="007B5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885" w:rsidRDefault="00B34885" w:rsidP="007B5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885" w:rsidRDefault="00B34885" w:rsidP="007B5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727" w:rsidRPr="007B5727" w:rsidRDefault="007B5727" w:rsidP="007B5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5727">
        <w:rPr>
          <w:rFonts w:ascii="Times New Roman" w:hAnsi="Times New Roman" w:cs="Times New Roman"/>
          <w:b/>
          <w:sz w:val="28"/>
          <w:szCs w:val="28"/>
        </w:rPr>
        <w:lastRenderedPageBreak/>
        <w:t>Внутришкольный</w:t>
      </w:r>
      <w:proofErr w:type="spellEnd"/>
      <w:r w:rsidRPr="007B5727">
        <w:rPr>
          <w:rFonts w:ascii="Times New Roman" w:hAnsi="Times New Roman" w:cs="Times New Roman"/>
          <w:b/>
          <w:sz w:val="28"/>
          <w:szCs w:val="28"/>
        </w:rPr>
        <w:t xml:space="preserve"> контроль носит системный характер.</w:t>
      </w:r>
    </w:p>
    <w:p w:rsidR="007B5727" w:rsidRPr="00F3002E" w:rsidRDefault="007B5727" w:rsidP="007B5727">
      <w:pPr>
        <w:jc w:val="both"/>
        <w:rPr>
          <w:rFonts w:ascii="Times New Roman" w:hAnsi="Times New Roman" w:cs="Times New Roman"/>
          <w:sz w:val="28"/>
          <w:szCs w:val="28"/>
        </w:rPr>
      </w:pPr>
      <w:r w:rsidRPr="00F3002E">
        <w:rPr>
          <w:rFonts w:ascii="Times New Roman" w:hAnsi="Times New Roman" w:cs="Times New Roman"/>
          <w:sz w:val="28"/>
          <w:szCs w:val="28"/>
        </w:rPr>
        <w:t xml:space="preserve">В школе создан план </w:t>
      </w:r>
      <w:proofErr w:type="spellStart"/>
      <w:r w:rsidRPr="00F3002E">
        <w:rPr>
          <w:rFonts w:ascii="Times New Roman" w:hAnsi="Times New Roman" w:cs="Times New Roman"/>
          <w:sz w:val="28"/>
          <w:szCs w:val="28"/>
        </w:rPr>
        <w:t>внутришкольног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качества образования, план совещаний при директоре.</w:t>
      </w:r>
      <w:r w:rsidRPr="00F3002E">
        <w:rPr>
          <w:rFonts w:ascii="Times New Roman" w:hAnsi="Times New Roman" w:cs="Times New Roman"/>
          <w:sz w:val="28"/>
          <w:szCs w:val="28"/>
        </w:rPr>
        <w:t xml:space="preserve"> Преобладали фронтальный, классно-обобщающий, персональный, тематический виды контроля.</w:t>
      </w:r>
    </w:p>
    <w:p w:rsidR="007B5727" w:rsidRDefault="007B5727" w:rsidP="007B5727">
      <w:pPr>
        <w:pStyle w:val="a7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F3002E">
        <w:rPr>
          <w:rFonts w:ascii="Times New Roman" w:hAnsi="Times New Roman"/>
          <w:sz w:val="28"/>
          <w:szCs w:val="28"/>
        </w:rPr>
        <w:t xml:space="preserve"> В рамках фронтального контроля проверялась готовность учителей к новому учебному году, создание рабочих программ, обеспеченность УМК, организация ученического самоуправления, качество преподавания предметов истории и обществознания, биологии и географии, физики и химии, физической культуры, проверка выполнения рабочих программ, контроль посещаемости учащихся, итоговая аттестация учащихся. Проводился мониторинг проверки тетрадей, дневников учащихся, классных журналов, выполнения программного материала.</w:t>
      </w:r>
    </w:p>
    <w:p w:rsidR="007B5727" w:rsidRDefault="007B5727" w:rsidP="007B5727">
      <w:pPr>
        <w:pStyle w:val="a7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F3002E">
        <w:rPr>
          <w:rFonts w:ascii="Times New Roman" w:hAnsi="Times New Roman"/>
          <w:sz w:val="28"/>
          <w:szCs w:val="28"/>
        </w:rPr>
        <w:t xml:space="preserve"> В рамках классно-обобщающего контроля проверялась адаптация учащихся 1 и 5 классов, преподавание в 4 классе,</w:t>
      </w:r>
      <w:r>
        <w:rPr>
          <w:rFonts w:ascii="Times New Roman" w:hAnsi="Times New Roman"/>
          <w:sz w:val="28"/>
          <w:szCs w:val="28"/>
        </w:rPr>
        <w:t xml:space="preserve"> подготовка к итоговой аттестации   9 класса</w:t>
      </w:r>
      <w:r w:rsidRPr="00F3002E">
        <w:rPr>
          <w:rFonts w:ascii="Times New Roman" w:hAnsi="Times New Roman"/>
          <w:sz w:val="28"/>
          <w:szCs w:val="28"/>
        </w:rPr>
        <w:t>.</w:t>
      </w:r>
    </w:p>
    <w:p w:rsidR="007B5727" w:rsidRDefault="007B5727" w:rsidP="007B5727">
      <w:pPr>
        <w:pStyle w:val="a7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F3002E">
        <w:rPr>
          <w:rFonts w:ascii="Times New Roman" w:hAnsi="Times New Roman"/>
          <w:sz w:val="28"/>
          <w:szCs w:val="28"/>
        </w:rPr>
        <w:t xml:space="preserve"> В рамках персонального контроля просматривалась система работы учителя английского языка Пушкаревой Н. В., которая успешно прошла аттестацию, система работы учителя 3 класса </w:t>
      </w:r>
      <w:proofErr w:type="spellStart"/>
      <w:r w:rsidRPr="00F3002E">
        <w:rPr>
          <w:rFonts w:ascii="Times New Roman" w:hAnsi="Times New Roman"/>
          <w:sz w:val="28"/>
          <w:szCs w:val="28"/>
        </w:rPr>
        <w:t>Брыляковой</w:t>
      </w:r>
      <w:proofErr w:type="spellEnd"/>
      <w:r w:rsidRPr="00F3002E">
        <w:rPr>
          <w:rFonts w:ascii="Times New Roman" w:hAnsi="Times New Roman"/>
          <w:sz w:val="28"/>
          <w:szCs w:val="28"/>
        </w:rPr>
        <w:t xml:space="preserve"> Л. М., работа учителя физической культуры </w:t>
      </w:r>
      <w:proofErr w:type="spellStart"/>
      <w:r w:rsidRPr="00F3002E">
        <w:rPr>
          <w:rFonts w:ascii="Times New Roman" w:hAnsi="Times New Roman"/>
          <w:sz w:val="28"/>
          <w:szCs w:val="28"/>
        </w:rPr>
        <w:t>Шелепова</w:t>
      </w:r>
      <w:proofErr w:type="spellEnd"/>
      <w:r w:rsidRPr="00F3002E">
        <w:rPr>
          <w:rFonts w:ascii="Times New Roman" w:hAnsi="Times New Roman"/>
          <w:sz w:val="28"/>
          <w:szCs w:val="28"/>
        </w:rPr>
        <w:t xml:space="preserve"> Т. А. по заполнению классных журналов и составлению рабочих программ, т.к. у этого педагога имелись проблемы с  ведением документации.  В течение года </w:t>
      </w:r>
      <w:r>
        <w:rPr>
          <w:rFonts w:ascii="Times New Roman" w:hAnsi="Times New Roman"/>
          <w:sz w:val="28"/>
          <w:szCs w:val="28"/>
        </w:rPr>
        <w:t xml:space="preserve"> проверялась </w:t>
      </w:r>
      <w:r w:rsidRPr="00F3002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абота  Школы</w:t>
      </w:r>
      <w:r w:rsidRPr="00F3002E">
        <w:rPr>
          <w:rFonts w:ascii="Times New Roman" w:hAnsi="Times New Roman"/>
          <w:sz w:val="28"/>
          <w:szCs w:val="28"/>
        </w:rPr>
        <w:t xml:space="preserve"> молодого п</w:t>
      </w:r>
      <w:r>
        <w:rPr>
          <w:rFonts w:ascii="Times New Roman" w:hAnsi="Times New Roman"/>
          <w:sz w:val="28"/>
          <w:szCs w:val="28"/>
        </w:rPr>
        <w:t>едагога.</w:t>
      </w:r>
    </w:p>
    <w:p w:rsidR="007B5727" w:rsidRDefault="007B5727" w:rsidP="007B5727">
      <w:pPr>
        <w:pStyle w:val="a7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F3002E">
        <w:rPr>
          <w:rFonts w:ascii="Times New Roman" w:hAnsi="Times New Roman"/>
          <w:sz w:val="28"/>
          <w:szCs w:val="28"/>
        </w:rPr>
        <w:t xml:space="preserve"> В рамках тематического контроля было организовано планирование воспитательной работы школы, проведение вводных инструктажей по охране труда и ТБ, выявление проблемных учащихс</w:t>
      </w:r>
      <w:proofErr w:type="gramStart"/>
      <w:r w:rsidRPr="00F3002E">
        <w:rPr>
          <w:rFonts w:ascii="Times New Roman" w:hAnsi="Times New Roman"/>
          <w:sz w:val="28"/>
          <w:szCs w:val="28"/>
        </w:rPr>
        <w:t>я(</w:t>
      </w:r>
      <w:proofErr w:type="gramEnd"/>
      <w:r w:rsidRPr="00F3002E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чеба, дисциплина, посещаемость), </w:t>
      </w:r>
      <w:r w:rsidRPr="00F3002E">
        <w:rPr>
          <w:rFonts w:ascii="Times New Roman" w:hAnsi="Times New Roman"/>
          <w:sz w:val="28"/>
          <w:szCs w:val="28"/>
        </w:rPr>
        <w:t>организация горячего питания, анализ занятости в кружках, система работы со слабоуспевающими и одаренными детьми, посещение квартир и др. В течение всего года осуществлялся мониторинг качества зн</w:t>
      </w:r>
      <w:r>
        <w:rPr>
          <w:rFonts w:ascii="Times New Roman" w:hAnsi="Times New Roman"/>
          <w:sz w:val="28"/>
          <w:szCs w:val="28"/>
        </w:rPr>
        <w:t xml:space="preserve">аний и успеваемости , результатов </w:t>
      </w:r>
      <w:r w:rsidRPr="00F3002E">
        <w:rPr>
          <w:rFonts w:ascii="Times New Roman" w:hAnsi="Times New Roman"/>
          <w:sz w:val="28"/>
          <w:szCs w:val="28"/>
        </w:rPr>
        <w:t xml:space="preserve"> контрольных и промежуточных  срезов, удовлетворения заказчиков(родителей)</w:t>
      </w:r>
      <w:r>
        <w:rPr>
          <w:rFonts w:ascii="Times New Roman" w:hAnsi="Times New Roman"/>
          <w:sz w:val="28"/>
          <w:szCs w:val="28"/>
        </w:rPr>
        <w:t xml:space="preserve"> и учащихся </w:t>
      </w:r>
      <w:r w:rsidRPr="00F3002E">
        <w:rPr>
          <w:rFonts w:ascii="Times New Roman" w:hAnsi="Times New Roman"/>
          <w:sz w:val="28"/>
          <w:szCs w:val="28"/>
        </w:rPr>
        <w:t>образовательной деятельностью педагогов.</w:t>
      </w:r>
    </w:p>
    <w:p w:rsidR="007B5727" w:rsidRDefault="007B5727" w:rsidP="007B5727">
      <w:pPr>
        <w:pStyle w:val="a7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B5727">
        <w:rPr>
          <w:rFonts w:ascii="Times New Roman" w:hAnsi="Times New Roman"/>
          <w:sz w:val="28"/>
          <w:szCs w:val="28"/>
        </w:rPr>
        <w:t xml:space="preserve">По  результатам  мониторинга   заместителем директора школы писались справки, содержание которых доводилось до сведения </w:t>
      </w:r>
      <w:proofErr w:type="spellStart"/>
      <w:r w:rsidRPr="007B5727">
        <w:rPr>
          <w:rFonts w:ascii="Times New Roman" w:hAnsi="Times New Roman"/>
          <w:sz w:val="28"/>
          <w:szCs w:val="28"/>
        </w:rPr>
        <w:t>пед</w:t>
      </w:r>
      <w:proofErr w:type="spellEnd"/>
      <w:r w:rsidRPr="007B5727">
        <w:rPr>
          <w:rFonts w:ascii="Times New Roman" w:hAnsi="Times New Roman"/>
          <w:sz w:val="28"/>
          <w:szCs w:val="28"/>
        </w:rPr>
        <w:t>. коллектива на  совещаниях при директоре школы,  на педагогических советах, планерках, заседаниях МО. Результаты мониторинга и оценка  качества образования  отражены в приведенных выше таблицах и схемах.</w:t>
      </w:r>
    </w:p>
    <w:p w:rsidR="007B5727" w:rsidRDefault="007B5727" w:rsidP="007B5727">
      <w:pPr>
        <w:pStyle w:val="a7"/>
        <w:ind w:firstLine="0"/>
        <w:rPr>
          <w:rFonts w:ascii="Times New Roman" w:hAnsi="Times New Roman"/>
          <w:sz w:val="28"/>
          <w:szCs w:val="28"/>
        </w:rPr>
      </w:pPr>
      <w:r w:rsidRPr="00F3002E">
        <w:rPr>
          <w:rFonts w:ascii="Times New Roman" w:hAnsi="Times New Roman"/>
          <w:sz w:val="28"/>
          <w:szCs w:val="28"/>
        </w:rPr>
        <w:t xml:space="preserve">Проведенная работа по </w:t>
      </w:r>
      <w:proofErr w:type="spellStart"/>
      <w:r w:rsidRPr="00F3002E">
        <w:rPr>
          <w:rFonts w:ascii="Times New Roman" w:hAnsi="Times New Roman"/>
          <w:sz w:val="28"/>
          <w:szCs w:val="28"/>
        </w:rPr>
        <w:t>внутришкольному</w:t>
      </w:r>
      <w:proofErr w:type="spellEnd"/>
      <w:r w:rsidRPr="00F3002E">
        <w:rPr>
          <w:rFonts w:ascii="Times New Roman" w:hAnsi="Times New Roman"/>
          <w:sz w:val="28"/>
          <w:szCs w:val="28"/>
        </w:rPr>
        <w:t xml:space="preserve"> контролю позволяет сделать выводы:</w:t>
      </w:r>
    </w:p>
    <w:p w:rsidR="007B5727" w:rsidRDefault="007B5727" w:rsidP="007B5727">
      <w:pPr>
        <w:pStyle w:val="a7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педагогов школы успешно применяют инновационные технологии в образовательном процессе</w:t>
      </w:r>
    </w:p>
    <w:p w:rsidR="007B5727" w:rsidRDefault="007B5727" w:rsidP="007B5727">
      <w:pPr>
        <w:pStyle w:val="a7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осуществляется личностно-ориентированное развивающее обучение, что отвечает требованиям Программы развития</w:t>
      </w:r>
    </w:p>
    <w:p w:rsidR="007B5727" w:rsidRDefault="007B5727" w:rsidP="007B5727">
      <w:pPr>
        <w:pStyle w:val="a7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Делаются успешные попытки по работе с одаренными детьм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все педагоги принимают участие в районных, краевых и всероссийских конкурсах )</w:t>
      </w:r>
    </w:p>
    <w:p w:rsidR="007B5727" w:rsidRDefault="007B5727" w:rsidP="007B5727">
      <w:pPr>
        <w:pStyle w:val="a7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проводится  Фестиваль учебных проектов, на которых педагоги представляют  совместную деятельность по проектной методике.</w:t>
      </w:r>
    </w:p>
    <w:p w:rsidR="007B5727" w:rsidRDefault="007B5727" w:rsidP="007B5727">
      <w:pPr>
        <w:pStyle w:val="a7"/>
        <w:ind w:left="1080" w:firstLine="0"/>
        <w:rPr>
          <w:rFonts w:ascii="Times New Roman" w:hAnsi="Times New Roman"/>
          <w:sz w:val="28"/>
          <w:szCs w:val="28"/>
        </w:rPr>
      </w:pPr>
    </w:p>
    <w:p w:rsidR="007B5727" w:rsidRPr="007B5727" w:rsidRDefault="007B5727" w:rsidP="007B5727">
      <w:pPr>
        <w:pStyle w:val="a7"/>
        <w:ind w:left="1080" w:firstLine="0"/>
        <w:rPr>
          <w:rFonts w:ascii="Times New Roman" w:hAnsi="Times New Roman"/>
          <w:sz w:val="28"/>
          <w:szCs w:val="28"/>
        </w:rPr>
      </w:pPr>
      <w:r w:rsidRPr="007B5727">
        <w:rPr>
          <w:rFonts w:ascii="Times New Roman" w:hAnsi="Times New Roman"/>
          <w:sz w:val="28"/>
          <w:szCs w:val="28"/>
        </w:rPr>
        <w:t>Однако</w:t>
      </w:r>
      <w:proofErr w:type="gramStart"/>
      <w:r w:rsidRPr="007B5727">
        <w:rPr>
          <w:rFonts w:ascii="Times New Roman" w:hAnsi="Times New Roman"/>
          <w:sz w:val="28"/>
          <w:szCs w:val="28"/>
        </w:rPr>
        <w:t>,</w:t>
      </w:r>
      <w:proofErr w:type="gramEnd"/>
      <w:r w:rsidRPr="007B5727">
        <w:rPr>
          <w:rFonts w:ascii="Times New Roman" w:hAnsi="Times New Roman"/>
          <w:sz w:val="28"/>
          <w:szCs w:val="28"/>
        </w:rPr>
        <w:t xml:space="preserve">  не все педагоги осуществляют должный контроль за ведением классных журналов, дневников учащихся и тетрадей.</w:t>
      </w:r>
    </w:p>
    <w:p w:rsidR="007B5727" w:rsidRDefault="007B5727" w:rsidP="007B572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4B5" w:rsidRPr="003624D6" w:rsidRDefault="000514B5" w:rsidP="008C4073">
      <w:pPr>
        <w:spacing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4D6">
        <w:rPr>
          <w:rFonts w:ascii="Times New Roman" w:hAnsi="Times New Roman" w:cs="Times New Roman"/>
          <w:b/>
          <w:sz w:val="28"/>
          <w:szCs w:val="28"/>
        </w:rPr>
        <w:t>Перспективы и планы развития:</w:t>
      </w:r>
    </w:p>
    <w:p w:rsidR="000514B5" w:rsidRPr="00E77E43" w:rsidRDefault="000514B5" w:rsidP="008C4073">
      <w:pPr>
        <w:pStyle w:val="a7"/>
        <w:numPr>
          <w:ilvl w:val="2"/>
          <w:numId w:val="1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77E43">
        <w:rPr>
          <w:rFonts w:ascii="Times New Roman" w:hAnsi="Times New Roman"/>
          <w:sz w:val="28"/>
          <w:szCs w:val="28"/>
        </w:rPr>
        <w:t>Введение ФГОС (второе поколение</w:t>
      </w:r>
      <w:proofErr w:type="gramStart"/>
      <w:r w:rsidRPr="00E77E43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E77E43">
        <w:rPr>
          <w:rFonts w:ascii="Times New Roman" w:hAnsi="Times New Roman"/>
          <w:sz w:val="28"/>
          <w:szCs w:val="28"/>
        </w:rPr>
        <w:t xml:space="preserve"> в НОО.</w:t>
      </w:r>
    </w:p>
    <w:p w:rsidR="000514B5" w:rsidRPr="00E77E43" w:rsidRDefault="00DE75DF" w:rsidP="008C4073">
      <w:pPr>
        <w:pStyle w:val="a7"/>
        <w:numPr>
          <w:ilvl w:val="2"/>
          <w:numId w:val="1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</w:t>
      </w:r>
      <w:r w:rsidR="0073010B" w:rsidRPr="00E77E43">
        <w:rPr>
          <w:rFonts w:ascii="Times New Roman" w:hAnsi="Times New Roman"/>
          <w:sz w:val="28"/>
          <w:szCs w:val="28"/>
        </w:rPr>
        <w:t xml:space="preserve"> Программы развития до 2015 года.</w:t>
      </w:r>
    </w:p>
    <w:p w:rsidR="0073010B" w:rsidRPr="00E77E43" w:rsidRDefault="0073010B" w:rsidP="008C4073">
      <w:pPr>
        <w:pStyle w:val="a7"/>
        <w:numPr>
          <w:ilvl w:val="2"/>
          <w:numId w:val="1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77E43">
        <w:rPr>
          <w:rFonts w:ascii="Times New Roman" w:hAnsi="Times New Roman"/>
          <w:sz w:val="28"/>
          <w:szCs w:val="28"/>
        </w:rPr>
        <w:t xml:space="preserve">Совершенствование  личностно-ориентированного развивающего </w:t>
      </w:r>
      <w:proofErr w:type="gramStart"/>
      <w:r w:rsidRPr="00E77E43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E77E43">
        <w:rPr>
          <w:rFonts w:ascii="Times New Roman" w:hAnsi="Times New Roman"/>
          <w:sz w:val="28"/>
          <w:szCs w:val="28"/>
        </w:rPr>
        <w:t xml:space="preserve"> в том числе использование инновационных технологий.</w:t>
      </w:r>
    </w:p>
    <w:p w:rsidR="0073010B" w:rsidRPr="00E77E43" w:rsidRDefault="0073010B" w:rsidP="008C4073">
      <w:pPr>
        <w:pStyle w:val="a7"/>
        <w:numPr>
          <w:ilvl w:val="2"/>
          <w:numId w:val="1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77E43">
        <w:rPr>
          <w:rFonts w:ascii="Times New Roman" w:hAnsi="Times New Roman"/>
          <w:sz w:val="28"/>
          <w:szCs w:val="28"/>
        </w:rPr>
        <w:t>Реализация Программы духовно-нравственного развития, воспитания  и социализации школьников.</w:t>
      </w:r>
    </w:p>
    <w:p w:rsidR="0073010B" w:rsidRPr="00E77E43" w:rsidRDefault="0073010B" w:rsidP="008C4073">
      <w:pPr>
        <w:pStyle w:val="a7"/>
        <w:numPr>
          <w:ilvl w:val="2"/>
          <w:numId w:val="1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77E43">
        <w:rPr>
          <w:rFonts w:ascii="Times New Roman" w:hAnsi="Times New Roman"/>
          <w:sz w:val="28"/>
          <w:szCs w:val="28"/>
        </w:rPr>
        <w:t>Реализация Программы формирования культуры здорового и безопасного образа жизни.</w:t>
      </w:r>
    </w:p>
    <w:p w:rsidR="0073010B" w:rsidRPr="00E77E43" w:rsidRDefault="0073010B" w:rsidP="008C4073">
      <w:pPr>
        <w:pStyle w:val="a7"/>
        <w:numPr>
          <w:ilvl w:val="2"/>
          <w:numId w:val="1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77E43">
        <w:rPr>
          <w:rFonts w:ascii="Times New Roman" w:hAnsi="Times New Roman"/>
          <w:sz w:val="28"/>
          <w:szCs w:val="28"/>
        </w:rPr>
        <w:t>Реализация Программы формирования универсальных учебных действий</w:t>
      </w:r>
      <w:r w:rsidR="00E77E43" w:rsidRPr="00E77E43">
        <w:rPr>
          <w:rFonts w:ascii="Times New Roman" w:hAnsi="Times New Roman"/>
          <w:sz w:val="28"/>
          <w:szCs w:val="28"/>
        </w:rPr>
        <w:t xml:space="preserve"> младших школьников.</w:t>
      </w:r>
    </w:p>
    <w:p w:rsidR="00E77E43" w:rsidRPr="00E77E43" w:rsidRDefault="00E77E43" w:rsidP="008C4073">
      <w:pPr>
        <w:pStyle w:val="a7"/>
        <w:numPr>
          <w:ilvl w:val="2"/>
          <w:numId w:val="1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77E43">
        <w:rPr>
          <w:rFonts w:ascii="Times New Roman" w:hAnsi="Times New Roman"/>
          <w:sz w:val="28"/>
          <w:szCs w:val="28"/>
        </w:rPr>
        <w:t>Создание Школы передового опыта.</w:t>
      </w:r>
    </w:p>
    <w:p w:rsidR="00E77E43" w:rsidRPr="00E77E43" w:rsidRDefault="00E77E43" w:rsidP="008C4073">
      <w:pPr>
        <w:pStyle w:val="a7"/>
        <w:numPr>
          <w:ilvl w:val="2"/>
          <w:numId w:val="1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77E43">
        <w:rPr>
          <w:rFonts w:ascii="Times New Roman" w:hAnsi="Times New Roman"/>
          <w:sz w:val="28"/>
          <w:szCs w:val="28"/>
        </w:rPr>
        <w:t xml:space="preserve">Изучение метода </w:t>
      </w:r>
      <w:proofErr w:type="spellStart"/>
      <w:r w:rsidRPr="00E77E43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E77E43">
        <w:rPr>
          <w:rFonts w:ascii="Times New Roman" w:hAnsi="Times New Roman"/>
          <w:sz w:val="28"/>
          <w:szCs w:val="28"/>
        </w:rPr>
        <w:t xml:space="preserve"> подхода как средства эффективности применения знаний в жизненной практике.</w:t>
      </w:r>
    </w:p>
    <w:p w:rsidR="00E77E43" w:rsidRPr="00E77E43" w:rsidRDefault="00E77E43" w:rsidP="008C4073">
      <w:pPr>
        <w:pStyle w:val="a7"/>
        <w:numPr>
          <w:ilvl w:val="2"/>
          <w:numId w:val="1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77E43">
        <w:rPr>
          <w:rFonts w:ascii="Times New Roman" w:hAnsi="Times New Roman"/>
          <w:sz w:val="28"/>
          <w:szCs w:val="28"/>
        </w:rPr>
        <w:t>Продолжение работы Школы молодого педагога.</w:t>
      </w:r>
    </w:p>
    <w:p w:rsidR="00E77E43" w:rsidRPr="00E77E43" w:rsidRDefault="00DE75DF" w:rsidP="008C4073">
      <w:pPr>
        <w:pStyle w:val="a7"/>
        <w:numPr>
          <w:ilvl w:val="2"/>
          <w:numId w:val="1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</w:t>
      </w:r>
      <w:r w:rsidR="00E77E43" w:rsidRPr="00E77E43">
        <w:rPr>
          <w:rFonts w:ascii="Times New Roman" w:hAnsi="Times New Roman"/>
          <w:sz w:val="28"/>
          <w:szCs w:val="28"/>
        </w:rPr>
        <w:t xml:space="preserve"> Фестиваля учебных проектов.</w:t>
      </w:r>
    </w:p>
    <w:p w:rsidR="00E77E43" w:rsidRPr="00E77E43" w:rsidRDefault="00E77E43" w:rsidP="008C4073">
      <w:pPr>
        <w:pStyle w:val="a7"/>
        <w:numPr>
          <w:ilvl w:val="2"/>
          <w:numId w:val="1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77E43">
        <w:rPr>
          <w:rFonts w:ascii="Times New Roman" w:hAnsi="Times New Roman"/>
          <w:sz w:val="28"/>
          <w:szCs w:val="28"/>
        </w:rPr>
        <w:t>Реализация Программы адаптации школьников начального и среднего звена.</w:t>
      </w:r>
    </w:p>
    <w:p w:rsidR="00E77E43" w:rsidRPr="00E77E43" w:rsidRDefault="00E77E43" w:rsidP="008C4073">
      <w:pPr>
        <w:pStyle w:val="a7"/>
        <w:numPr>
          <w:ilvl w:val="2"/>
          <w:numId w:val="1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77E43">
        <w:rPr>
          <w:rFonts w:ascii="Times New Roman" w:hAnsi="Times New Roman"/>
          <w:sz w:val="28"/>
          <w:szCs w:val="28"/>
        </w:rPr>
        <w:t>Реализация Программы «Одаренные дети».</w:t>
      </w:r>
    </w:p>
    <w:p w:rsidR="00AA0499" w:rsidRPr="00E77E43" w:rsidRDefault="00AA0499" w:rsidP="008C4073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59D4" w:rsidRPr="00AA0499" w:rsidRDefault="001359D4" w:rsidP="008C407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9D4" w:rsidRPr="00AA0499" w:rsidRDefault="001359D4" w:rsidP="008C407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9D4" w:rsidRPr="00AA0499" w:rsidRDefault="001359D4" w:rsidP="008C4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59D4" w:rsidRPr="003044D5" w:rsidRDefault="001359D4" w:rsidP="008C4073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:rsidR="001359D4" w:rsidRPr="003044D5" w:rsidRDefault="001359D4" w:rsidP="008C407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D314A3" w:rsidRPr="003044D5" w:rsidRDefault="00D314A3" w:rsidP="008C407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D314A3" w:rsidRPr="003044D5" w:rsidRDefault="00D314A3" w:rsidP="008C4073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D314A3" w:rsidRPr="003044D5" w:rsidRDefault="00D314A3" w:rsidP="008C4073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D314A3" w:rsidRPr="003044D5" w:rsidRDefault="00D314A3" w:rsidP="008C4073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D314A3" w:rsidRPr="003044D5" w:rsidRDefault="00D314A3" w:rsidP="008C4073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D314A3" w:rsidRPr="003044D5" w:rsidRDefault="00D314A3" w:rsidP="008C4073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D314A3" w:rsidRPr="003044D5" w:rsidRDefault="00D314A3" w:rsidP="008C4073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D314A3" w:rsidRPr="003044D5" w:rsidRDefault="00D314A3" w:rsidP="008C4073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D314A3" w:rsidRPr="003044D5" w:rsidRDefault="00D314A3" w:rsidP="008C4073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D314A3" w:rsidRPr="003044D5" w:rsidRDefault="00D314A3" w:rsidP="008C4073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D314A3" w:rsidRPr="003044D5" w:rsidRDefault="00D314A3" w:rsidP="008C4073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D314A3" w:rsidRPr="003044D5" w:rsidRDefault="00D314A3" w:rsidP="008C4073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D314A3" w:rsidRPr="003044D5" w:rsidRDefault="00D314A3" w:rsidP="008C4073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D314A3" w:rsidRPr="003044D5" w:rsidRDefault="00D314A3" w:rsidP="008C4073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D314A3" w:rsidRPr="003044D5" w:rsidRDefault="00D314A3" w:rsidP="008C4073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D314A3" w:rsidRPr="003044D5" w:rsidRDefault="00D314A3" w:rsidP="008C4073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D314A3" w:rsidRPr="003044D5" w:rsidRDefault="00D314A3" w:rsidP="008C4073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D314A3" w:rsidRPr="003044D5" w:rsidRDefault="00D314A3" w:rsidP="008C4073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D314A3" w:rsidRPr="003044D5" w:rsidRDefault="00D314A3" w:rsidP="008C4073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D314A3" w:rsidRPr="003044D5" w:rsidRDefault="00D314A3" w:rsidP="008C4073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D314A3" w:rsidRPr="003044D5" w:rsidRDefault="00D314A3" w:rsidP="008C4073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D314A3" w:rsidRPr="003044D5" w:rsidRDefault="00D314A3" w:rsidP="008C4073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D314A3" w:rsidRPr="003044D5" w:rsidRDefault="00D314A3" w:rsidP="008C4073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D314A3" w:rsidRPr="003044D5" w:rsidRDefault="00D314A3" w:rsidP="008C4073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D314A3" w:rsidRPr="003044D5" w:rsidRDefault="00D314A3" w:rsidP="008C4073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D314A3" w:rsidRPr="003044D5" w:rsidRDefault="00D314A3" w:rsidP="008C4073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D314A3" w:rsidRPr="003044D5" w:rsidRDefault="00D314A3" w:rsidP="008C4073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D314A3" w:rsidRPr="003044D5" w:rsidRDefault="00D314A3" w:rsidP="008C4073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D314A3" w:rsidRPr="003044D5" w:rsidRDefault="00D314A3" w:rsidP="008C4073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sectPr w:rsidR="00D314A3" w:rsidRPr="003044D5" w:rsidSect="007B5727">
      <w:pgSz w:w="11906" w:h="16838"/>
      <w:pgMar w:top="1134" w:right="567" w:bottom="1134" w:left="34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E56" w:rsidRDefault="00291E56" w:rsidP="00010E64">
      <w:pPr>
        <w:spacing w:after="0" w:line="240" w:lineRule="auto"/>
      </w:pPr>
      <w:r>
        <w:separator/>
      </w:r>
    </w:p>
  </w:endnote>
  <w:endnote w:type="continuationSeparator" w:id="0">
    <w:p w:rsidR="00291E56" w:rsidRDefault="00291E56" w:rsidP="0001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E56" w:rsidRDefault="00291E56" w:rsidP="00010E64">
      <w:pPr>
        <w:spacing w:after="0" w:line="240" w:lineRule="auto"/>
      </w:pPr>
      <w:r>
        <w:separator/>
      </w:r>
    </w:p>
  </w:footnote>
  <w:footnote w:type="continuationSeparator" w:id="0">
    <w:p w:rsidR="00291E56" w:rsidRDefault="00291E56" w:rsidP="00010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Courier New"/>
      </w:rPr>
    </w:lvl>
    <w:lvl w:ilvl="2">
      <w:start w:val="1"/>
      <w:numFmt w:val="bullet"/>
      <w:lvlText w:val=""/>
      <w:lvlJc w:val="left"/>
      <w:pPr>
        <w:tabs>
          <w:tab w:val="num" w:pos="3048"/>
        </w:tabs>
        <w:ind w:left="3048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4851C6F"/>
    <w:multiLevelType w:val="hybridMultilevel"/>
    <w:tmpl w:val="D43238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DF6974"/>
    <w:multiLevelType w:val="hybridMultilevel"/>
    <w:tmpl w:val="971CA46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0A801089"/>
    <w:multiLevelType w:val="hybridMultilevel"/>
    <w:tmpl w:val="393C0FEC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>
    <w:nsid w:val="0A840D87"/>
    <w:multiLevelType w:val="hybridMultilevel"/>
    <w:tmpl w:val="4BA8B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A25833"/>
    <w:multiLevelType w:val="multilevel"/>
    <w:tmpl w:val="EF88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4A7021"/>
    <w:multiLevelType w:val="hybridMultilevel"/>
    <w:tmpl w:val="EFB0E5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DC25988"/>
    <w:multiLevelType w:val="hybridMultilevel"/>
    <w:tmpl w:val="8A7AEE36"/>
    <w:lvl w:ilvl="0" w:tplc="6ADCFBC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1FAF2657"/>
    <w:multiLevelType w:val="multilevel"/>
    <w:tmpl w:val="267CA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6026A0"/>
    <w:multiLevelType w:val="multilevel"/>
    <w:tmpl w:val="D8B2C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2303E48"/>
    <w:multiLevelType w:val="hybridMultilevel"/>
    <w:tmpl w:val="E45E9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9F4A2B"/>
    <w:multiLevelType w:val="hybridMultilevel"/>
    <w:tmpl w:val="19FE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4781B"/>
    <w:multiLevelType w:val="hybridMultilevel"/>
    <w:tmpl w:val="A9C44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823A3"/>
    <w:multiLevelType w:val="hybridMultilevel"/>
    <w:tmpl w:val="BC1AE49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43F70E49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</w:abstractNum>
  <w:abstractNum w:abstractNumId="22">
    <w:nsid w:val="4C354B8C"/>
    <w:multiLevelType w:val="hybridMultilevel"/>
    <w:tmpl w:val="E6A25CA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5293180C"/>
    <w:multiLevelType w:val="hybridMultilevel"/>
    <w:tmpl w:val="79CE3DF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FD3CE0"/>
    <w:multiLevelType w:val="hybridMultilevel"/>
    <w:tmpl w:val="1D00D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55B50"/>
    <w:multiLevelType w:val="hybridMultilevel"/>
    <w:tmpl w:val="B816AF3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598C1E05"/>
    <w:multiLevelType w:val="hybridMultilevel"/>
    <w:tmpl w:val="B92ED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3579B9"/>
    <w:multiLevelType w:val="hybridMultilevel"/>
    <w:tmpl w:val="1158B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987F15"/>
    <w:multiLevelType w:val="hybridMultilevel"/>
    <w:tmpl w:val="48CC2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9053B5"/>
    <w:multiLevelType w:val="hybridMultilevel"/>
    <w:tmpl w:val="8A7AEE36"/>
    <w:lvl w:ilvl="0" w:tplc="6ADCFBC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0">
    <w:nsid w:val="6E992DD7"/>
    <w:multiLevelType w:val="hybridMultilevel"/>
    <w:tmpl w:val="9C840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4433EC"/>
    <w:multiLevelType w:val="hybridMultilevel"/>
    <w:tmpl w:val="DA14AF02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2">
    <w:nsid w:val="74A07654"/>
    <w:multiLevelType w:val="hybridMultilevel"/>
    <w:tmpl w:val="ACD01E6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6D462A2"/>
    <w:multiLevelType w:val="hybridMultilevel"/>
    <w:tmpl w:val="97B47114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8631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9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8"/>
  </w:num>
  <w:num w:numId="20">
    <w:abstractNumId w:val="24"/>
  </w:num>
  <w:num w:numId="21">
    <w:abstractNumId w:val="17"/>
  </w:num>
  <w:num w:numId="22">
    <w:abstractNumId w:val="16"/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3"/>
    </w:lvlOverride>
  </w:num>
  <w:num w:numId="25">
    <w:abstractNumId w:val="12"/>
    <w:lvlOverride w:ilvl="0">
      <w:startOverride w:val="4"/>
    </w:lvlOverride>
  </w:num>
  <w:num w:numId="26">
    <w:abstractNumId w:val="12"/>
    <w:lvlOverride w:ilvl="0">
      <w:startOverride w:val="5"/>
    </w:lvlOverride>
  </w:num>
  <w:num w:numId="27">
    <w:abstractNumId w:val="12"/>
    <w:lvlOverride w:ilvl="0">
      <w:startOverride w:val="6"/>
    </w:lvlOverride>
  </w:num>
  <w:num w:numId="28">
    <w:abstractNumId w:val="12"/>
    <w:lvlOverride w:ilvl="0">
      <w:startOverride w:val="7"/>
    </w:lvlOverride>
  </w:num>
  <w:num w:numId="29">
    <w:abstractNumId w:val="15"/>
    <w:lvlOverride w:ilvl="0"/>
    <w:lvlOverride w:ilvl="1">
      <w:startOverride w:val="1"/>
    </w:lvlOverride>
  </w:num>
  <w:num w:numId="30">
    <w:abstractNumId w:val="15"/>
    <w:lvlOverride w:ilvl="0"/>
    <w:lvlOverride w:ilvl="1">
      <w:startOverride w:val="2"/>
    </w:lvlOverride>
  </w:num>
  <w:num w:numId="31">
    <w:abstractNumId w:val="15"/>
    <w:lvlOverride w:ilvl="0"/>
    <w:lvlOverride w:ilvl="1">
      <w:startOverride w:val="3"/>
    </w:lvlOverride>
  </w:num>
  <w:num w:numId="32">
    <w:abstractNumId w:val="15"/>
    <w:lvlOverride w:ilvl="0"/>
    <w:lvlOverride w:ilvl="1">
      <w:startOverride w:val="4"/>
    </w:lvlOverride>
  </w:num>
  <w:num w:numId="33">
    <w:abstractNumId w:val="15"/>
    <w:lvlOverride w:ilvl="0"/>
    <w:lvlOverride w:ilvl="1">
      <w:startOverride w:val="5"/>
    </w:lvlOverride>
  </w:num>
  <w:num w:numId="34">
    <w:abstractNumId w:val="15"/>
    <w:lvlOverride w:ilvl="0"/>
    <w:lvlOverride w:ilvl="1">
      <w:startOverride w:val="6"/>
    </w:lvlOverride>
  </w:num>
  <w:num w:numId="35">
    <w:abstractNumId w:val="32"/>
  </w:num>
  <w:num w:numId="36">
    <w:abstractNumId w:val="29"/>
  </w:num>
  <w:num w:numId="37">
    <w:abstractNumId w:val="21"/>
  </w:num>
  <w:num w:numId="38">
    <w:abstractNumId w:val="31"/>
  </w:num>
  <w:num w:numId="39">
    <w:abstractNumId w:val="34"/>
  </w:num>
  <w:num w:numId="40">
    <w:abstractNumId w:val="20"/>
  </w:num>
  <w:num w:numId="41">
    <w:abstractNumId w:val="19"/>
  </w:num>
  <w:num w:numId="42">
    <w:abstractNumId w:val="23"/>
  </w:num>
  <w:num w:numId="43">
    <w:abstractNumId w:val="25"/>
  </w:num>
  <w:num w:numId="44">
    <w:abstractNumId w:val="22"/>
  </w:num>
  <w:num w:numId="45">
    <w:abstractNumId w:val="33"/>
  </w:num>
  <w:num w:numId="46">
    <w:abstractNumId w:val="11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554"/>
    <w:rsid w:val="00010E64"/>
    <w:rsid w:val="000137FA"/>
    <w:rsid w:val="000514B5"/>
    <w:rsid w:val="00096477"/>
    <w:rsid w:val="000B4A6B"/>
    <w:rsid w:val="000E675F"/>
    <w:rsid w:val="000F0489"/>
    <w:rsid w:val="001359D4"/>
    <w:rsid w:val="001C63B8"/>
    <w:rsid w:val="001F1D0F"/>
    <w:rsid w:val="00225E95"/>
    <w:rsid w:val="002603B8"/>
    <w:rsid w:val="0026694D"/>
    <w:rsid w:val="00291E56"/>
    <w:rsid w:val="002F3D05"/>
    <w:rsid w:val="003034CB"/>
    <w:rsid w:val="003044D5"/>
    <w:rsid w:val="00305494"/>
    <w:rsid w:val="00316CE6"/>
    <w:rsid w:val="00327DFD"/>
    <w:rsid w:val="00332BBA"/>
    <w:rsid w:val="00335E02"/>
    <w:rsid w:val="003624D6"/>
    <w:rsid w:val="0036521E"/>
    <w:rsid w:val="003B4554"/>
    <w:rsid w:val="003E36D4"/>
    <w:rsid w:val="00421BFC"/>
    <w:rsid w:val="00476D05"/>
    <w:rsid w:val="00481195"/>
    <w:rsid w:val="004E4AEC"/>
    <w:rsid w:val="0053196F"/>
    <w:rsid w:val="005627C4"/>
    <w:rsid w:val="00574B3A"/>
    <w:rsid w:val="005D4CBC"/>
    <w:rsid w:val="005F35C2"/>
    <w:rsid w:val="005F5F8F"/>
    <w:rsid w:val="0064465D"/>
    <w:rsid w:val="00647632"/>
    <w:rsid w:val="0065688E"/>
    <w:rsid w:val="00666C81"/>
    <w:rsid w:val="00673E4E"/>
    <w:rsid w:val="006823F2"/>
    <w:rsid w:val="006B12F3"/>
    <w:rsid w:val="006B49DB"/>
    <w:rsid w:val="006C43B3"/>
    <w:rsid w:val="006E100F"/>
    <w:rsid w:val="006F5D4E"/>
    <w:rsid w:val="00706C21"/>
    <w:rsid w:val="0073010B"/>
    <w:rsid w:val="007541C2"/>
    <w:rsid w:val="007A2134"/>
    <w:rsid w:val="007A59E4"/>
    <w:rsid w:val="007B5727"/>
    <w:rsid w:val="007C62A7"/>
    <w:rsid w:val="008238EE"/>
    <w:rsid w:val="008722F0"/>
    <w:rsid w:val="00893614"/>
    <w:rsid w:val="008A5B9B"/>
    <w:rsid w:val="008A68B0"/>
    <w:rsid w:val="008C4073"/>
    <w:rsid w:val="008F55B3"/>
    <w:rsid w:val="00946E94"/>
    <w:rsid w:val="00947F2A"/>
    <w:rsid w:val="00952B90"/>
    <w:rsid w:val="0099532B"/>
    <w:rsid w:val="009D0915"/>
    <w:rsid w:val="00A16D42"/>
    <w:rsid w:val="00A571C3"/>
    <w:rsid w:val="00A84504"/>
    <w:rsid w:val="00A95834"/>
    <w:rsid w:val="00AA0499"/>
    <w:rsid w:val="00AB76BA"/>
    <w:rsid w:val="00AC1755"/>
    <w:rsid w:val="00AD2E37"/>
    <w:rsid w:val="00B14065"/>
    <w:rsid w:val="00B220EE"/>
    <w:rsid w:val="00B34885"/>
    <w:rsid w:val="00B43D71"/>
    <w:rsid w:val="00B45C2A"/>
    <w:rsid w:val="00B61013"/>
    <w:rsid w:val="00BD5608"/>
    <w:rsid w:val="00C053B7"/>
    <w:rsid w:val="00C11008"/>
    <w:rsid w:val="00C25E9C"/>
    <w:rsid w:val="00C265B0"/>
    <w:rsid w:val="00C32CEC"/>
    <w:rsid w:val="00C756E0"/>
    <w:rsid w:val="00C84988"/>
    <w:rsid w:val="00CA6754"/>
    <w:rsid w:val="00CC0850"/>
    <w:rsid w:val="00CF394E"/>
    <w:rsid w:val="00D03CE2"/>
    <w:rsid w:val="00D16F65"/>
    <w:rsid w:val="00D314A3"/>
    <w:rsid w:val="00D35971"/>
    <w:rsid w:val="00D4402F"/>
    <w:rsid w:val="00D944C9"/>
    <w:rsid w:val="00DA22B8"/>
    <w:rsid w:val="00DB5158"/>
    <w:rsid w:val="00DC14F3"/>
    <w:rsid w:val="00DD57F7"/>
    <w:rsid w:val="00DE4E3C"/>
    <w:rsid w:val="00DE75DF"/>
    <w:rsid w:val="00DF384F"/>
    <w:rsid w:val="00E219A9"/>
    <w:rsid w:val="00E32BB5"/>
    <w:rsid w:val="00E3562F"/>
    <w:rsid w:val="00E77E43"/>
    <w:rsid w:val="00E92FCC"/>
    <w:rsid w:val="00EE55D3"/>
    <w:rsid w:val="00F121A0"/>
    <w:rsid w:val="00F1225F"/>
    <w:rsid w:val="00F162D2"/>
    <w:rsid w:val="00F34CBF"/>
    <w:rsid w:val="00F6041D"/>
    <w:rsid w:val="00F90190"/>
    <w:rsid w:val="00FB701F"/>
    <w:rsid w:val="00FC6A10"/>
    <w:rsid w:val="00FE31AA"/>
    <w:rsid w:val="00FF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541C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1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16F65"/>
    <w:pPr>
      <w:ind w:left="720" w:firstLine="708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rsid w:val="00D16F6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D16F6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ody Text Indent"/>
    <w:basedOn w:val="a"/>
    <w:link w:val="ab"/>
    <w:uiPriority w:val="99"/>
    <w:unhideWhenUsed/>
    <w:rsid w:val="00D16F65"/>
    <w:pPr>
      <w:suppressAutoHyphens/>
      <w:spacing w:after="120" w:line="240" w:lineRule="auto"/>
      <w:ind w:left="283"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D16F6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">
    <w:name w:val="Hyperlink"/>
    <w:basedOn w:val="a0"/>
    <w:uiPriority w:val="99"/>
    <w:unhideWhenUsed/>
    <w:rsid w:val="00D16F65"/>
    <w:rPr>
      <w:color w:val="0000FF"/>
      <w:u w:val="single"/>
    </w:rPr>
  </w:style>
  <w:style w:type="paragraph" w:styleId="ad">
    <w:name w:val="Document Map"/>
    <w:basedOn w:val="a"/>
    <w:link w:val="ae"/>
    <w:uiPriority w:val="99"/>
    <w:semiHidden/>
    <w:unhideWhenUsed/>
    <w:rsid w:val="00D16F65"/>
    <w:pPr>
      <w:spacing w:after="0" w:line="240" w:lineRule="auto"/>
      <w:ind w:firstLine="708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D16F6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16F65"/>
    <w:pPr>
      <w:tabs>
        <w:tab w:val="center" w:pos="4677"/>
        <w:tab w:val="right" w:pos="9355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D16F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D16F65"/>
    <w:pPr>
      <w:tabs>
        <w:tab w:val="center" w:pos="4677"/>
        <w:tab w:val="right" w:pos="9355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D16F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rsid w:val="00D16F65"/>
    <w:pPr>
      <w:spacing w:before="37" w:after="37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D16F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5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000000"/>
          </a:solidFill>
          <a:prstDash val="solid"/>
        </a:ln>
      </c:spPr>
    </c:sideWall>
    <c:backWall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231511254019324E-2"/>
          <c:y val="5.0541516245487361E-2"/>
          <c:w val="0.69614147909968105"/>
          <c:h val="0.81588447653429841"/>
        </c:manualLayout>
      </c:layout>
      <c:bar3DChart>
        <c:barDir val="col"/>
        <c:grouping val="clustered"/>
        <c:gapDepth val="0"/>
        <c:shape val="box"/>
        <c:axId val="79233408"/>
        <c:axId val="79234944"/>
        <c:axId val="0"/>
      </c:bar3DChart>
      <c:catAx>
        <c:axId val="79233408"/>
        <c:scaling>
          <c:orientation val="minMax"/>
        </c:scaling>
        <c:delete val="1"/>
        <c:axPos val="b"/>
        <c:tickLblPos val="none"/>
        <c:crossAx val="79234944"/>
        <c:crosses val="autoZero"/>
        <c:auto val="1"/>
        <c:lblAlgn val="ctr"/>
        <c:lblOffset val="100"/>
      </c:catAx>
      <c:valAx>
        <c:axId val="79234944"/>
        <c:scaling>
          <c:orientation val="minMax"/>
        </c:scaling>
        <c:axPos val="l"/>
        <c:majorGridlines/>
        <c:tickLblPos val="nextTo"/>
        <c:spPr>
          <a:ln w="30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9233408"/>
        <c:crosses val="autoZero"/>
        <c:crossBetween val="between"/>
      </c:valAx>
      <c:spPr>
        <a:noFill/>
        <a:ln w="25371">
          <a:noFill/>
        </a:ln>
      </c:spPr>
    </c:plotArea>
    <c:legend>
      <c:legendPos val="r"/>
      <c:layout>
        <c:manualLayout>
          <c:xMode val="edge"/>
          <c:yMode val="edge"/>
          <c:x val="0.76205799324786194"/>
          <c:y val="0.37906115183877881"/>
          <c:w val="1.5904572564612238E-2"/>
          <c:h val="1.149425287356326E-2"/>
        </c:manualLayout>
      </c:layout>
      <c:spPr>
        <a:noFill/>
        <a:ln w="3021">
          <a:solidFill>
            <a:srgbClr val="000000"/>
          </a:solidFill>
          <a:prstDash val="solid"/>
        </a:ln>
      </c:spPr>
      <c:txPr>
        <a:bodyPr/>
        <a:lstStyle/>
        <a:p>
          <a:pPr>
            <a:defRPr sz="93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19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93964110929859E-2"/>
          <c:y val="6.4638783269962002E-2"/>
          <c:w val="0.80913539967373571"/>
          <c:h val="0.7794676806083645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вторая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strRef>
              <c:f>Sheet1!$B$1:$E$1</c:f>
              <c:strCache>
                <c:ptCount val="2"/>
                <c:pt idx="0">
                  <c:v>2009-2010</c:v>
                </c:pt>
                <c:pt idx="1">
                  <c:v>2010-2011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13</c:v>
                </c:pt>
                <c:pt idx="1">
                  <c:v>23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2009-2010</c:v>
                </c:pt>
                <c:pt idx="1">
                  <c:v>2010-2011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27</c:v>
                </c:pt>
                <c:pt idx="1">
                  <c:v>29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2009-2010</c:v>
                </c:pt>
                <c:pt idx="1">
                  <c:v>2010-2011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40</c:v>
                </c:pt>
                <c:pt idx="1">
                  <c:v>35</c:v>
                </c:pt>
              </c:numCache>
            </c:numRef>
          </c:val>
        </c:ser>
        <c:gapDepth val="0"/>
        <c:shape val="box"/>
        <c:axId val="79335424"/>
        <c:axId val="79336960"/>
        <c:axId val="0"/>
      </c:bar3DChart>
      <c:catAx>
        <c:axId val="7933542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9336960"/>
        <c:crosses val="autoZero"/>
        <c:auto val="1"/>
        <c:lblAlgn val="ctr"/>
        <c:lblOffset val="100"/>
        <c:tickLblSkip val="1"/>
        <c:tickMarkSkip val="1"/>
      </c:catAx>
      <c:valAx>
        <c:axId val="7933696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93354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601957585644352"/>
          <c:y val="0.36882129277566639"/>
          <c:w val="0.11745513866231649"/>
          <c:h val="0.2661596958174908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901023890784993E-2"/>
          <c:y val="6.4516129032258247E-3"/>
          <c:w val="0.64675767918089011"/>
          <c:h val="0.8032258064516142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математика72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5133353136959954E-2"/>
                  <c:y val="-6.7242835069003457E-2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72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0652906452753816E-2"/>
                  <c:y val="-6.1365178647023962E-2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81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обществоведение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89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9.1566065866476951E-3"/>
                  <c:y val="-6.8254148674963766E-2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Sheet1!$B$6:$B$6</c:f>
              <c:numCache>
                <c:formatCode>General</c:formatCode>
                <c:ptCount val="1"/>
                <c:pt idx="0">
                  <c:v>71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общее по классу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4.6759837499640734E-3"/>
                  <c:y val="-9.4634556769113781E-2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Sheet1!$B$7:$B$7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</c:ser>
        <c:gapDepth val="0"/>
        <c:shape val="box"/>
        <c:axId val="79659008"/>
        <c:axId val="79660544"/>
        <c:axId val="0"/>
      </c:bar3DChart>
      <c:catAx>
        <c:axId val="79659008"/>
        <c:scaling>
          <c:orientation val="minMax"/>
        </c:scaling>
        <c:delete val="1"/>
        <c:axPos val="b"/>
        <c:numFmt formatCode="General" sourceLinked="1"/>
        <c:tickLblPos val="none"/>
        <c:crossAx val="79660544"/>
        <c:crosses val="autoZero"/>
        <c:auto val="1"/>
        <c:lblAlgn val="ctr"/>
        <c:lblOffset val="100"/>
        <c:tickLblSkip val="1"/>
        <c:tickMarkSkip val="1"/>
      </c:catAx>
      <c:valAx>
        <c:axId val="7966054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965900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337883959044369"/>
          <c:y val="0.27419354838709675"/>
          <c:w val="0.25938566552901127"/>
          <c:h val="0.4677419354838709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plotArea>
      <c:layout>
        <c:manualLayout>
          <c:layoutTarget val="inner"/>
          <c:xMode val="edge"/>
          <c:yMode val="edge"/>
          <c:x val="9.0452378797478264E-2"/>
          <c:y val="3.5922160215409976E-2"/>
          <c:w val="0.72429210134128152"/>
          <c:h val="0.8250000000000006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2класс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strRef>
              <c:f>Sheet1!$B$1:$B$1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71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3 класс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4 класс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9"/>
          <c:order val="3"/>
          <c:tx>
            <c:strRef>
              <c:f>Sheet1!$A$5</c:f>
              <c:strCache>
                <c:ptCount val="1"/>
                <c:pt idx="0">
                  <c:v>нач кл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5 класс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1"/>
            <c:showVal val="1"/>
          </c:dLbls>
          <c:cat>
            <c:strRef>
              <c:f>Sheet1!$B$1:$B$1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Sheet1!$B$6:$B$6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6 класс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Sheet1!$B$7:$B$7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</c:ser>
        <c:ser>
          <c:idx val="5"/>
          <c:order val="6"/>
          <c:tx>
            <c:strRef>
              <c:f>Sheet1!$A$8</c:f>
              <c:strCache>
                <c:ptCount val="1"/>
                <c:pt idx="0">
                  <c:v>7 класс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Sheet1!$B$8:$B$8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er>
          <c:idx val="6"/>
          <c:order val="7"/>
          <c:tx>
            <c:strRef>
              <c:f>Sheet1!$A$9</c:f>
              <c:strCache>
                <c:ptCount val="1"/>
                <c:pt idx="0">
                  <c:v>8 класс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Sheet1!$B$9:$B$9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7"/>
          <c:order val="8"/>
          <c:tx>
            <c:strRef>
              <c:f>Sheet1!$A$10</c:f>
              <c:strCache>
                <c:ptCount val="1"/>
                <c:pt idx="0">
                  <c:v>9класс</c:v>
                </c:pt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</c:ser>
        <c:ser>
          <c:idx val="8"/>
          <c:order val="9"/>
          <c:tx>
            <c:strRef>
              <c:f>Sheet1!$A$11</c:f>
              <c:strCache>
                <c:ptCount val="1"/>
                <c:pt idx="0">
                  <c:v>общий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51.5</c:v>
                </c:pt>
              </c:numCache>
            </c:numRef>
          </c:val>
        </c:ser>
        <c:gapDepth val="0"/>
        <c:shape val="box"/>
        <c:axId val="81793024"/>
        <c:axId val="81794560"/>
        <c:axId val="0"/>
      </c:bar3DChart>
      <c:catAx>
        <c:axId val="81793024"/>
        <c:scaling>
          <c:orientation val="minMax"/>
        </c:scaling>
        <c:delete val="1"/>
        <c:axPos val="b"/>
        <c:numFmt formatCode="General" sourceLinked="1"/>
        <c:tickLblPos val="none"/>
        <c:crossAx val="81794560"/>
        <c:crosses val="autoZero"/>
        <c:auto val="1"/>
        <c:lblAlgn val="ctr"/>
        <c:lblOffset val="100"/>
        <c:tickLblSkip val="1"/>
        <c:tickMarkSkip val="1"/>
      </c:catAx>
      <c:valAx>
        <c:axId val="81794560"/>
        <c:scaling>
          <c:orientation val="minMax"/>
        </c:scaling>
        <c:axPos val="l"/>
        <c:majorGridlines>
          <c:spPr>
            <a:ln w="12700">
              <a:solidFill>
                <a:srgbClr val="FFFFFF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17930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148505143753664"/>
          <c:y val="9.4785821675203247E-2"/>
          <c:w val="0.20594782795007771"/>
          <c:h val="0.779003873681182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5.8098591549295954E-2"/>
          <c:y val="5.1446945337620578E-2"/>
          <c:w val="0.77640845070422571"/>
          <c:h val="0.7909967845659163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2-4кл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</c:v>
                </c:pt>
                <c:pt idx="1">
                  <c:v>71</c:v>
                </c:pt>
                <c:pt idx="2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5-9кл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</c:v>
                </c:pt>
                <c:pt idx="1">
                  <c:v>39</c:v>
                </c:pt>
                <c:pt idx="2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общий по школе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54</c:v>
                </c:pt>
                <c:pt idx="1">
                  <c:v>51</c:v>
                </c:pt>
                <c:pt idx="2">
                  <c:v>51</c:v>
                </c:pt>
              </c:numCache>
            </c:numRef>
          </c:val>
        </c:ser>
        <c:shape val="box"/>
        <c:axId val="81832960"/>
        <c:axId val="81842944"/>
        <c:axId val="0"/>
      </c:bar3DChart>
      <c:catAx>
        <c:axId val="81832960"/>
        <c:scaling>
          <c:orientation val="minMax"/>
        </c:scaling>
        <c:axPos val="b"/>
        <c:numFmt formatCode="General" sourceLinked="1"/>
        <c:tickLblPos val="nextTo"/>
        <c:crossAx val="81842944"/>
        <c:crosses val="autoZero"/>
        <c:auto val="1"/>
        <c:lblAlgn val="ctr"/>
        <c:lblOffset val="100"/>
      </c:catAx>
      <c:valAx>
        <c:axId val="81842944"/>
        <c:scaling>
          <c:orientation val="minMax"/>
        </c:scaling>
        <c:axPos val="l"/>
        <c:majorGridlines/>
        <c:numFmt formatCode="General" sourceLinked="1"/>
        <c:tickLblPos val="nextTo"/>
        <c:crossAx val="81832960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5.8098591549295892E-2"/>
          <c:y val="4.8231511254019303E-2"/>
          <c:w val="0.82042253521126629"/>
          <c:h val="0.7942122186495176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2-4кл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5-9кл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 школе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4</c:v>
                </c:pt>
              </c:numCache>
            </c:numRef>
          </c:val>
        </c:ser>
        <c:shape val="box"/>
        <c:axId val="79309824"/>
        <c:axId val="81859328"/>
        <c:axId val="0"/>
      </c:bar3DChart>
      <c:catAx>
        <c:axId val="79309824"/>
        <c:scaling>
          <c:orientation val="minMax"/>
        </c:scaling>
        <c:axPos val="b"/>
        <c:numFmt formatCode="General" sourceLinked="1"/>
        <c:tickLblPos val="nextTo"/>
        <c:crossAx val="81859328"/>
        <c:crosses val="autoZero"/>
        <c:auto val="1"/>
        <c:lblAlgn val="ctr"/>
        <c:lblOffset val="100"/>
      </c:catAx>
      <c:valAx>
        <c:axId val="81859328"/>
        <c:scaling>
          <c:orientation val="minMax"/>
        </c:scaling>
        <c:axPos val="l"/>
        <c:majorGridlines/>
        <c:numFmt formatCode="General" sourceLinked="1"/>
        <c:tickLblPos val="nextTo"/>
        <c:crossAx val="793098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31</Pages>
  <Words>8470</Words>
  <Characters>48283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HP</cp:lastModifiedBy>
  <cp:revision>49</cp:revision>
  <cp:lastPrinted>2011-01-09T14:26:00Z</cp:lastPrinted>
  <dcterms:created xsi:type="dcterms:W3CDTF">2011-01-03T12:34:00Z</dcterms:created>
  <dcterms:modified xsi:type="dcterms:W3CDTF">2011-08-25T03:05:00Z</dcterms:modified>
</cp:coreProperties>
</file>